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51" w:rsidRDefault="00282ECA">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w:t>
      </w:r>
      <w:r w:rsidR="00B8597C">
        <w:rPr>
          <w:rFonts w:asciiTheme="minorEastAsia" w:eastAsiaTheme="minorEastAsia" w:hAnsiTheme="minorEastAsia" w:hint="eastAsia"/>
          <w:b/>
          <w:color w:val="auto"/>
          <w:sz w:val="28"/>
        </w:rPr>
        <w:t>吉岡</w:t>
      </w:r>
      <w:r>
        <w:rPr>
          <w:rFonts w:asciiTheme="minorEastAsia" w:eastAsiaTheme="minorEastAsia" w:hAnsiTheme="minorEastAsia" w:hint="eastAsia"/>
          <w:b/>
          <w:color w:val="auto"/>
          <w:sz w:val="28"/>
        </w:rPr>
        <w:t>町例)</w:t>
      </w:r>
    </w:p>
    <w:p w:rsidR="009F1951" w:rsidRDefault="009F1951">
      <w:pPr>
        <w:rPr>
          <w:rFonts w:asciiTheme="minorEastAsia" w:eastAsiaTheme="minorEastAsia" w:hAnsiTheme="minorEastAsia"/>
          <w:color w:val="auto"/>
          <w:spacing w:val="2"/>
        </w:rPr>
      </w:pPr>
    </w:p>
    <w:p w:rsidR="009F1951" w:rsidRDefault="00282ECA" w:rsidP="00282ECA">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9F1951" w:rsidRDefault="009F1951">
      <w:pPr>
        <w:spacing w:line="360" w:lineRule="auto"/>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9F1951" w:rsidRDefault="00282ECA">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第１号訪問事業【介護予防訪問介護相当】（「契約書別紙（兼重要事項説明書）①」）</w:t>
      </w:r>
    </w:p>
    <w:p w:rsidR="009F1951" w:rsidRDefault="00282ECA">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第１号通所事業【介護予防通所介護相当】（「契約書別紙（兼重要事項説明書）</w:t>
      </w:r>
      <w:r w:rsidR="00D94237">
        <w:rPr>
          <w:rFonts w:asciiTheme="minorEastAsia" w:eastAsiaTheme="minorEastAsia" w:hAnsiTheme="minorEastAsia" w:hint="eastAsia"/>
          <w:color w:val="auto"/>
        </w:rPr>
        <w:t>②</w:t>
      </w:r>
      <w:r>
        <w:rPr>
          <w:rFonts w:asciiTheme="minorEastAsia" w:eastAsiaTheme="minorEastAsia" w:hAnsiTheme="minorEastAsia" w:hint="eastAsia"/>
          <w:color w:val="auto"/>
        </w:rPr>
        <w:t>」）</w:t>
      </w:r>
    </w:p>
    <w:p w:rsidR="009F1951" w:rsidRDefault="009F1951">
      <w:pPr>
        <w:ind w:left="602"/>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9F1951" w:rsidRDefault="00282ECA">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9F1951" w:rsidRDefault="00282ECA" w:rsidP="00D91A6F">
      <w:pPr>
        <w:ind w:firstLineChars="599" w:firstLine="1341"/>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年　　月　　日 ～ </w:t>
      </w:r>
      <w:r w:rsidR="00D91A6F">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年　　月　　日</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9F1951" w:rsidRDefault="00282ECA">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9F1951" w:rsidRDefault="009F1951">
      <w:pPr>
        <w:ind w:left="242" w:hanging="240"/>
        <w:rPr>
          <w:rFonts w:asciiTheme="minorEastAsia" w:eastAsiaTheme="minorEastAsia" w:hAnsiTheme="minorEastAsia"/>
          <w:color w:val="auto"/>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9F1951" w:rsidRDefault="00282ECA" w:rsidP="00282ECA">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9F1951" w:rsidRDefault="00282ECA">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9F1951" w:rsidRDefault="009F1951">
      <w:pPr>
        <w:rPr>
          <w:rFonts w:asciiTheme="minorEastAsia" w:eastAsiaTheme="minorEastAsia" w:hAnsiTheme="minorEastAsia"/>
          <w:color w:val="auto"/>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9F1951" w:rsidRDefault="00282ECA">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9F1951" w:rsidRDefault="00282ECA">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w:t>
      </w:r>
      <w:r w:rsidR="00840CC3">
        <w:rPr>
          <w:rFonts w:asciiTheme="minorEastAsia" w:eastAsiaTheme="minorEastAsia" w:hAnsiTheme="minorEastAsia" w:hint="eastAsia"/>
          <w:color w:val="auto"/>
        </w:rPr>
        <w:t>、前項の催告をした場合には、</w:t>
      </w:r>
      <w:r w:rsidR="00A723FC">
        <w:rPr>
          <w:rFonts w:asciiTheme="minorEastAsia" w:eastAsiaTheme="minorEastAsia" w:hAnsiTheme="minorEastAsia" w:hint="eastAsia"/>
          <w:color w:val="auto"/>
        </w:rPr>
        <w:t>吉岡町</w:t>
      </w:r>
      <w:r w:rsidR="00840CC3">
        <w:rPr>
          <w:rFonts w:asciiTheme="minorEastAsia" w:eastAsiaTheme="minorEastAsia" w:hAnsiTheme="minorEastAsia" w:hint="eastAsia"/>
          <w:color w:val="auto"/>
        </w:rPr>
        <w:t>地域包括支援センター及び吉岡町</w:t>
      </w:r>
      <w:r>
        <w:rPr>
          <w:rFonts w:asciiTheme="minorEastAsia" w:eastAsiaTheme="minorEastAsia" w:hAnsiTheme="minorEastAsia" w:hint="eastAsia"/>
          <w:color w:val="auto"/>
        </w:rPr>
        <w:t>と連絡を取り、解約後も利用者の健康や生命に支障のないよう、必要な措置を講じます。</w:t>
      </w:r>
    </w:p>
    <w:p w:rsidR="009F1951" w:rsidRDefault="00282ECA">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9F1951" w:rsidRDefault="00282ECA">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9F1951" w:rsidRDefault="00282ECA" w:rsidP="00282ECA">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9F1951" w:rsidRDefault="00282ECA">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9F1951" w:rsidRDefault="00282ECA">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9F1951" w:rsidRDefault="00282ECA">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9F1951" w:rsidRDefault="009F1951">
      <w:pPr>
        <w:rPr>
          <w:rFonts w:asciiTheme="minorEastAsia" w:eastAsiaTheme="minorEastAsia" w:hAnsiTheme="minorEastAsia"/>
          <w:color w:val="auto"/>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9F1951" w:rsidRDefault="00282ECA" w:rsidP="00282ECA">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9F1951" w:rsidRDefault="00282ECA">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9F1951" w:rsidRDefault="00282ECA">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9F1951" w:rsidRDefault="00282ECA" w:rsidP="00282ECA">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w:t>
      </w:r>
      <w:r w:rsidR="00D24B24">
        <w:rPr>
          <w:rFonts w:asciiTheme="minorEastAsia" w:eastAsiaTheme="minorEastAsia" w:hAnsiTheme="minorEastAsia" w:hint="eastAsia"/>
          <w:color w:val="auto"/>
        </w:rPr>
        <w:t>約する場合には、</w:t>
      </w:r>
      <w:r w:rsidR="00840CC3">
        <w:rPr>
          <w:rFonts w:asciiTheme="minorEastAsia" w:eastAsiaTheme="minorEastAsia" w:hAnsiTheme="minorEastAsia" w:hint="eastAsia"/>
          <w:color w:val="auto"/>
        </w:rPr>
        <w:t>吉岡町</w:t>
      </w:r>
      <w:r w:rsidR="00D24B24">
        <w:rPr>
          <w:rFonts w:asciiTheme="minorEastAsia" w:eastAsiaTheme="minorEastAsia" w:hAnsiTheme="minorEastAsia" w:hint="eastAsia"/>
          <w:color w:val="auto"/>
        </w:rPr>
        <w:t>地域包括支援センター及び必要に応じて吉岡町</w:t>
      </w:r>
      <w:r>
        <w:rPr>
          <w:rFonts w:asciiTheme="minorEastAsia" w:eastAsiaTheme="minorEastAsia" w:hAnsiTheme="minorEastAsia" w:hint="eastAsia"/>
          <w:color w:val="auto"/>
        </w:rPr>
        <w:t>に連絡を取り、解約後も利用者の健康や生命に支障のないよう、必要な措置を講じます。</w:t>
      </w: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9F1951" w:rsidRDefault="00282ECA">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9F1951" w:rsidRDefault="00282ECA">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9F1951" w:rsidRDefault="00282ECA">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9F1951" w:rsidRDefault="00282ECA">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9F1951" w:rsidRDefault="00282ECA">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9F1951" w:rsidRDefault="00282ECA">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9F1951" w:rsidRDefault="00282ECA">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9F1951" w:rsidRDefault="00282ECA">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9F1951" w:rsidRDefault="00282ECA">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w:t>
      </w:r>
      <w:r w:rsidR="004B4749">
        <w:rPr>
          <w:rFonts w:asciiTheme="minorEastAsia" w:eastAsiaTheme="minorEastAsia" w:hAnsiTheme="minorEastAsia" w:hint="eastAsia"/>
          <w:color w:val="auto"/>
        </w:rPr>
        <w:t xml:space="preserve">　利用者の要介護状態区分が</w:t>
      </w:r>
      <w:r>
        <w:rPr>
          <w:rFonts w:asciiTheme="minorEastAsia" w:eastAsiaTheme="minorEastAsia" w:hAnsiTheme="minorEastAsia" w:hint="eastAsia"/>
          <w:color w:val="auto"/>
        </w:rPr>
        <w:t>要介護となった場合</w:t>
      </w:r>
    </w:p>
    <w:p w:rsidR="009F1951" w:rsidRDefault="00282ECA">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9F1951" w:rsidRDefault="00282ECA">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9F1951" w:rsidRDefault="00282ECA">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9F1951" w:rsidRDefault="00282ECA">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9F1951" w:rsidRDefault="009F1951">
      <w:pPr>
        <w:rPr>
          <w:rFonts w:asciiTheme="minorEastAsia" w:eastAsiaTheme="minorEastAsia" w:hAnsiTheme="minorEastAsia"/>
          <w:color w:val="auto"/>
          <w:spacing w:val="2"/>
        </w:rPr>
      </w:pP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9F1951" w:rsidRDefault="00282ECA">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9F1951" w:rsidRDefault="00282ECA">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9F1951" w:rsidRDefault="00282ECA">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9F1951" w:rsidRDefault="00282ECA">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9F1951" w:rsidRDefault="009F1951">
      <w:pPr>
        <w:ind w:left="284" w:hanging="282"/>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9F1951" w:rsidRDefault="00282ECA" w:rsidP="00282ECA">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9F1951" w:rsidRDefault="00282ECA">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9F1951" w:rsidRDefault="00282ECA">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9F1951" w:rsidRDefault="009F1951">
      <w:pPr>
        <w:rPr>
          <w:rFonts w:asciiTheme="minorEastAsia" w:eastAsiaTheme="minorEastAsia" w:hAnsiTheme="minorEastAsia"/>
          <w:color w:val="auto"/>
          <w:spacing w:val="2"/>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9F1951" w:rsidRDefault="00282ECA" w:rsidP="00282ECA">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9F1951" w:rsidRDefault="00282ECA">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9F1951" w:rsidRDefault="00282ECA" w:rsidP="00282ECA">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9F1951" w:rsidRDefault="009F1951" w:rsidP="00282ECA">
      <w:pPr>
        <w:ind w:left="224" w:hangingChars="100" w:hanging="224"/>
        <w:rPr>
          <w:rFonts w:asciiTheme="minorEastAsia" w:eastAsiaTheme="minorEastAsia" w:hAnsiTheme="minorEastAsia"/>
          <w:color w:val="auto"/>
        </w:rPr>
      </w:pPr>
    </w:p>
    <w:p w:rsidR="009F1951" w:rsidRDefault="00282ECA">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9F1951" w:rsidRDefault="00282ECA" w:rsidP="00282ECA">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9F1951" w:rsidRDefault="009F1951" w:rsidP="00282ECA">
      <w:pPr>
        <w:ind w:left="224" w:hangingChars="100" w:hanging="224"/>
        <w:rPr>
          <w:rFonts w:asciiTheme="minorEastAsia" w:eastAsiaTheme="minorEastAsia" w:hAnsiTheme="minorEastAsia"/>
          <w:color w:val="auto"/>
        </w:rPr>
      </w:pPr>
    </w:p>
    <w:p w:rsidR="009F1951" w:rsidRDefault="009F1951">
      <w:pPr>
        <w:rPr>
          <w:rFonts w:asciiTheme="minorEastAsia" w:eastAsiaTheme="minorEastAsia" w:hAnsiTheme="minorEastAsia"/>
          <w:color w:val="auto"/>
          <w:spacing w:val="2"/>
        </w:rPr>
      </w:pPr>
    </w:p>
    <w:p w:rsidR="009F1951" w:rsidRDefault="00282ECA" w:rsidP="00282ECA">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9F1951" w:rsidRDefault="00282ECA" w:rsidP="00282ECA">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w:t>
      </w:r>
      <w:r>
        <w:rPr>
          <w:rFonts w:asciiTheme="minorEastAsia" w:eastAsiaTheme="minorEastAsia" w:hAnsiTheme="minorEastAsia" w:hint="eastAsia"/>
          <w:color w:val="auto"/>
        </w:rPr>
        <w:lastRenderedPageBreak/>
        <w:t>それぞれ１部ずつ保有します。</w:t>
      </w:r>
    </w:p>
    <w:p w:rsidR="009F1951" w:rsidRDefault="009F1951" w:rsidP="00282ECA">
      <w:pPr>
        <w:ind w:left="224" w:hangingChars="100" w:hanging="224"/>
        <w:rPr>
          <w:rFonts w:asciiTheme="minorEastAsia" w:eastAsiaTheme="minorEastAsia" w:hAnsiTheme="minorEastAsia"/>
          <w:color w:val="auto"/>
        </w:rPr>
      </w:pPr>
    </w:p>
    <w:p w:rsidR="009F1951" w:rsidRDefault="004B4749" w:rsidP="00282ECA">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allowOverlap="1">
                <wp:simplePos x="0" y="0"/>
                <wp:positionH relativeFrom="column">
                  <wp:posOffset>2080260</wp:posOffset>
                </wp:positionH>
                <wp:positionV relativeFrom="paragraph">
                  <wp:posOffset>0</wp:posOffset>
                </wp:positionV>
                <wp:extent cx="3637915" cy="541655"/>
                <wp:effectExtent l="641985" t="9525" r="6350" b="1155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53"/>
                            <a:gd name="adj2" fmla="val 66111"/>
                            <a:gd name="adj3" fmla="val 16667"/>
                          </a:avLst>
                        </a:prstGeom>
                        <a:solidFill>
                          <a:srgbClr val="FFFFFF"/>
                        </a:solidFill>
                        <a:ln w="9525">
                          <a:solidFill>
                            <a:srgbClr val="000000"/>
                          </a:solidFill>
                          <a:prstDash val="dash"/>
                          <a:miter lim="800000"/>
                          <a:headEnd/>
                          <a:tailEnd/>
                        </a:ln>
                      </wps:spPr>
                      <wps:txbx>
                        <w:txbxContent>
                          <w:p w:rsidR="009F1951" w:rsidRDefault="00282ECA">
                            <w:pPr>
                              <w:rPr>
                                <w:sz w:val="18"/>
                              </w:rPr>
                            </w:pPr>
                            <w:r>
                              <w:rPr>
                                <w:rFonts w:hint="eastAsia"/>
                                <w:sz w:val="18"/>
                              </w:rPr>
                              <w:t>※「また」以下については、契約書とは別に個人情報の同意書を作成し、</w:t>
                            </w:r>
                          </w:p>
                          <w:p w:rsidR="009F1951" w:rsidRDefault="00282ECA" w:rsidP="00282ECA">
                            <w:pPr>
                              <w:ind w:firstLineChars="100" w:firstLine="164"/>
                              <w:rPr>
                                <w:sz w:val="18"/>
                              </w:rPr>
                            </w:pPr>
                            <w:r>
                              <w:rPr>
                                <w:rFonts w:hint="eastAsia"/>
                                <w:sz w:val="18"/>
                              </w:rPr>
                              <w:t>利用者から同意を得る場合は不要。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163.8pt;margin-top:0;width:286.45pt;height:42.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" adj="-3489,25080">
                <v:stroke dashstyle="dash"/>
                <v:textbox inset="5.85pt,.7pt,5.85pt,.7pt">
                  <w:txbxContent>
                    <w:p w:rsidR="009F1951" w:rsidRDefault="00282ECA">
                      <w:pPr>
                        <w:rPr>
                          <w:sz w:val="18"/>
                        </w:rPr>
                      </w:pPr>
                      <w:r>
                        <w:rPr>
                          <w:rFonts w:hint="eastAsia"/>
                          <w:sz w:val="18"/>
                        </w:rPr>
                        <w:t>※「また」以下については、契約書とは別に個人情報の同意書を作成し、</w:t>
                      </w:r>
                    </w:p>
                    <w:p w:rsidR="009F1951" w:rsidRDefault="00282ECA" w:rsidP="00282ECA">
                      <w:pPr>
                        <w:ind w:firstLineChars="100" w:firstLine="164"/>
                        <w:rPr>
                          <w:sz w:val="18"/>
                        </w:rPr>
                      </w:pPr>
                      <w:r>
                        <w:rPr>
                          <w:rFonts w:hint="eastAsia"/>
                          <w:sz w:val="18"/>
                        </w:rPr>
                        <w:t>利用者から同意を得る場合は不要。</w:t>
                      </w:r>
                    </w:p>
                  </w:txbxContent>
                </v:textbox>
              </v:shape>
            </w:pict>
          </mc:Fallback>
        </mc:AlternateContent>
      </w:r>
    </w:p>
    <w:p w:rsidR="009F1951" w:rsidRDefault="00282ECA" w:rsidP="00D91A6F">
      <w:pPr>
        <w:ind w:firstLineChars="200" w:firstLine="448"/>
        <w:rPr>
          <w:rFonts w:asciiTheme="minorEastAsia" w:eastAsiaTheme="minorEastAsia" w:hAnsiTheme="minorEastAsia"/>
          <w:color w:val="auto"/>
        </w:rPr>
      </w:pPr>
      <w:bookmarkStart w:id="0" w:name="_GoBack"/>
      <w:bookmarkEnd w:id="0"/>
      <w:r>
        <w:rPr>
          <w:rFonts w:asciiTheme="minorEastAsia" w:eastAsiaTheme="minorEastAsia" w:hAnsiTheme="minorEastAsia" w:hint="eastAsia"/>
          <w:color w:val="auto"/>
        </w:rPr>
        <w:t xml:space="preserve">　　年　　月　　日</w:t>
      </w:r>
    </w:p>
    <w:p w:rsidR="009F1951" w:rsidRDefault="009F1951">
      <w:pPr>
        <w:rPr>
          <w:rFonts w:asciiTheme="minorEastAsia" w:eastAsiaTheme="minorEastAsia" w:hAnsiTheme="minorEastAsia"/>
          <w:color w:val="auto"/>
        </w:rPr>
      </w:pPr>
    </w:p>
    <w:p w:rsidR="009F1951" w:rsidRDefault="00282ECA" w:rsidP="00282ECA">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9F1951" w:rsidRDefault="004B4749" w:rsidP="00282ECA">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allowOverlap="1">
                <wp:simplePos x="0" y="0"/>
                <wp:positionH relativeFrom="column">
                  <wp:posOffset>668655</wp:posOffset>
                </wp:positionH>
                <wp:positionV relativeFrom="paragraph">
                  <wp:posOffset>0</wp:posOffset>
                </wp:positionV>
                <wp:extent cx="148590" cy="461010"/>
                <wp:effectExtent l="11430" t="9525" r="11430"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940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52.65pt;margin-top:0;width:11.7pt;height:36.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" adj="5585">
                <v:stroke dashstyle="dash"/>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5646420</wp:posOffset>
                </wp:positionH>
                <wp:positionV relativeFrom="paragraph">
                  <wp:posOffset>-1270</wp:posOffset>
                </wp:positionV>
                <wp:extent cx="148590" cy="461010"/>
                <wp:effectExtent l="7620" t="8255" r="571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5BE4" id="AutoShape 5" o:spid="_x0000_s1026" type="#_x0000_t85" style="position:absolute;left:0;text-align:left;margin-left:444.6pt;margin-top:-.1pt;width:11.7pt;height:36.3pt;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" adj="5585">
                <v:stroke dashstyle="dash"/>
              </v:shape>
            </w:pict>
          </mc:Fallback>
        </mc:AlternateContent>
      </w:r>
      <w:r w:rsidR="00282ECA">
        <w:rPr>
          <w:rFonts w:asciiTheme="minorEastAsia" w:eastAsiaTheme="minorEastAsia" w:hAnsiTheme="minorEastAsia" w:hint="eastAsia"/>
          <w:color w:val="auto"/>
        </w:rPr>
        <w:t>また、第１２条第３項に定める利用者の個人情報の使用について、同意します。</w:t>
      </w:r>
    </w:p>
    <w:p w:rsidR="009F1951" w:rsidRDefault="00282ECA" w:rsidP="00282ECA">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9F1951" w:rsidRDefault="00282ECA" w:rsidP="00282ECA">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F1951" w:rsidRDefault="00282ECA" w:rsidP="00282ECA">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F1951" w:rsidRDefault="00282ECA" w:rsidP="00282ECA">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9F1951" w:rsidRDefault="00282ECA">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9F1951" w:rsidRDefault="00282ECA">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F1951" w:rsidRDefault="00282ECA">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9F1951" w:rsidRDefault="009F1951">
      <w:pPr>
        <w:ind w:left="360" w:hanging="358"/>
        <w:rPr>
          <w:rFonts w:asciiTheme="minorEastAsia" w:eastAsiaTheme="minorEastAsia" w:hAnsiTheme="minorEastAsia"/>
          <w:color w:val="auto"/>
        </w:rPr>
      </w:pPr>
    </w:p>
    <w:p w:rsidR="009F1951" w:rsidRDefault="00282ECA" w:rsidP="00282ECA">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9F1951" w:rsidRDefault="00282ECA">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9F1951" w:rsidRDefault="00282ECA">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9F1951" w:rsidRDefault="00282ECA">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9F1951" w:rsidRDefault="009F1951">
      <w:pPr>
        <w:ind w:left="240" w:hanging="238"/>
        <w:rPr>
          <w:rFonts w:asciiTheme="minorEastAsia" w:eastAsiaTheme="minorEastAsia" w:hAnsiTheme="minorEastAsia"/>
          <w:color w:val="auto"/>
        </w:rPr>
      </w:pPr>
    </w:p>
    <w:p w:rsidR="009F1951" w:rsidRDefault="00282ECA">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9F1951" w:rsidRDefault="00282ECA" w:rsidP="00282ECA">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9F1951" w:rsidRDefault="00282ECA">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F1951" w:rsidRDefault="009F1951">
      <w:pPr>
        <w:ind w:left="240" w:hanging="238"/>
        <w:rPr>
          <w:rFonts w:asciiTheme="minorEastAsia" w:eastAsiaTheme="minorEastAsia" w:hAnsiTheme="minorEastAsia"/>
          <w:color w:val="auto"/>
        </w:rPr>
      </w:pPr>
    </w:p>
    <w:p w:rsidR="009F1951" w:rsidRDefault="009F1951">
      <w:pPr>
        <w:ind w:left="240" w:hanging="238"/>
        <w:rPr>
          <w:rFonts w:asciiTheme="minorEastAsia" w:eastAsiaTheme="minorEastAsia" w:hAnsiTheme="minorEastAsia"/>
          <w:color w:val="auto"/>
        </w:rPr>
      </w:pPr>
    </w:p>
    <w:p w:rsidR="009F1951" w:rsidRDefault="004B4749">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allowOverlap="1">
                <wp:simplePos x="0" y="0"/>
                <wp:positionH relativeFrom="column">
                  <wp:posOffset>148590</wp:posOffset>
                </wp:positionH>
                <wp:positionV relativeFrom="paragraph">
                  <wp:posOffset>149225</wp:posOffset>
                </wp:positionV>
                <wp:extent cx="222885" cy="1003300"/>
                <wp:effectExtent l="5715" t="6350" r="9525" b="9525"/>
                <wp:wrapNone/>
                <wp:docPr id="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50F8" id="オブジェクト 0" o:spid="_x0000_s1026" type="#_x0000_t85" style="position:absolute;left:0;text-align:left;margin-left:11.7pt;margin-top:11.75pt;width:17.55pt;height:7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" adj="8103">
                <v:stroke dashstyle="dash"/>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5572125</wp:posOffset>
                </wp:positionH>
                <wp:positionV relativeFrom="paragraph">
                  <wp:posOffset>149225</wp:posOffset>
                </wp:positionV>
                <wp:extent cx="222885" cy="1003300"/>
                <wp:effectExtent l="9525" t="6350" r="571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A228F" id="AutoShape 3" o:spid="_x0000_s1026" type="#_x0000_t85" style="position:absolute;left:0;text-align:left;margin-left:438.75pt;margin-top:11.75pt;width:17.55pt;height:79pt;flip:x;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" adj="8103">
                <v:stroke dashstyle="dash"/>
              </v:shape>
            </w:pict>
          </mc:Fallback>
        </mc:AlternateContent>
      </w:r>
      <w:r w:rsidR="00282ECA">
        <w:rPr>
          <w:rFonts w:asciiTheme="minorEastAsia" w:eastAsiaTheme="minorEastAsia" w:hAnsiTheme="minorEastAsia" w:hint="eastAsia"/>
          <w:color w:val="auto"/>
        </w:rPr>
        <w:t xml:space="preserve">　　　　　　　　　　　　</w:t>
      </w:r>
    </w:p>
    <w:p w:rsidR="009F1951" w:rsidRDefault="00282ECA" w:rsidP="00282ECA">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9F1951" w:rsidRDefault="00282ECA" w:rsidP="00282ECA">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9F1951" w:rsidRDefault="00282ECA" w:rsidP="00282ECA">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9F1951" w:rsidRDefault="00282ECA" w:rsidP="00282ECA">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F1951" w:rsidRDefault="004B4749" w:rsidP="00282ECA">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allowOverlap="1">
                <wp:simplePos x="0" y="0"/>
                <wp:positionH relativeFrom="column">
                  <wp:posOffset>297180</wp:posOffset>
                </wp:positionH>
                <wp:positionV relativeFrom="paragraph">
                  <wp:posOffset>224155</wp:posOffset>
                </wp:positionV>
                <wp:extent cx="4011930" cy="576580"/>
                <wp:effectExtent l="11430" t="405130" r="571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22"/>
                            <a:gd name="adj2" fmla="val -116852"/>
                            <a:gd name="adj3" fmla="val 16667"/>
                          </a:avLst>
                        </a:prstGeom>
                        <a:solidFill>
                          <a:srgbClr val="FFFFFF"/>
                        </a:solidFill>
                        <a:ln w="9525">
                          <a:solidFill>
                            <a:srgbClr val="000000"/>
                          </a:solidFill>
                          <a:prstDash val="dash"/>
                          <a:miter lim="800000"/>
                          <a:headEnd/>
                          <a:tailEnd/>
                        </a:ln>
                      </wps:spPr>
                      <wps:txbx>
                        <w:txbxContent>
                          <w:p w:rsidR="009F1951" w:rsidRDefault="00282ECA">
                            <w:pPr>
                              <w:rPr>
                                <w:sz w:val="18"/>
                              </w:rPr>
                            </w:pPr>
                            <w:r>
                              <w:rPr>
                                <w:rFonts w:hint="eastAsia"/>
                                <w:sz w:val="18"/>
                              </w:rPr>
                              <w:t>※利用者の家族の個人情報の同意欄については、契約書とは別に個人情報の</w:t>
                            </w:r>
                          </w:p>
                          <w:p w:rsidR="009F1951" w:rsidRDefault="00282ECA" w:rsidP="00282ECA">
                            <w:pPr>
                              <w:ind w:firstLineChars="100" w:firstLine="164"/>
                              <w:rPr>
                                <w:sz w:val="18"/>
                              </w:rPr>
                            </w:pPr>
                            <w:r>
                              <w:rPr>
                                <w:rFonts w:hint="eastAsia"/>
                                <w:sz w:val="18"/>
                              </w:rPr>
                              <w:t>同意書を作成し、利用者の家族から同意を得る場合は不要。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23.4pt;margin-top:17.65pt;width:315.9pt;height:45.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" adj="3732,-14440">
                <v:stroke dashstyle="dash"/>
                <v:textbox inset="5.85pt,.7pt,5.85pt,.7pt">
                  <w:txbxContent>
                    <w:p w:rsidR="009F1951" w:rsidRDefault="00282ECA">
                      <w:pPr>
                        <w:rPr>
                          <w:sz w:val="18"/>
                        </w:rPr>
                      </w:pPr>
                      <w:r>
                        <w:rPr>
                          <w:rFonts w:hint="eastAsia"/>
                          <w:sz w:val="18"/>
                        </w:rPr>
                        <w:t>※利用者の家族の個人情報の同意欄については、契約書とは別に個人情報の</w:t>
                      </w:r>
                    </w:p>
                    <w:p w:rsidR="009F1951" w:rsidRDefault="00282ECA" w:rsidP="00282ECA">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9F1951" w:rsidRDefault="009F1951">
      <w:pPr>
        <w:spacing w:line="360" w:lineRule="auto"/>
        <w:rPr>
          <w:rFonts w:asciiTheme="minorEastAsia" w:eastAsiaTheme="minorEastAsia" w:hAnsiTheme="minorEastAsia"/>
          <w:color w:val="auto"/>
          <w:spacing w:val="2"/>
        </w:rPr>
      </w:pPr>
    </w:p>
    <w:p w:rsidR="009F1951" w:rsidRDefault="00282ECA" w:rsidP="00282ECA">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9F1951" w:rsidRDefault="009F1951">
      <w:pPr>
        <w:rPr>
          <w:rFonts w:asciiTheme="minorEastAsia" w:eastAsiaTheme="minorEastAsia" w:hAnsiTheme="minorEastAsia"/>
          <w:color w:val="auto"/>
        </w:rPr>
      </w:pPr>
    </w:p>
    <w:sectPr w:rsidR="009F1951" w:rsidSect="009F1951">
      <w:headerReference w:type="default" r:id="rId8"/>
      <w:footerReference w:type="default" r:id="rId9"/>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CA" w:rsidRDefault="00BA32CA" w:rsidP="009F1951">
      <w:r>
        <w:separator/>
      </w:r>
    </w:p>
  </w:endnote>
  <w:endnote w:type="continuationSeparator" w:id="0">
    <w:p w:rsidR="00BA32CA" w:rsidRDefault="00BA32CA" w:rsidP="009F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51" w:rsidRDefault="00282ECA">
    <w:pPr>
      <w:pStyle w:val="a5"/>
      <w:jc w:val="center"/>
      <w:rPr>
        <w:rFonts w:ascii="ＭＳ Ｐ明朝" w:eastAsia="ＭＳ Ｐ明朝" w:hAnsi="ＭＳ Ｐ明朝"/>
      </w:rPr>
    </w:pPr>
    <w:r>
      <w:rPr>
        <w:rFonts w:ascii="ＭＳ Ｐ明朝" w:eastAsia="ＭＳ Ｐ明朝" w:hAnsi="ＭＳ Ｐ明朝" w:hint="eastAsia"/>
      </w:rPr>
      <w:t xml:space="preserve"> </w:t>
    </w:r>
    <w:r w:rsidR="00A75745">
      <w:rPr>
        <w:rFonts w:hint="eastAsia"/>
      </w:rPr>
      <w:fldChar w:fldCharType="begin"/>
    </w:r>
    <w:r>
      <w:rPr>
        <w:rFonts w:hint="eastAsia"/>
      </w:rPr>
      <w:instrText xml:space="preserve">PAGE  \* MERGEFORMAT </w:instrText>
    </w:r>
    <w:r w:rsidR="00A75745">
      <w:rPr>
        <w:rFonts w:hint="eastAsia"/>
      </w:rPr>
      <w:fldChar w:fldCharType="separate"/>
    </w:r>
    <w:r w:rsidR="00D91A6F" w:rsidRPr="00D91A6F">
      <w:rPr>
        <w:rFonts w:ascii="ＭＳ Ｐ明朝" w:eastAsia="ＭＳ Ｐ明朝" w:hAnsi="ＭＳ Ｐ明朝"/>
        <w:noProof/>
      </w:rPr>
      <w:t>4</w:t>
    </w:r>
    <w:r w:rsidR="00A75745">
      <w:rPr>
        <w:rFonts w:hint="eastAsia"/>
      </w:rPr>
      <w:fldChar w:fldCharType="end"/>
    </w:r>
    <w:r>
      <w:rPr>
        <w:rFonts w:ascii="ＭＳ Ｐ明朝" w:eastAsia="ＭＳ Ｐ明朝" w:hAnsi="ＭＳ Ｐ明朝" w:hint="eastAsia"/>
      </w:rPr>
      <w:t xml:space="preserve"> / </w:t>
    </w:r>
    <w:r w:rsidR="00BA32CA">
      <w:fldChar w:fldCharType="begin"/>
    </w:r>
    <w:r w:rsidR="00BA32CA">
      <w:instrText xml:space="preserve">NUMPAGES \* MERGEFORMAT </w:instrText>
    </w:r>
    <w:r w:rsidR="00BA32CA">
      <w:fldChar w:fldCharType="separate"/>
    </w:r>
    <w:r w:rsidR="00D91A6F" w:rsidRPr="00D91A6F">
      <w:rPr>
        <w:rFonts w:ascii="ＭＳ Ｐ明朝" w:eastAsia="ＭＳ Ｐ明朝" w:hAnsi="ＭＳ Ｐ明朝"/>
        <w:noProof/>
      </w:rPr>
      <w:t>5</w:t>
    </w:r>
    <w:r w:rsidR="00BA32CA">
      <w:rPr>
        <w:rFonts w:ascii="ＭＳ Ｐ明朝" w:eastAsia="ＭＳ Ｐ明朝" w:hAnsi="ＭＳ Ｐ明朝"/>
        <w:noProof/>
      </w:rPr>
      <w:fldChar w:fldCharType="end"/>
    </w:r>
  </w:p>
  <w:p w:rsidR="009F1951" w:rsidRDefault="009F1951">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CA" w:rsidRDefault="00BA32CA" w:rsidP="009F1951">
      <w:r>
        <w:separator/>
      </w:r>
    </w:p>
  </w:footnote>
  <w:footnote w:type="continuationSeparator" w:id="0">
    <w:p w:rsidR="00BA32CA" w:rsidRDefault="00BA32CA" w:rsidP="009F1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51" w:rsidRDefault="00282ECA">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1"/>
    <w:rsid w:val="0026401A"/>
    <w:rsid w:val="00282ECA"/>
    <w:rsid w:val="004B4749"/>
    <w:rsid w:val="006C590B"/>
    <w:rsid w:val="007F6C78"/>
    <w:rsid w:val="00840CC3"/>
    <w:rsid w:val="009E2343"/>
    <w:rsid w:val="009F1951"/>
    <w:rsid w:val="00A723FC"/>
    <w:rsid w:val="00A75745"/>
    <w:rsid w:val="00A81697"/>
    <w:rsid w:val="00B422C0"/>
    <w:rsid w:val="00B8597C"/>
    <w:rsid w:val="00BA32CA"/>
    <w:rsid w:val="00BD7C24"/>
    <w:rsid w:val="00CA5D40"/>
    <w:rsid w:val="00D24B24"/>
    <w:rsid w:val="00D91A6F"/>
    <w:rsid w:val="00D94237"/>
    <w:rsid w:val="00EB5AA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7ED069-47D6-4CB1-8CC6-D7A20BF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951"/>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F1951"/>
    <w:pPr>
      <w:ind w:left="284" w:hanging="282"/>
    </w:pPr>
    <w:rPr>
      <w:rFonts w:eastAsia="ＭＳ 明朝"/>
    </w:rPr>
  </w:style>
  <w:style w:type="character" w:customStyle="1" w:styleId="20">
    <w:name w:val="本文 2 (文字)"/>
    <w:basedOn w:val="a0"/>
    <w:link w:val="2"/>
    <w:qFormat/>
    <w:rsid w:val="009F1951"/>
    <w:rPr>
      <w:rFonts w:ascii="HGPｺﾞｼｯｸM" w:eastAsia="HGPｺﾞｼｯｸM" w:hAnsi="HGPｺﾞｼｯｸM"/>
      <w:color w:val="000000"/>
      <w:kern w:val="0"/>
      <w:sz w:val="24"/>
    </w:rPr>
  </w:style>
  <w:style w:type="paragraph" w:styleId="21">
    <w:name w:val="Body Text Indent 2"/>
    <w:basedOn w:val="a"/>
    <w:link w:val="22"/>
    <w:rsid w:val="009F1951"/>
    <w:pPr>
      <w:ind w:leftChars="17" w:left="283" w:hangingChars="100" w:hanging="242"/>
    </w:pPr>
    <w:rPr>
      <w:rFonts w:eastAsia="ＭＳ 明朝"/>
    </w:rPr>
  </w:style>
  <w:style w:type="character" w:customStyle="1" w:styleId="22">
    <w:name w:val="本文インデント 2 (文字)"/>
    <w:basedOn w:val="a0"/>
    <w:link w:val="21"/>
    <w:qFormat/>
    <w:rsid w:val="009F1951"/>
    <w:rPr>
      <w:rFonts w:ascii="HGPｺﾞｼｯｸM" w:eastAsia="HGPｺﾞｼｯｸM" w:hAnsi="HGPｺﾞｼｯｸM"/>
      <w:color w:val="000000"/>
      <w:kern w:val="0"/>
      <w:sz w:val="24"/>
    </w:rPr>
  </w:style>
  <w:style w:type="paragraph" w:styleId="3">
    <w:name w:val="Body Text Indent 3"/>
    <w:basedOn w:val="a"/>
    <w:link w:val="30"/>
    <w:rsid w:val="009F1951"/>
    <w:pPr>
      <w:ind w:left="142" w:hanging="140"/>
    </w:pPr>
    <w:rPr>
      <w:rFonts w:eastAsia="ＭＳ 明朝"/>
    </w:rPr>
  </w:style>
  <w:style w:type="character" w:customStyle="1" w:styleId="30">
    <w:name w:val="本文インデント 3 (文字)"/>
    <w:basedOn w:val="a0"/>
    <w:link w:val="3"/>
    <w:qFormat/>
    <w:rsid w:val="009F1951"/>
    <w:rPr>
      <w:rFonts w:ascii="HGPｺﾞｼｯｸM" w:eastAsia="HGPｺﾞｼｯｸM" w:hAnsi="HGPｺﾞｼｯｸM"/>
      <w:color w:val="000000"/>
      <w:kern w:val="0"/>
      <w:sz w:val="16"/>
    </w:rPr>
  </w:style>
  <w:style w:type="paragraph" w:styleId="a3">
    <w:name w:val="header"/>
    <w:basedOn w:val="a"/>
    <w:link w:val="a4"/>
    <w:rsid w:val="009F1951"/>
    <w:pPr>
      <w:tabs>
        <w:tab w:val="center" w:pos="4252"/>
        <w:tab w:val="right" w:pos="8504"/>
      </w:tabs>
      <w:snapToGrid w:val="0"/>
    </w:pPr>
  </w:style>
  <w:style w:type="character" w:customStyle="1" w:styleId="a4">
    <w:name w:val="ヘッダー (文字)"/>
    <w:basedOn w:val="a0"/>
    <w:link w:val="a3"/>
    <w:qFormat/>
    <w:rsid w:val="009F1951"/>
    <w:rPr>
      <w:rFonts w:ascii="HGPｺﾞｼｯｸM" w:eastAsia="HGPｺﾞｼｯｸM" w:hAnsi="HGPｺﾞｼｯｸM"/>
      <w:color w:val="000000"/>
      <w:kern w:val="0"/>
      <w:sz w:val="24"/>
    </w:rPr>
  </w:style>
  <w:style w:type="paragraph" w:styleId="a5">
    <w:name w:val="footer"/>
    <w:basedOn w:val="a"/>
    <w:link w:val="a6"/>
    <w:rsid w:val="009F1951"/>
    <w:pPr>
      <w:tabs>
        <w:tab w:val="center" w:pos="4252"/>
        <w:tab w:val="right" w:pos="8504"/>
      </w:tabs>
      <w:snapToGrid w:val="0"/>
    </w:pPr>
  </w:style>
  <w:style w:type="character" w:customStyle="1" w:styleId="a6">
    <w:name w:val="フッター (文字)"/>
    <w:basedOn w:val="a0"/>
    <w:link w:val="a5"/>
    <w:qFormat/>
    <w:rsid w:val="009F1951"/>
    <w:rPr>
      <w:rFonts w:ascii="HGPｺﾞｼｯｸM" w:eastAsia="HGPｺﾞｼｯｸM" w:hAnsi="HGPｺﾞｼｯｸM"/>
      <w:color w:val="000000"/>
      <w:kern w:val="0"/>
      <w:sz w:val="24"/>
    </w:rPr>
  </w:style>
  <w:style w:type="character" w:styleId="a7">
    <w:name w:val="page number"/>
    <w:basedOn w:val="a0"/>
    <w:rsid w:val="009F1951"/>
  </w:style>
  <w:style w:type="character" w:styleId="a8">
    <w:name w:val="annotation reference"/>
    <w:basedOn w:val="a0"/>
    <w:semiHidden/>
    <w:rsid w:val="009F1951"/>
    <w:rPr>
      <w:sz w:val="18"/>
    </w:rPr>
  </w:style>
  <w:style w:type="paragraph" w:styleId="a9">
    <w:name w:val="annotation text"/>
    <w:basedOn w:val="a"/>
    <w:link w:val="aa"/>
    <w:semiHidden/>
    <w:rsid w:val="009F1951"/>
    <w:pPr>
      <w:jc w:val="left"/>
    </w:pPr>
  </w:style>
  <w:style w:type="character" w:customStyle="1" w:styleId="aa">
    <w:name w:val="コメント文字列 (文字)"/>
    <w:basedOn w:val="a0"/>
    <w:link w:val="a9"/>
    <w:qFormat/>
    <w:rsid w:val="009F1951"/>
    <w:rPr>
      <w:rFonts w:ascii="HGPｺﾞｼｯｸM" w:eastAsia="HGPｺﾞｼｯｸM" w:hAnsi="HGPｺﾞｼｯｸM"/>
      <w:color w:val="000000"/>
      <w:kern w:val="0"/>
      <w:sz w:val="24"/>
    </w:rPr>
  </w:style>
  <w:style w:type="paragraph" w:styleId="ab">
    <w:name w:val="annotation subject"/>
    <w:basedOn w:val="a9"/>
    <w:next w:val="a9"/>
    <w:link w:val="ac"/>
    <w:semiHidden/>
    <w:rsid w:val="009F1951"/>
    <w:rPr>
      <w:b/>
    </w:rPr>
  </w:style>
  <w:style w:type="character" w:customStyle="1" w:styleId="ac">
    <w:name w:val="コメント内容 (文字)"/>
    <w:basedOn w:val="aa"/>
    <w:link w:val="ab"/>
    <w:qFormat/>
    <w:rsid w:val="009F1951"/>
    <w:rPr>
      <w:rFonts w:ascii="HGPｺﾞｼｯｸM" w:eastAsia="HGPｺﾞｼｯｸM" w:hAnsi="HGPｺﾞｼｯｸM"/>
      <w:b/>
      <w:color w:val="000000"/>
      <w:kern w:val="0"/>
      <w:sz w:val="24"/>
    </w:rPr>
  </w:style>
  <w:style w:type="paragraph" w:styleId="ad">
    <w:name w:val="Balloon Text"/>
    <w:basedOn w:val="a"/>
    <w:link w:val="ae"/>
    <w:semiHidden/>
    <w:rsid w:val="009F1951"/>
    <w:rPr>
      <w:rFonts w:ascii="Arial" w:eastAsia="ＭＳ ゴシック" w:hAnsi="Arial"/>
      <w:sz w:val="18"/>
    </w:rPr>
  </w:style>
  <w:style w:type="character" w:customStyle="1" w:styleId="ae">
    <w:name w:val="吹き出し (文字)"/>
    <w:basedOn w:val="a0"/>
    <w:link w:val="ad"/>
    <w:qFormat/>
    <w:rsid w:val="009F1951"/>
    <w:rPr>
      <w:rFonts w:ascii="Arial" w:eastAsia="ＭＳ ゴシック" w:hAnsi="Arial"/>
      <w:color w:val="000000"/>
      <w:kern w:val="0"/>
      <w:sz w:val="18"/>
    </w:rPr>
  </w:style>
  <w:style w:type="character" w:styleId="af">
    <w:name w:val="footnote reference"/>
    <w:basedOn w:val="a0"/>
    <w:semiHidden/>
    <w:rsid w:val="009F1951"/>
    <w:rPr>
      <w:vertAlign w:val="superscript"/>
    </w:rPr>
  </w:style>
  <w:style w:type="character" w:styleId="af0">
    <w:name w:val="endnote reference"/>
    <w:basedOn w:val="a0"/>
    <w:semiHidden/>
    <w:rsid w:val="009F1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CEA9-A8C2-403F-AB4F-D4FFC330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687</Words>
  <Characters>3920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高齢者福祉室共用</cp:lastModifiedBy>
  <cp:revision>7</cp:revision>
  <cp:lastPrinted>2015-12-10T00:20:00Z</cp:lastPrinted>
  <dcterms:created xsi:type="dcterms:W3CDTF">2015-12-08T01:05:00Z</dcterms:created>
  <dcterms:modified xsi:type="dcterms:W3CDTF">2019-05-31T01:57:00Z</dcterms:modified>
</cp:coreProperties>
</file>