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令和</w:t>
      </w:r>
      <w:r>
        <w:rPr>
          <w:rFonts w:hint="default" w:ascii="Times New Roman" w:hAnsi="Times New Roman"/>
        </w:rPr>
        <w:t>　　年　　月　　日</w:t>
      </w:r>
    </w:p>
    <w:p>
      <w:pPr>
        <w:pStyle w:val="0"/>
        <w:jc w:val="right"/>
        <w:rPr>
          <w:rFonts w:hint="default" w:ascii="Times New Roman" w:hAnsi="Times New Roman"/>
        </w:rPr>
      </w:pPr>
    </w:p>
    <w:p>
      <w:pPr>
        <w:pStyle w:val="0"/>
        <w:jc w:val="lef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吉岡町長　様</w:t>
      </w: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wordWrap w:val="0"/>
        <w:jc w:val="righ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　　　住所　</w:t>
      </w:r>
      <w:r>
        <w:rPr>
          <w:rFonts w:hint="eastAsia" w:ascii="Times New Roman" w:hAnsi="Times New Roman"/>
        </w:rPr>
        <w:t>吉岡町　　　　　</w:t>
      </w:r>
      <w:r>
        <w:rPr>
          <w:rFonts w:hint="default" w:ascii="Times New Roman" w:hAnsi="Times New Roman"/>
        </w:rPr>
        <w:t>　　　　　</w:t>
      </w:r>
    </w:p>
    <w:p>
      <w:pPr>
        <w:pStyle w:val="0"/>
        <w:wordWrap w:val="0"/>
        <w:ind w:right="84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　　　　　　　　　　　　　</w:t>
      </w:r>
    </w:p>
    <w:p>
      <w:pPr>
        <w:pStyle w:val="0"/>
        <w:wordWrap w:val="0"/>
        <w:jc w:val="righ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保護者　　　　氏名　　　　　　　　　　　　　</w:t>
      </w:r>
      <w:r>
        <w:rPr>
          <w:rFonts w:hint="eastAsia" w:ascii="Times New Roman" w:hAnsi="Times New Roman"/>
        </w:rPr>
        <w:t>　</w:t>
      </w:r>
    </w:p>
    <w:p>
      <w:pPr>
        <w:pStyle w:val="0"/>
        <w:jc w:val="right"/>
        <w:rPr>
          <w:rFonts w:hint="default" w:ascii="Times New Roman" w:hAnsi="Times New Roman"/>
        </w:rPr>
      </w:pPr>
    </w:p>
    <w:p>
      <w:pPr>
        <w:pStyle w:val="0"/>
        <w:wordWrap w:val="0"/>
        <w:jc w:val="righ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電話番号　　　　　　　　　　　　</w:t>
      </w:r>
    </w:p>
    <w:p>
      <w:pPr>
        <w:pStyle w:val="0"/>
        <w:jc w:val="right"/>
        <w:rPr>
          <w:rFonts w:hint="default" w:ascii="Times New Roman" w:hAnsi="Times New Roman"/>
        </w:rPr>
      </w:pPr>
    </w:p>
    <w:p>
      <w:pPr>
        <w:pStyle w:val="0"/>
        <w:jc w:val="right"/>
        <w:rPr>
          <w:rFonts w:hint="default" w:ascii="Times New Roman" w:hAnsi="Times New Roman"/>
        </w:rPr>
      </w:pPr>
    </w:p>
    <w:p>
      <w:pPr>
        <w:pStyle w:val="0"/>
        <w:jc w:val="center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施設型給付</w:t>
      </w:r>
      <w:r>
        <w:rPr>
          <w:rFonts w:hint="default" w:ascii="Times New Roman" w:hAnsi="Times New Roman"/>
        </w:rPr>
        <w:t>費認定区分変更申請書</w:t>
      </w:r>
    </w:p>
    <w:p>
      <w:pPr>
        <w:pStyle w:val="0"/>
        <w:jc w:val="center"/>
        <w:rPr>
          <w:rFonts w:hint="default" w:ascii="Times New Roman" w:hAnsi="Times New Roman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664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変更する日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令和　　年　　月　１日</w:t>
            </w:r>
          </w:p>
        </w:tc>
      </w:tr>
      <w:tr>
        <w:trPr>
          <w:trHeight w:val="664" w:hRule="atLeast"/>
        </w:trPr>
        <w:tc>
          <w:tcPr>
            <w:tcW w:w="28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申請児童氏名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ind w:right="-67" w:rightChars="-32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　　　　　　　　　　（　　　年　　月　　日生）　　　　　</w:t>
            </w:r>
          </w:p>
        </w:tc>
      </w:tr>
      <w:tr>
        <w:trPr>
          <w:trHeight w:val="664" w:hRule="atLeast"/>
        </w:trPr>
        <w:tc>
          <w:tcPr>
            <w:tcW w:w="28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（　　　年　　月　　日生）</w:t>
            </w:r>
          </w:p>
        </w:tc>
      </w:tr>
      <w:tr>
        <w:trPr>
          <w:trHeight w:val="664" w:hRule="atLeast"/>
        </w:trPr>
        <w:tc>
          <w:tcPr>
            <w:tcW w:w="28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（　　　年　　月　　日生）</w:t>
            </w:r>
          </w:p>
        </w:tc>
      </w:tr>
      <w:tr>
        <w:trPr>
          <w:trHeight w:val="664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現在通っている施設名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/>
              </w:rPr>
            </w:pPr>
          </w:p>
        </w:tc>
      </w:tr>
      <w:tr>
        <w:trPr>
          <w:trHeight w:val="858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現在の認定区分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Times New Roman" w:hAnsi="Times New Roman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短時間認定　　・　　標準時間認定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Times New Roman" w:hAnsi="Times New Roman"/>
              </w:rPr>
            </w:pPr>
          </w:p>
        </w:tc>
      </w:tr>
      <w:tr>
        <w:trPr>
          <w:trHeight w:val="710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変更申請認定区分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Times New Roman" w:hAnsi="Times New Roman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短時間認定　　・　　標準時間認定</w:t>
            </w:r>
          </w:p>
          <w:p>
            <w:pPr>
              <w:pStyle w:val="0"/>
              <w:spacing w:line="240" w:lineRule="exact"/>
              <w:rPr>
                <w:rFonts w:hint="default" w:ascii="Times New Roman" w:hAnsi="Times New Roman"/>
              </w:rPr>
            </w:pPr>
          </w:p>
        </w:tc>
      </w:tr>
      <w:tr>
        <w:trPr>
          <w:trHeight w:val="3822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変更の理由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jc w:val="left"/>
              <w:rPr>
                <w:rFonts w:hint="default" w:ascii="Times New Roman" w:hAnsi="Times New Roman"/>
              </w:rPr>
            </w:pPr>
          </w:p>
          <w:p>
            <w:pPr>
              <w:pStyle w:val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　</w:t>
            </w:r>
            <w:r>
              <w:rPr>
                <w:rFonts w:hint="default" w:ascii="Times New Roman" w:hAnsi="Times New Roman"/>
              </w:rPr>
              <w:t>就労時間の変化</w:t>
            </w:r>
          </w:p>
          <w:p>
            <w:pPr>
              <w:pStyle w:val="0"/>
              <w:jc w:val="left"/>
              <w:rPr>
                <w:rFonts w:hint="default" w:ascii="Times New Roman" w:hAnsi="Times New Roman"/>
              </w:rPr>
            </w:pPr>
          </w:p>
          <w:p>
            <w:pPr>
              <w:pStyle w:val="0"/>
              <w:ind w:left="420" w:hanging="420" w:hangingChars="20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　保育園の短時間の設定時間では、就労時間をカバー</w:t>
            </w:r>
          </w:p>
          <w:p>
            <w:pPr>
              <w:pStyle w:val="0"/>
              <w:ind w:left="420" w:leftChars="100" w:hanging="210" w:hangingChars="10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できないため。</w:t>
            </w:r>
          </w:p>
          <w:p>
            <w:pPr>
              <w:pStyle w:val="0"/>
              <w:ind w:left="420" w:leftChars="100" w:hanging="210" w:hangingChars="100"/>
              <w:jc w:val="left"/>
              <w:rPr>
                <w:rFonts w:hint="default" w:ascii="Times New Roman" w:hAnsi="Times New Roman"/>
              </w:rPr>
            </w:pPr>
          </w:p>
          <w:p>
            <w:pPr>
              <w:pStyle w:val="0"/>
              <w:jc w:val="lef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　その他</w:t>
            </w:r>
          </w:p>
          <w:p>
            <w:pPr>
              <w:pStyle w:val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69215</wp:posOffset>
                      </wp:positionV>
                      <wp:extent cx="3200400" cy="628650"/>
                      <wp:effectExtent l="635" t="635" r="29845" b="10795"/>
                      <wp:wrapNone/>
                      <wp:docPr id="1026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5"/>
                            <wps:cNvSpPr/>
                            <wps:spPr>
                              <a:xfrm>
                                <a:off x="0" y="0"/>
                                <a:ext cx="3200400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wrap-distance-right:9pt;mso-wrap-distance-bottom:0pt;margin-top:5.45pt;mso-position-vertical-relative:text;mso-position-horizontal-relative:text;position:absolute;height:49.5pt;mso-wrap-distance-top:0pt;width:252pt;mso-wrap-distance-left:9pt;margin-left:14.25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</w:rPr>
              <w:t>　　　育休　・　育休明け　・　保育事由の変更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 w:ascii="Times New Roman" w:hAnsi="Times New Roman"/>
              </w:rPr>
            </w:pPr>
          </w:p>
          <w:p>
            <w:pPr>
              <w:pStyle w:val="0"/>
              <w:jc w:val="left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jc w:val="left"/>
        <w:rPr>
          <w:rFonts w:hint="default" w:ascii="Times New Roman" w:hAnsi="Times New Roman"/>
          <w:b w:val="1"/>
        </w:rPr>
      </w:pPr>
      <w:r>
        <w:rPr>
          <w:rFonts w:hint="eastAsia" w:ascii="Times New Roman" w:hAnsi="Times New Roman"/>
          <w:b w:val="1"/>
        </w:rPr>
        <w:t>※指定をいただかない場合は、申請をしていただいた日の属する月の翌月から適用になります</w:t>
      </w:r>
    </w:p>
    <w:sectPr>
      <w:pgSz w:w="11906" w:h="16838"/>
      <w:pgMar w:top="1134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54</Words>
  <Characters>311</Characters>
  <Application>JUST Note</Application>
  <Lines>2</Lines>
  <Paragraphs>1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諸岡　順子</cp:lastModifiedBy>
  <cp:lastPrinted>2023-05-02T06:07:32Z</cp:lastPrinted>
  <dcterms:created xsi:type="dcterms:W3CDTF">2017-02-22T01:13:00Z</dcterms:created>
  <dcterms:modified xsi:type="dcterms:W3CDTF">2023-05-02T05:53:50Z</dcterms:modified>
  <cp:revision>2</cp:revision>
</cp:coreProperties>
</file>