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8462A" w14:textId="0A898D8F" w:rsidR="00DA0C8B" w:rsidRPr="00405868" w:rsidRDefault="002F755E" w:rsidP="00405868">
      <w:pPr>
        <w:jc w:val="righ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w:t>
      </w:r>
      <w:r w:rsidR="00363E21">
        <w:rPr>
          <w:rFonts w:ascii="游ゴシック Medium" w:eastAsia="游ゴシック Medium" w:hAnsi="游ゴシック Medium" w:hint="eastAsia"/>
          <w:sz w:val="20"/>
          <w:szCs w:val="20"/>
        </w:rPr>
        <w:t>2</w:t>
      </w:r>
      <w:r w:rsidR="00363E21">
        <w:rPr>
          <w:rFonts w:ascii="游ゴシック Medium" w:eastAsia="游ゴシック Medium" w:hAnsi="游ゴシック Medium"/>
          <w:sz w:val="20"/>
          <w:szCs w:val="20"/>
        </w:rPr>
        <w:t>021</w:t>
      </w:r>
      <w:r w:rsidR="00FB149C">
        <w:rPr>
          <w:rFonts w:ascii="游ゴシック Medium" w:eastAsia="游ゴシック Medium" w:hAnsi="游ゴシック Medium"/>
          <w:sz w:val="20"/>
          <w:szCs w:val="20"/>
        </w:rPr>
        <w:t>.</w:t>
      </w:r>
      <w:r w:rsidR="00363E21">
        <w:rPr>
          <w:rFonts w:ascii="游ゴシック Medium" w:eastAsia="游ゴシック Medium" w:hAnsi="游ゴシック Medium"/>
          <w:sz w:val="20"/>
          <w:szCs w:val="20"/>
        </w:rPr>
        <w:t>0</w:t>
      </w:r>
      <w:r w:rsidR="00626352">
        <w:rPr>
          <w:rFonts w:ascii="游ゴシック Medium" w:eastAsia="游ゴシック Medium" w:hAnsi="游ゴシック Medium" w:hint="eastAsia"/>
          <w:sz w:val="20"/>
          <w:szCs w:val="20"/>
        </w:rPr>
        <w:t>7</w:t>
      </w:r>
      <w:r w:rsidR="00405868" w:rsidRPr="00405868">
        <w:rPr>
          <w:rFonts w:ascii="游ゴシック Medium" w:eastAsia="游ゴシック Medium" w:hAnsi="游ゴシック Medium" w:hint="eastAsia"/>
          <w:sz w:val="20"/>
          <w:szCs w:val="20"/>
        </w:rPr>
        <w:t>作成</w:t>
      </w:r>
      <w:r>
        <w:rPr>
          <w:rFonts w:ascii="游ゴシック Medium" w:eastAsia="游ゴシック Medium" w:hAnsi="游ゴシック Medium" w:hint="eastAsia"/>
          <w:sz w:val="20"/>
          <w:szCs w:val="20"/>
        </w:rPr>
        <w:t>】</w:t>
      </w:r>
    </w:p>
    <w:p w14:paraId="5FE923DF" w14:textId="0E121C86" w:rsidR="00405868" w:rsidRDefault="00405868" w:rsidP="00405868">
      <w:pPr>
        <w:jc w:val="center"/>
        <w:rPr>
          <w:rFonts w:ascii="游ゴシック Medium" w:eastAsia="游ゴシック Medium" w:hAnsi="游ゴシック Medium"/>
        </w:rPr>
      </w:pPr>
    </w:p>
    <w:p w14:paraId="67DCF37B" w14:textId="77777777" w:rsidR="00405868" w:rsidRPr="00405868" w:rsidRDefault="00405868" w:rsidP="00405868">
      <w:pPr>
        <w:jc w:val="center"/>
        <w:rPr>
          <w:rFonts w:ascii="游ゴシック Medium" w:eastAsia="游ゴシック Medium" w:hAnsi="游ゴシック Medium"/>
        </w:rPr>
      </w:pPr>
    </w:p>
    <w:p w14:paraId="1E0DBC41" w14:textId="0FFBC8A2" w:rsidR="00405868" w:rsidRPr="00405868" w:rsidRDefault="00405868" w:rsidP="00405868">
      <w:pPr>
        <w:jc w:val="center"/>
        <w:rPr>
          <w:rFonts w:ascii="游ゴシック Medium" w:eastAsia="游ゴシック Medium" w:hAnsi="游ゴシック Medium"/>
        </w:rPr>
      </w:pPr>
    </w:p>
    <w:p w14:paraId="494C991C" w14:textId="1A9AB219" w:rsidR="00405868" w:rsidRPr="00405868" w:rsidRDefault="00405868" w:rsidP="00405868">
      <w:pPr>
        <w:jc w:val="center"/>
        <w:rPr>
          <w:rFonts w:ascii="游ゴシック Medium" w:eastAsia="游ゴシック Medium" w:hAnsi="游ゴシック Medium"/>
        </w:rPr>
      </w:pPr>
    </w:p>
    <w:p w14:paraId="3BAF2447" w14:textId="7A88AB77" w:rsidR="00405868" w:rsidRPr="00405868" w:rsidRDefault="00405868" w:rsidP="00405868">
      <w:pPr>
        <w:jc w:val="center"/>
        <w:rPr>
          <w:rFonts w:ascii="游ゴシック Medium" w:eastAsia="游ゴシック Medium" w:hAnsi="游ゴシック Medium"/>
          <w:b/>
          <w:bCs/>
          <w:sz w:val="52"/>
          <w:szCs w:val="52"/>
        </w:rPr>
      </w:pPr>
      <w:r w:rsidRPr="00405868">
        <w:rPr>
          <w:rFonts w:ascii="游ゴシック Medium" w:eastAsia="游ゴシック Medium" w:hAnsi="游ゴシック Medium" w:hint="eastAsia"/>
          <w:b/>
          <w:bCs/>
          <w:sz w:val="52"/>
          <w:szCs w:val="52"/>
        </w:rPr>
        <w:t>吉岡町国土強靱化地域計画</w:t>
      </w:r>
      <w:r w:rsidR="001D4F23">
        <w:rPr>
          <w:rFonts w:ascii="游ゴシック Medium" w:eastAsia="游ゴシック Medium" w:hAnsi="游ゴシック Medium" w:hint="eastAsia"/>
          <w:b/>
          <w:bCs/>
          <w:sz w:val="52"/>
          <w:szCs w:val="52"/>
        </w:rPr>
        <w:t>（案）</w:t>
      </w:r>
    </w:p>
    <w:p w14:paraId="726D26E3" w14:textId="4FE71C58" w:rsidR="00405868" w:rsidRPr="00405868" w:rsidRDefault="00405868" w:rsidP="00405868">
      <w:pPr>
        <w:jc w:val="center"/>
        <w:rPr>
          <w:rFonts w:ascii="游ゴシック Medium" w:eastAsia="游ゴシック Medium" w:hAnsi="游ゴシック Medium"/>
        </w:rPr>
      </w:pPr>
    </w:p>
    <w:p w14:paraId="3BB485EA" w14:textId="17824178" w:rsidR="00405868" w:rsidRPr="00405868" w:rsidRDefault="00405868" w:rsidP="00405868">
      <w:pPr>
        <w:jc w:val="center"/>
        <w:rPr>
          <w:rFonts w:ascii="游ゴシック Medium" w:eastAsia="游ゴシック Medium" w:hAnsi="游ゴシック Medium"/>
        </w:rPr>
      </w:pPr>
    </w:p>
    <w:p w14:paraId="7B165BCD" w14:textId="23CCC50E" w:rsidR="00405868" w:rsidRPr="00FB032D" w:rsidRDefault="00405868" w:rsidP="00405868">
      <w:pPr>
        <w:jc w:val="center"/>
        <w:rPr>
          <w:rFonts w:ascii="游ゴシック Medium" w:eastAsia="游ゴシック Medium" w:hAnsi="游ゴシック Medium"/>
        </w:rPr>
      </w:pPr>
    </w:p>
    <w:p w14:paraId="01B06E0D" w14:textId="4D758D59" w:rsidR="00405868" w:rsidRPr="00405868" w:rsidRDefault="00405868" w:rsidP="00405868">
      <w:pPr>
        <w:jc w:val="center"/>
        <w:rPr>
          <w:rFonts w:ascii="游ゴシック Medium" w:eastAsia="游ゴシック Medium" w:hAnsi="游ゴシック Medium"/>
        </w:rPr>
      </w:pPr>
    </w:p>
    <w:p w14:paraId="415452E3" w14:textId="7775042A" w:rsidR="00405868" w:rsidRDefault="00405868" w:rsidP="00405868">
      <w:pPr>
        <w:jc w:val="center"/>
        <w:rPr>
          <w:rFonts w:ascii="游ゴシック Medium" w:eastAsia="游ゴシック Medium" w:hAnsi="游ゴシック Medium"/>
        </w:rPr>
      </w:pPr>
    </w:p>
    <w:p w14:paraId="5F2DA65C" w14:textId="77777777" w:rsidR="00405868" w:rsidRPr="00405868" w:rsidRDefault="00405868" w:rsidP="00405868">
      <w:pPr>
        <w:jc w:val="center"/>
        <w:rPr>
          <w:rFonts w:ascii="游ゴシック Medium" w:eastAsia="游ゴシック Medium" w:hAnsi="游ゴシック Medium"/>
        </w:rPr>
      </w:pPr>
    </w:p>
    <w:p w14:paraId="26A12EBD" w14:textId="5A376D68" w:rsidR="00405868" w:rsidRPr="00405868" w:rsidRDefault="00405868" w:rsidP="00405868">
      <w:pPr>
        <w:jc w:val="center"/>
        <w:rPr>
          <w:rFonts w:ascii="游ゴシック Medium" w:eastAsia="游ゴシック Medium" w:hAnsi="游ゴシック Medium"/>
        </w:rPr>
      </w:pPr>
    </w:p>
    <w:p w14:paraId="383A7B8A" w14:textId="0C538BE9" w:rsidR="00405868" w:rsidRPr="00405868" w:rsidRDefault="00405868" w:rsidP="00405868">
      <w:pPr>
        <w:jc w:val="center"/>
        <w:rPr>
          <w:rFonts w:ascii="游ゴシック Medium" w:eastAsia="游ゴシック Medium" w:hAnsi="游ゴシック Medium"/>
        </w:rPr>
      </w:pPr>
    </w:p>
    <w:p w14:paraId="066ED3CA" w14:textId="7D09AD17" w:rsidR="00405868" w:rsidRPr="00405868" w:rsidRDefault="00405868" w:rsidP="00405868">
      <w:pPr>
        <w:jc w:val="center"/>
        <w:rPr>
          <w:rFonts w:ascii="游ゴシック Medium" w:eastAsia="游ゴシック Medium" w:hAnsi="游ゴシック Medium"/>
          <w:sz w:val="36"/>
          <w:szCs w:val="36"/>
        </w:rPr>
      </w:pPr>
      <w:r w:rsidRPr="00405868">
        <w:rPr>
          <w:rFonts w:ascii="游ゴシック Medium" w:eastAsia="游ゴシック Medium" w:hAnsi="游ゴシック Medium" w:hint="eastAsia"/>
          <w:sz w:val="36"/>
          <w:szCs w:val="36"/>
        </w:rPr>
        <w:t>令和３年</w:t>
      </w:r>
      <w:r w:rsidR="005F102C">
        <w:rPr>
          <w:rFonts w:ascii="游ゴシック Medium" w:eastAsia="游ゴシック Medium" w:hAnsi="游ゴシック Medium" w:hint="eastAsia"/>
          <w:sz w:val="36"/>
          <w:szCs w:val="36"/>
        </w:rPr>
        <w:t>７</w:t>
      </w:r>
      <w:r w:rsidRPr="00405868">
        <w:rPr>
          <w:rFonts w:ascii="游ゴシック Medium" w:eastAsia="游ゴシック Medium" w:hAnsi="游ゴシック Medium" w:hint="eastAsia"/>
          <w:sz w:val="36"/>
          <w:szCs w:val="36"/>
        </w:rPr>
        <w:t>月</w:t>
      </w:r>
      <w:r w:rsidR="00E92F06">
        <w:rPr>
          <w:rFonts w:ascii="游ゴシック Medium" w:eastAsia="游ゴシック Medium" w:hAnsi="游ゴシック Medium" w:hint="eastAsia"/>
          <w:sz w:val="36"/>
          <w:szCs w:val="36"/>
        </w:rPr>
        <w:t>版</w:t>
      </w:r>
    </w:p>
    <w:p w14:paraId="3E22EAE0" w14:textId="28989D0F" w:rsidR="00405868" w:rsidRPr="00405868" w:rsidRDefault="00405868" w:rsidP="00405868">
      <w:pPr>
        <w:jc w:val="center"/>
        <w:rPr>
          <w:rFonts w:ascii="游ゴシック Medium" w:eastAsia="游ゴシック Medium" w:hAnsi="游ゴシック Medium"/>
        </w:rPr>
      </w:pPr>
    </w:p>
    <w:p w14:paraId="01FD4B51" w14:textId="76E7E2EB" w:rsidR="00405868" w:rsidRPr="00405868" w:rsidRDefault="00405868" w:rsidP="00405868">
      <w:pPr>
        <w:ind w:leftChars="374" w:left="848"/>
        <w:jc w:val="center"/>
        <w:rPr>
          <w:rFonts w:ascii="游ゴシック Medium" w:eastAsia="游ゴシック Medium" w:hAnsi="游ゴシック Medium"/>
          <w:sz w:val="44"/>
          <w:szCs w:val="44"/>
        </w:rPr>
      </w:pPr>
      <w:r>
        <w:rPr>
          <w:noProof/>
        </w:rPr>
        <w:drawing>
          <wp:anchor distT="0" distB="0" distL="114300" distR="114300" simplePos="0" relativeHeight="251656192" behindDoc="0" locked="0" layoutInCell="1" allowOverlap="1" wp14:anchorId="1BA51E68" wp14:editId="59995F5B">
            <wp:simplePos x="0" y="0"/>
            <wp:positionH relativeFrom="column">
              <wp:posOffset>1947545</wp:posOffset>
            </wp:positionH>
            <wp:positionV relativeFrom="paragraph">
              <wp:posOffset>93345</wp:posOffset>
            </wp:positionV>
            <wp:extent cx="462868" cy="400050"/>
            <wp:effectExtent l="0" t="0" r="0" b="0"/>
            <wp:wrapNone/>
            <wp:docPr id="1" name="図 1" descr="町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町章"/>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2868"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5868">
        <w:rPr>
          <w:rFonts w:ascii="游ゴシック Medium" w:eastAsia="游ゴシック Medium" w:hAnsi="游ゴシック Medium" w:hint="eastAsia"/>
          <w:sz w:val="44"/>
          <w:szCs w:val="44"/>
        </w:rPr>
        <w:t>吉</w:t>
      </w:r>
      <w:r>
        <w:rPr>
          <w:rFonts w:ascii="游ゴシック Medium" w:eastAsia="游ゴシック Medium" w:hAnsi="游ゴシック Medium" w:hint="eastAsia"/>
          <w:sz w:val="44"/>
          <w:szCs w:val="44"/>
        </w:rPr>
        <w:t xml:space="preserve"> </w:t>
      </w:r>
      <w:r w:rsidRPr="00405868">
        <w:rPr>
          <w:rFonts w:ascii="游ゴシック Medium" w:eastAsia="游ゴシック Medium" w:hAnsi="游ゴシック Medium" w:hint="eastAsia"/>
          <w:sz w:val="44"/>
          <w:szCs w:val="44"/>
        </w:rPr>
        <w:t>岡</w:t>
      </w:r>
      <w:r>
        <w:rPr>
          <w:rFonts w:ascii="游ゴシック Medium" w:eastAsia="游ゴシック Medium" w:hAnsi="游ゴシック Medium" w:hint="eastAsia"/>
          <w:sz w:val="44"/>
          <w:szCs w:val="44"/>
        </w:rPr>
        <w:t xml:space="preserve"> </w:t>
      </w:r>
      <w:r w:rsidRPr="00405868">
        <w:rPr>
          <w:rFonts w:ascii="游ゴシック Medium" w:eastAsia="游ゴシック Medium" w:hAnsi="游ゴシック Medium" w:hint="eastAsia"/>
          <w:sz w:val="44"/>
          <w:szCs w:val="44"/>
        </w:rPr>
        <w:t>町</w:t>
      </w:r>
    </w:p>
    <w:p w14:paraId="26F05F56" w14:textId="2E65EACF" w:rsidR="00405868" w:rsidRDefault="00405868"/>
    <w:p w14:paraId="16EDE47D" w14:textId="3F63485B" w:rsidR="00EC6F23" w:rsidRDefault="00EC6F23"/>
    <w:p w14:paraId="5EDBA6B2" w14:textId="77777777" w:rsidR="00EC6F23" w:rsidRDefault="00EC6F23"/>
    <w:p w14:paraId="283637A5" w14:textId="4A9C2E08" w:rsidR="00405868" w:rsidRDefault="00405868">
      <w:r>
        <w:br w:type="page"/>
      </w:r>
    </w:p>
    <w:p w14:paraId="178C8D36" w14:textId="77777777" w:rsidR="00AE2B2E" w:rsidRDefault="00AE2B2E" w:rsidP="00AE2B2E"/>
    <w:p w14:paraId="67D317F3" w14:textId="44374631" w:rsidR="00405868" w:rsidRPr="00413FD9" w:rsidRDefault="00405868" w:rsidP="00405868">
      <w:pPr>
        <w:jc w:val="center"/>
        <w:rPr>
          <w:rFonts w:ascii="游ゴシック Medium" w:eastAsia="游ゴシック Medium" w:hAnsi="游ゴシック Medium"/>
          <w:sz w:val="28"/>
          <w:szCs w:val="28"/>
        </w:rPr>
      </w:pPr>
      <w:r w:rsidRPr="00413FD9">
        <w:rPr>
          <w:rFonts w:ascii="游ゴシック Medium" w:eastAsia="游ゴシック Medium" w:hAnsi="游ゴシック Medium" w:hint="eastAsia"/>
          <w:sz w:val="28"/>
          <w:szCs w:val="28"/>
        </w:rPr>
        <w:t>目　　次</w:t>
      </w:r>
      <w:r w:rsidR="00FF3660" w:rsidRPr="00413FD9">
        <w:rPr>
          <w:rFonts w:ascii="游ゴシック Medium" w:eastAsia="游ゴシック Medium" w:hAnsi="游ゴシック Medium" w:hint="eastAsia"/>
          <w:sz w:val="28"/>
          <w:szCs w:val="28"/>
        </w:rPr>
        <w:t xml:space="preserve">　（暫定）</w:t>
      </w:r>
    </w:p>
    <w:p w14:paraId="2E63C22A" w14:textId="4D56FA41" w:rsidR="00405868" w:rsidRDefault="00405868"/>
    <w:p w14:paraId="1CCB743F" w14:textId="77777777" w:rsidR="00AE2B2E" w:rsidRDefault="00AE2B2E"/>
    <w:p w14:paraId="3D0F6D28" w14:textId="0ABC060E" w:rsidR="00815581" w:rsidRPr="00815581" w:rsidRDefault="00FF3660" w:rsidP="00815581">
      <w:pPr>
        <w:pStyle w:val="13"/>
        <w:tabs>
          <w:tab w:val="right" w:leader="dot" w:pos="9060"/>
        </w:tabs>
        <w:snapToGrid w:val="0"/>
        <w:rPr>
          <w:rFonts w:ascii="游ゴシック Medium" w:eastAsia="游ゴシック Medium" w:hAnsi="游ゴシック Medium"/>
          <w:noProof/>
          <w:sz w:val="21"/>
        </w:rPr>
      </w:pPr>
      <w:r w:rsidRPr="00815581">
        <w:rPr>
          <w:rFonts w:ascii="游ゴシック Medium" w:eastAsia="游ゴシック Medium" w:hAnsi="游ゴシック Medium"/>
        </w:rPr>
        <w:fldChar w:fldCharType="begin"/>
      </w:r>
      <w:r w:rsidRPr="00815581">
        <w:rPr>
          <w:rFonts w:ascii="游ゴシック Medium" w:eastAsia="游ゴシック Medium" w:hAnsi="游ゴシック Medium"/>
        </w:rPr>
        <w:instrText xml:space="preserve"> </w:instrText>
      </w:r>
      <w:r w:rsidRPr="00815581">
        <w:rPr>
          <w:rFonts w:ascii="游ゴシック Medium" w:eastAsia="游ゴシック Medium" w:hAnsi="游ゴシック Medium" w:hint="eastAsia"/>
        </w:rPr>
        <w:instrText>TOC \o "1-2" \h \z \u</w:instrText>
      </w:r>
      <w:r w:rsidRPr="00815581">
        <w:rPr>
          <w:rFonts w:ascii="游ゴシック Medium" w:eastAsia="游ゴシック Medium" w:hAnsi="游ゴシック Medium"/>
        </w:rPr>
        <w:instrText xml:space="preserve"> </w:instrText>
      </w:r>
      <w:r w:rsidRPr="00815581">
        <w:rPr>
          <w:rFonts w:ascii="游ゴシック Medium" w:eastAsia="游ゴシック Medium" w:hAnsi="游ゴシック Medium"/>
        </w:rPr>
        <w:fldChar w:fldCharType="separate"/>
      </w:r>
      <w:hyperlink w:anchor="_Toc76723124" w:history="1">
        <w:r w:rsidR="00815581" w:rsidRPr="00815581">
          <w:rPr>
            <w:rStyle w:val="ab"/>
            <w:rFonts w:ascii="游ゴシック Medium" w:eastAsia="游ゴシック Medium" w:hAnsi="游ゴシック Medium"/>
            <w:noProof/>
          </w:rPr>
          <w:t>はじめに</w:t>
        </w:r>
        <w:r w:rsidR="00815581" w:rsidRPr="00815581">
          <w:rPr>
            <w:rFonts w:ascii="游ゴシック Medium" w:eastAsia="游ゴシック Medium" w:hAnsi="游ゴシック Medium"/>
            <w:noProof/>
            <w:webHidden/>
          </w:rPr>
          <w:tab/>
        </w:r>
        <w:r w:rsidR="00815581" w:rsidRPr="00815581">
          <w:rPr>
            <w:rFonts w:ascii="游ゴシック Medium" w:eastAsia="游ゴシック Medium" w:hAnsi="游ゴシック Medium"/>
            <w:noProof/>
            <w:webHidden/>
          </w:rPr>
          <w:fldChar w:fldCharType="begin"/>
        </w:r>
        <w:r w:rsidR="00815581" w:rsidRPr="00815581">
          <w:rPr>
            <w:rFonts w:ascii="游ゴシック Medium" w:eastAsia="游ゴシック Medium" w:hAnsi="游ゴシック Medium"/>
            <w:noProof/>
            <w:webHidden/>
          </w:rPr>
          <w:instrText xml:space="preserve"> PAGEREF _Toc76723124 \h </w:instrText>
        </w:r>
        <w:r w:rsidR="00815581" w:rsidRPr="00815581">
          <w:rPr>
            <w:rFonts w:ascii="游ゴシック Medium" w:eastAsia="游ゴシック Medium" w:hAnsi="游ゴシック Medium"/>
            <w:noProof/>
            <w:webHidden/>
          </w:rPr>
        </w:r>
        <w:r w:rsidR="00815581" w:rsidRPr="00815581">
          <w:rPr>
            <w:rFonts w:ascii="游ゴシック Medium" w:eastAsia="游ゴシック Medium" w:hAnsi="游ゴシック Medium"/>
            <w:noProof/>
            <w:webHidden/>
          </w:rPr>
          <w:fldChar w:fldCharType="separate"/>
        </w:r>
        <w:r w:rsidR="003454D9">
          <w:rPr>
            <w:rFonts w:ascii="游ゴシック Medium" w:eastAsia="游ゴシック Medium" w:hAnsi="游ゴシック Medium"/>
            <w:noProof/>
            <w:webHidden/>
          </w:rPr>
          <w:t>1</w:t>
        </w:r>
        <w:r w:rsidR="00815581" w:rsidRPr="00815581">
          <w:rPr>
            <w:rFonts w:ascii="游ゴシック Medium" w:eastAsia="游ゴシック Medium" w:hAnsi="游ゴシック Medium"/>
            <w:noProof/>
            <w:webHidden/>
          </w:rPr>
          <w:fldChar w:fldCharType="end"/>
        </w:r>
      </w:hyperlink>
    </w:p>
    <w:p w14:paraId="13DB7EC9" w14:textId="53C5B203" w:rsidR="00815581" w:rsidRPr="00815581" w:rsidRDefault="00B55CAA" w:rsidP="00815581">
      <w:pPr>
        <w:pStyle w:val="21"/>
        <w:tabs>
          <w:tab w:val="right" w:leader="dot" w:pos="9060"/>
        </w:tabs>
        <w:snapToGrid w:val="0"/>
        <w:ind w:left="227"/>
        <w:rPr>
          <w:rFonts w:ascii="游ゴシック Medium" w:eastAsia="游ゴシック Medium" w:hAnsi="游ゴシック Medium"/>
          <w:noProof/>
          <w:sz w:val="21"/>
        </w:rPr>
      </w:pPr>
      <w:hyperlink w:anchor="_Toc76723125" w:history="1">
        <w:r w:rsidR="00815581" w:rsidRPr="00815581">
          <w:rPr>
            <w:rStyle w:val="ab"/>
            <w:rFonts w:ascii="游ゴシック Medium" w:eastAsia="游ゴシック Medium" w:hAnsi="游ゴシック Medium"/>
            <w:noProof/>
          </w:rPr>
          <w:t>１　計画策定の趣旨</w:t>
        </w:r>
        <w:r w:rsidR="00815581" w:rsidRPr="00815581">
          <w:rPr>
            <w:rFonts w:ascii="游ゴシック Medium" w:eastAsia="游ゴシック Medium" w:hAnsi="游ゴシック Medium"/>
            <w:noProof/>
            <w:webHidden/>
          </w:rPr>
          <w:tab/>
        </w:r>
        <w:r w:rsidR="00815581" w:rsidRPr="00815581">
          <w:rPr>
            <w:rFonts w:ascii="游ゴシック Medium" w:eastAsia="游ゴシック Medium" w:hAnsi="游ゴシック Medium"/>
            <w:noProof/>
            <w:webHidden/>
          </w:rPr>
          <w:fldChar w:fldCharType="begin"/>
        </w:r>
        <w:r w:rsidR="00815581" w:rsidRPr="00815581">
          <w:rPr>
            <w:rFonts w:ascii="游ゴシック Medium" w:eastAsia="游ゴシック Medium" w:hAnsi="游ゴシック Medium"/>
            <w:noProof/>
            <w:webHidden/>
          </w:rPr>
          <w:instrText xml:space="preserve"> PAGEREF _Toc76723125 \h </w:instrText>
        </w:r>
        <w:r w:rsidR="00815581" w:rsidRPr="00815581">
          <w:rPr>
            <w:rFonts w:ascii="游ゴシック Medium" w:eastAsia="游ゴシック Medium" w:hAnsi="游ゴシック Medium"/>
            <w:noProof/>
            <w:webHidden/>
          </w:rPr>
        </w:r>
        <w:r w:rsidR="00815581" w:rsidRPr="00815581">
          <w:rPr>
            <w:rFonts w:ascii="游ゴシック Medium" w:eastAsia="游ゴシック Medium" w:hAnsi="游ゴシック Medium"/>
            <w:noProof/>
            <w:webHidden/>
          </w:rPr>
          <w:fldChar w:fldCharType="separate"/>
        </w:r>
        <w:r w:rsidR="003454D9">
          <w:rPr>
            <w:rFonts w:ascii="游ゴシック Medium" w:eastAsia="游ゴシック Medium" w:hAnsi="游ゴシック Medium"/>
            <w:noProof/>
            <w:webHidden/>
          </w:rPr>
          <w:t>1</w:t>
        </w:r>
        <w:r w:rsidR="00815581" w:rsidRPr="00815581">
          <w:rPr>
            <w:rFonts w:ascii="游ゴシック Medium" w:eastAsia="游ゴシック Medium" w:hAnsi="游ゴシック Medium"/>
            <w:noProof/>
            <w:webHidden/>
          </w:rPr>
          <w:fldChar w:fldCharType="end"/>
        </w:r>
      </w:hyperlink>
    </w:p>
    <w:p w14:paraId="669BA408" w14:textId="73683DAE" w:rsidR="00815581" w:rsidRPr="00815581" w:rsidRDefault="00B55CAA" w:rsidP="00815581">
      <w:pPr>
        <w:pStyle w:val="21"/>
        <w:tabs>
          <w:tab w:val="right" w:leader="dot" w:pos="9060"/>
        </w:tabs>
        <w:snapToGrid w:val="0"/>
        <w:ind w:left="227"/>
        <w:rPr>
          <w:rFonts w:ascii="游ゴシック Medium" w:eastAsia="游ゴシック Medium" w:hAnsi="游ゴシック Medium"/>
          <w:noProof/>
          <w:sz w:val="21"/>
        </w:rPr>
      </w:pPr>
      <w:hyperlink w:anchor="_Toc76723126" w:history="1">
        <w:r w:rsidR="00815581" w:rsidRPr="00815581">
          <w:rPr>
            <w:rStyle w:val="ab"/>
            <w:rFonts w:ascii="游ゴシック Medium" w:eastAsia="游ゴシック Medium" w:hAnsi="游ゴシック Medium"/>
            <w:noProof/>
          </w:rPr>
          <w:t>２　計画の位置づけ</w:t>
        </w:r>
        <w:r w:rsidR="00815581" w:rsidRPr="00815581">
          <w:rPr>
            <w:rFonts w:ascii="游ゴシック Medium" w:eastAsia="游ゴシック Medium" w:hAnsi="游ゴシック Medium"/>
            <w:noProof/>
            <w:webHidden/>
          </w:rPr>
          <w:tab/>
        </w:r>
        <w:r w:rsidR="00815581" w:rsidRPr="00815581">
          <w:rPr>
            <w:rFonts w:ascii="游ゴシック Medium" w:eastAsia="游ゴシック Medium" w:hAnsi="游ゴシック Medium"/>
            <w:noProof/>
            <w:webHidden/>
          </w:rPr>
          <w:fldChar w:fldCharType="begin"/>
        </w:r>
        <w:r w:rsidR="00815581" w:rsidRPr="00815581">
          <w:rPr>
            <w:rFonts w:ascii="游ゴシック Medium" w:eastAsia="游ゴシック Medium" w:hAnsi="游ゴシック Medium"/>
            <w:noProof/>
            <w:webHidden/>
          </w:rPr>
          <w:instrText xml:space="preserve"> PAGEREF _Toc76723126 \h </w:instrText>
        </w:r>
        <w:r w:rsidR="00815581" w:rsidRPr="00815581">
          <w:rPr>
            <w:rFonts w:ascii="游ゴシック Medium" w:eastAsia="游ゴシック Medium" w:hAnsi="游ゴシック Medium"/>
            <w:noProof/>
            <w:webHidden/>
          </w:rPr>
        </w:r>
        <w:r w:rsidR="00815581" w:rsidRPr="00815581">
          <w:rPr>
            <w:rFonts w:ascii="游ゴシック Medium" w:eastAsia="游ゴシック Medium" w:hAnsi="游ゴシック Medium"/>
            <w:noProof/>
            <w:webHidden/>
          </w:rPr>
          <w:fldChar w:fldCharType="separate"/>
        </w:r>
        <w:r w:rsidR="003454D9">
          <w:rPr>
            <w:rFonts w:ascii="游ゴシック Medium" w:eastAsia="游ゴシック Medium" w:hAnsi="游ゴシック Medium"/>
            <w:noProof/>
            <w:webHidden/>
          </w:rPr>
          <w:t>2</w:t>
        </w:r>
        <w:r w:rsidR="00815581" w:rsidRPr="00815581">
          <w:rPr>
            <w:rFonts w:ascii="游ゴシック Medium" w:eastAsia="游ゴシック Medium" w:hAnsi="游ゴシック Medium"/>
            <w:noProof/>
            <w:webHidden/>
          </w:rPr>
          <w:fldChar w:fldCharType="end"/>
        </w:r>
      </w:hyperlink>
    </w:p>
    <w:p w14:paraId="7BF0BDE4" w14:textId="564CEAEE" w:rsidR="00815581" w:rsidRPr="00815581" w:rsidRDefault="00B55CAA" w:rsidP="00815581">
      <w:pPr>
        <w:pStyle w:val="21"/>
        <w:tabs>
          <w:tab w:val="right" w:leader="dot" w:pos="9060"/>
        </w:tabs>
        <w:snapToGrid w:val="0"/>
        <w:ind w:left="227"/>
        <w:rPr>
          <w:rFonts w:ascii="游ゴシック Medium" w:eastAsia="游ゴシック Medium" w:hAnsi="游ゴシック Medium"/>
          <w:noProof/>
          <w:sz w:val="21"/>
        </w:rPr>
      </w:pPr>
      <w:hyperlink w:anchor="_Toc76723127" w:history="1">
        <w:r w:rsidR="00815581" w:rsidRPr="00815581">
          <w:rPr>
            <w:rStyle w:val="ab"/>
            <w:rFonts w:ascii="游ゴシック Medium" w:eastAsia="游ゴシック Medium" w:hAnsi="游ゴシック Medium"/>
            <w:noProof/>
          </w:rPr>
          <w:t>３　計画期間</w:t>
        </w:r>
        <w:r w:rsidR="00815581" w:rsidRPr="00815581">
          <w:rPr>
            <w:rFonts w:ascii="游ゴシック Medium" w:eastAsia="游ゴシック Medium" w:hAnsi="游ゴシック Medium"/>
            <w:noProof/>
            <w:webHidden/>
          </w:rPr>
          <w:tab/>
        </w:r>
        <w:r w:rsidR="00815581" w:rsidRPr="00815581">
          <w:rPr>
            <w:rFonts w:ascii="游ゴシック Medium" w:eastAsia="游ゴシック Medium" w:hAnsi="游ゴシック Medium"/>
            <w:noProof/>
            <w:webHidden/>
          </w:rPr>
          <w:fldChar w:fldCharType="begin"/>
        </w:r>
        <w:r w:rsidR="00815581" w:rsidRPr="00815581">
          <w:rPr>
            <w:rFonts w:ascii="游ゴシック Medium" w:eastAsia="游ゴシック Medium" w:hAnsi="游ゴシック Medium"/>
            <w:noProof/>
            <w:webHidden/>
          </w:rPr>
          <w:instrText xml:space="preserve"> PAGEREF _Toc76723127 \h </w:instrText>
        </w:r>
        <w:r w:rsidR="00815581" w:rsidRPr="00815581">
          <w:rPr>
            <w:rFonts w:ascii="游ゴシック Medium" w:eastAsia="游ゴシック Medium" w:hAnsi="游ゴシック Medium"/>
            <w:noProof/>
            <w:webHidden/>
          </w:rPr>
        </w:r>
        <w:r w:rsidR="00815581" w:rsidRPr="00815581">
          <w:rPr>
            <w:rFonts w:ascii="游ゴシック Medium" w:eastAsia="游ゴシック Medium" w:hAnsi="游ゴシック Medium"/>
            <w:noProof/>
            <w:webHidden/>
          </w:rPr>
          <w:fldChar w:fldCharType="separate"/>
        </w:r>
        <w:r w:rsidR="003454D9">
          <w:rPr>
            <w:rFonts w:ascii="游ゴシック Medium" w:eastAsia="游ゴシック Medium" w:hAnsi="游ゴシック Medium"/>
            <w:noProof/>
            <w:webHidden/>
          </w:rPr>
          <w:t>2</w:t>
        </w:r>
        <w:r w:rsidR="00815581" w:rsidRPr="00815581">
          <w:rPr>
            <w:rFonts w:ascii="游ゴシック Medium" w:eastAsia="游ゴシック Medium" w:hAnsi="游ゴシック Medium"/>
            <w:noProof/>
            <w:webHidden/>
          </w:rPr>
          <w:fldChar w:fldCharType="end"/>
        </w:r>
      </w:hyperlink>
    </w:p>
    <w:p w14:paraId="5DB1BEC0" w14:textId="54054C1C" w:rsidR="00815581" w:rsidRPr="00815581" w:rsidRDefault="00B55CAA" w:rsidP="00815581">
      <w:pPr>
        <w:pStyle w:val="13"/>
        <w:tabs>
          <w:tab w:val="right" w:leader="dot" w:pos="9060"/>
        </w:tabs>
        <w:snapToGrid w:val="0"/>
        <w:rPr>
          <w:rFonts w:ascii="游ゴシック Medium" w:eastAsia="游ゴシック Medium" w:hAnsi="游ゴシック Medium"/>
          <w:noProof/>
          <w:sz w:val="21"/>
        </w:rPr>
      </w:pPr>
      <w:hyperlink w:anchor="_Toc76723128" w:history="1">
        <w:r w:rsidR="00815581" w:rsidRPr="00815581">
          <w:rPr>
            <w:rStyle w:val="ab"/>
            <w:rFonts w:ascii="游ゴシック Medium" w:eastAsia="游ゴシック Medium" w:hAnsi="游ゴシック Medium"/>
            <w:noProof/>
          </w:rPr>
          <w:t>第１章　強靱化の基本的な考え方</w:t>
        </w:r>
        <w:r w:rsidR="00815581" w:rsidRPr="00815581">
          <w:rPr>
            <w:rFonts w:ascii="游ゴシック Medium" w:eastAsia="游ゴシック Medium" w:hAnsi="游ゴシック Medium"/>
            <w:noProof/>
            <w:webHidden/>
          </w:rPr>
          <w:tab/>
        </w:r>
        <w:r w:rsidR="00815581" w:rsidRPr="00815581">
          <w:rPr>
            <w:rFonts w:ascii="游ゴシック Medium" w:eastAsia="游ゴシック Medium" w:hAnsi="游ゴシック Medium"/>
            <w:noProof/>
            <w:webHidden/>
          </w:rPr>
          <w:fldChar w:fldCharType="begin"/>
        </w:r>
        <w:r w:rsidR="00815581" w:rsidRPr="00815581">
          <w:rPr>
            <w:rFonts w:ascii="游ゴシック Medium" w:eastAsia="游ゴシック Medium" w:hAnsi="游ゴシック Medium"/>
            <w:noProof/>
            <w:webHidden/>
          </w:rPr>
          <w:instrText xml:space="preserve"> PAGEREF _Toc76723128 \h </w:instrText>
        </w:r>
        <w:r w:rsidR="00815581" w:rsidRPr="00815581">
          <w:rPr>
            <w:rFonts w:ascii="游ゴシック Medium" w:eastAsia="游ゴシック Medium" w:hAnsi="游ゴシック Medium"/>
            <w:noProof/>
            <w:webHidden/>
          </w:rPr>
        </w:r>
        <w:r w:rsidR="00815581" w:rsidRPr="00815581">
          <w:rPr>
            <w:rFonts w:ascii="游ゴシック Medium" w:eastAsia="游ゴシック Medium" w:hAnsi="游ゴシック Medium"/>
            <w:noProof/>
            <w:webHidden/>
          </w:rPr>
          <w:fldChar w:fldCharType="separate"/>
        </w:r>
        <w:r w:rsidR="003454D9">
          <w:rPr>
            <w:rFonts w:ascii="游ゴシック Medium" w:eastAsia="游ゴシック Medium" w:hAnsi="游ゴシック Medium"/>
            <w:noProof/>
            <w:webHidden/>
          </w:rPr>
          <w:t>4</w:t>
        </w:r>
        <w:r w:rsidR="00815581" w:rsidRPr="00815581">
          <w:rPr>
            <w:rFonts w:ascii="游ゴシック Medium" w:eastAsia="游ゴシック Medium" w:hAnsi="游ゴシック Medium"/>
            <w:noProof/>
            <w:webHidden/>
          </w:rPr>
          <w:fldChar w:fldCharType="end"/>
        </w:r>
      </w:hyperlink>
    </w:p>
    <w:p w14:paraId="06EFAD63" w14:textId="11789CA8" w:rsidR="00815581" w:rsidRPr="00815581" w:rsidRDefault="00B55CAA" w:rsidP="00815581">
      <w:pPr>
        <w:pStyle w:val="21"/>
        <w:tabs>
          <w:tab w:val="right" w:leader="dot" w:pos="9060"/>
        </w:tabs>
        <w:snapToGrid w:val="0"/>
        <w:ind w:left="227"/>
        <w:rPr>
          <w:rFonts w:ascii="游ゴシック Medium" w:eastAsia="游ゴシック Medium" w:hAnsi="游ゴシック Medium"/>
          <w:noProof/>
          <w:sz w:val="21"/>
        </w:rPr>
      </w:pPr>
      <w:hyperlink w:anchor="_Toc76723129" w:history="1">
        <w:r w:rsidR="00815581" w:rsidRPr="00815581">
          <w:rPr>
            <w:rStyle w:val="ab"/>
            <w:rFonts w:ascii="游ゴシック Medium" w:eastAsia="游ゴシック Medium" w:hAnsi="游ゴシック Medium"/>
            <w:noProof/>
          </w:rPr>
          <w:t>１　基本目標</w:t>
        </w:r>
        <w:r w:rsidR="00815581" w:rsidRPr="00815581">
          <w:rPr>
            <w:rFonts w:ascii="游ゴシック Medium" w:eastAsia="游ゴシック Medium" w:hAnsi="游ゴシック Medium"/>
            <w:noProof/>
            <w:webHidden/>
          </w:rPr>
          <w:tab/>
        </w:r>
        <w:r w:rsidR="00815581" w:rsidRPr="00815581">
          <w:rPr>
            <w:rFonts w:ascii="游ゴシック Medium" w:eastAsia="游ゴシック Medium" w:hAnsi="游ゴシック Medium"/>
            <w:noProof/>
            <w:webHidden/>
          </w:rPr>
          <w:fldChar w:fldCharType="begin"/>
        </w:r>
        <w:r w:rsidR="00815581" w:rsidRPr="00815581">
          <w:rPr>
            <w:rFonts w:ascii="游ゴシック Medium" w:eastAsia="游ゴシック Medium" w:hAnsi="游ゴシック Medium"/>
            <w:noProof/>
            <w:webHidden/>
          </w:rPr>
          <w:instrText xml:space="preserve"> PAGEREF _Toc76723129 \h </w:instrText>
        </w:r>
        <w:r w:rsidR="00815581" w:rsidRPr="00815581">
          <w:rPr>
            <w:rFonts w:ascii="游ゴシック Medium" w:eastAsia="游ゴシック Medium" w:hAnsi="游ゴシック Medium"/>
            <w:noProof/>
            <w:webHidden/>
          </w:rPr>
        </w:r>
        <w:r w:rsidR="00815581" w:rsidRPr="00815581">
          <w:rPr>
            <w:rFonts w:ascii="游ゴシック Medium" w:eastAsia="游ゴシック Medium" w:hAnsi="游ゴシック Medium"/>
            <w:noProof/>
            <w:webHidden/>
          </w:rPr>
          <w:fldChar w:fldCharType="separate"/>
        </w:r>
        <w:r w:rsidR="003454D9">
          <w:rPr>
            <w:rFonts w:ascii="游ゴシック Medium" w:eastAsia="游ゴシック Medium" w:hAnsi="游ゴシック Medium"/>
            <w:noProof/>
            <w:webHidden/>
          </w:rPr>
          <w:t>4</w:t>
        </w:r>
        <w:r w:rsidR="00815581" w:rsidRPr="00815581">
          <w:rPr>
            <w:rFonts w:ascii="游ゴシック Medium" w:eastAsia="游ゴシック Medium" w:hAnsi="游ゴシック Medium"/>
            <w:noProof/>
            <w:webHidden/>
          </w:rPr>
          <w:fldChar w:fldCharType="end"/>
        </w:r>
      </w:hyperlink>
    </w:p>
    <w:p w14:paraId="33DB5614" w14:textId="3E296717" w:rsidR="00815581" w:rsidRPr="00815581" w:rsidRDefault="00B55CAA" w:rsidP="00815581">
      <w:pPr>
        <w:pStyle w:val="21"/>
        <w:tabs>
          <w:tab w:val="right" w:leader="dot" w:pos="9060"/>
        </w:tabs>
        <w:snapToGrid w:val="0"/>
        <w:ind w:left="227"/>
        <w:rPr>
          <w:rFonts w:ascii="游ゴシック Medium" w:eastAsia="游ゴシック Medium" w:hAnsi="游ゴシック Medium"/>
          <w:noProof/>
          <w:sz w:val="21"/>
        </w:rPr>
      </w:pPr>
      <w:hyperlink w:anchor="_Toc76723130" w:history="1">
        <w:r w:rsidR="00815581" w:rsidRPr="00815581">
          <w:rPr>
            <w:rStyle w:val="ab"/>
            <w:rFonts w:ascii="游ゴシック Medium" w:eastAsia="游ゴシック Medium" w:hAnsi="游ゴシック Medium"/>
            <w:noProof/>
          </w:rPr>
          <w:t>２　基本的な方針</w:t>
        </w:r>
        <w:r w:rsidR="00815581" w:rsidRPr="00815581">
          <w:rPr>
            <w:rFonts w:ascii="游ゴシック Medium" w:eastAsia="游ゴシック Medium" w:hAnsi="游ゴシック Medium"/>
            <w:noProof/>
            <w:webHidden/>
          </w:rPr>
          <w:tab/>
        </w:r>
        <w:r w:rsidR="00815581" w:rsidRPr="00815581">
          <w:rPr>
            <w:rFonts w:ascii="游ゴシック Medium" w:eastAsia="游ゴシック Medium" w:hAnsi="游ゴシック Medium"/>
            <w:noProof/>
            <w:webHidden/>
          </w:rPr>
          <w:fldChar w:fldCharType="begin"/>
        </w:r>
        <w:r w:rsidR="00815581" w:rsidRPr="00815581">
          <w:rPr>
            <w:rFonts w:ascii="游ゴシック Medium" w:eastAsia="游ゴシック Medium" w:hAnsi="游ゴシック Medium"/>
            <w:noProof/>
            <w:webHidden/>
          </w:rPr>
          <w:instrText xml:space="preserve"> PAGEREF _Toc76723130 \h </w:instrText>
        </w:r>
        <w:r w:rsidR="00815581" w:rsidRPr="00815581">
          <w:rPr>
            <w:rFonts w:ascii="游ゴシック Medium" w:eastAsia="游ゴシック Medium" w:hAnsi="游ゴシック Medium"/>
            <w:noProof/>
            <w:webHidden/>
          </w:rPr>
        </w:r>
        <w:r w:rsidR="00815581" w:rsidRPr="00815581">
          <w:rPr>
            <w:rFonts w:ascii="游ゴシック Medium" w:eastAsia="游ゴシック Medium" w:hAnsi="游ゴシック Medium"/>
            <w:noProof/>
            <w:webHidden/>
          </w:rPr>
          <w:fldChar w:fldCharType="separate"/>
        </w:r>
        <w:r w:rsidR="003454D9">
          <w:rPr>
            <w:rFonts w:ascii="游ゴシック Medium" w:eastAsia="游ゴシック Medium" w:hAnsi="游ゴシック Medium"/>
            <w:noProof/>
            <w:webHidden/>
          </w:rPr>
          <w:t>4</w:t>
        </w:r>
        <w:r w:rsidR="00815581" w:rsidRPr="00815581">
          <w:rPr>
            <w:rFonts w:ascii="游ゴシック Medium" w:eastAsia="游ゴシック Medium" w:hAnsi="游ゴシック Medium"/>
            <w:noProof/>
            <w:webHidden/>
          </w:rPr>
          <w:fldChar w:fldCharType="end"/>
        </w:r>
      </w:hyperlink>
    </w:p>
    <w:p w14:paraId="00821011" w14:textId="10DDECFB" w:rsidR="00815581" w:rsidRPr="00815581" w:rsidRDefault="00B55CAA" w:rsidP="00815581">
      <w:pPr>
        <w:pStyle w:val="13"/>
        <w:tabs>
          <w:tab w:val="right" w:leader="dot" w:pos="9060"/>
        </w:tabs>
        <w:snapToGrid w:val="0"/>
        <w:rPr>
          <w:rFonts w:ascii="游ゴシック Medium" w:eastAsia="游ゴシック Medium" w:hAnsi="游ゴシック Medium"/>
          <w:noProof/>
          <w:sz w:val="21"/>
        </w:rPr>
      </w:pPr>
      <w:hyperlink w:anchor="_Toc76723131" w:history="1">
        <w:r w:rsidR="00815581" w:rsidRPr="00815581">
          <w:rPr>
            <w:rStyle w:val="ab"/>
            <w:rFonts w:ascii="游ゴシック Medium" w:eastAsia="游ゴシック Medium" w:hAnsi="游ゴシック Medium"/>
            <w:noProof/>
          </w:rPr>
          <w:t>第２章　脆弱性評価</w:t>
        </w:r>
        <w:r w:rsidR="00815581" w:rsidRPr="00815581">
          <w:rPr>
            <w:rFonts w:ascii="游ゴシック Medium" w:eastAsia="游ゴシック Medium" w:hAnsi="游ゴシック Medium"/>
            <w:noProof/>
            <w:webHidden/>
          </w:rPr>
          <w:tab/>
        </w:r>
        <w:r w:rsidR="00815581" w:rsidRPr="00815581">
          <w:rPr>
            <w:rFonts w:ascii="游ゴシック Medium" w:eastAsia="游ゴシック Medium" w:hAnsi="游ゴシック Medium"/>
            <w:noProof/>
            <w:webHidden/>
          </w:rPr>
          <w:fldChar w:fldCharType="begin"/>
        </w:r>
        <w:r w:rsidR="00815581" w:rsidRPr="00815581">
          <w:rPr>
            <w:rFonts w:ascii="游ゴシック Medium" w:eastAsia="游ゴシック Medium" w:hAnsi="游ゴシック Medium"/>
            <w:noProof/>
            <w:webHidden/>
          </w:rPr>
          <w:instrText xml:space="preserve"> PAGEREF _Toc76723131 \h </w:instrText>
        </w:r>
        <w:r w:rsidR="00815581" w:rsidRPr="00815581">
          <w:rPr>
            <w:rFonts w:ascii="游ゴシック Medium" w:eastAsia="游ゴシック Medium" w:hAnsi="游ゴシック Medium"/>
            <w:noProof/>
            <w:webHidden/>
          </w:rPr>
        </w:r>
        <w:r w:rsidR="00815581" w:rsidRPr="00815581">
          <w:rPr>
            <w:rFonts w:ascii="游ゴシック Medium" w:eastAsia="游ゴシック Medium" w:hAnsi="游ゴシック Medium"/>
            <w:noProof/>
            <w:webHidden/>
          </w:rPr>
          <w:fldChar w:fldCharType="separate"/>
        </w:r>
        <w:r w:rsidR="003454D9">
          <w:rPr>
            <w:rFonts w:ascii="游ゴシック Medium" w:eastAsia="游ゴシック Medium" w:hAnsi="游ゴシック Medium"/>
            <w:noProof/>
            <w:webHidden/>
          </w:rPr>
          <w:t>6</w:t>
        </w:r>
        <w:r w:rsidR="00815581" w:rsidRPr="00815581">
          <w:rPr>
            <w:rFonts w:ascii="游ゴシック Medium" w:eastAsia="游ゴシック Medium" w:hAnsi="游ゴシック Medium"/>
            <w:noProof/>
            <w:webHidden/>
          </w:rPr>
          <w:fldChar w:fldCharType="end"/>
        </w:r>
      </w:hyperlink>
    </w:p>
    <w:p w14:paraId="18AF04A4" w14:textId="1FC72A0C" w:rsidR="00815581" w:rsidRPr="00815581" w:rsidRDefault="00B55CAA" w:rsidP="00815581">
      <w:pPr>
        <w:pStyle w:val="21"/>
        <w:tabs>
          <w:tab w:val="right" w:leader="dot" w:pos="9060"/>
        </w:tabs>
        <w:snapToGrid w:val="0"/>
        <w:ind w:left="227"/>
        <w:rPr>
          <w:rFonts w:ascii="游ゴシック Medium" w:eastAsia="游ゴシック Medium" w:hAnsi="游ゴシック Medium"/>
          <w:noProof/>
          <w:sz w:val="21"/>
        </w:rPr>
      </w:pPr>
      <w:hyperlink w:anchor="_Toc76723132" w:history="1">
        <w:r w:rsidR="00815581" w:rsidRPr="00815581">
          <w:rPr>
            <w:rStyle w:val="ab"/>
            <w:rFonts w:ascii="游ゴシック Medium" w:eastAsia="游ゴシック Medium" w:hAnsi="游ゴシック Medium"/>
            <w:noProof/>
          </w:rPr>
          <w:t>１　評価の枠組み及び手順</w:t>
        </w:r>
        <w:r w:rsidR="00815581" w:rsidRPr="00815581">
          <w:rPr>
            <w:rFonts w:ascii="游ゴシック Medium" w:eastAsia="游ゴシック Medium" w:hAnsi="游ゴシック Medium"/>
            <w:noProof/>
            <w:webHidden/>
          </w:rPr>
          <w:tab/>
        </w:r>
        <w:r w:rsidR="00815581" w:rsidRPr="00815581">
          <w:rPr>
            <w:rFonts w:ascii="游ゴシック Medium" w:eastAsia="游ゴシック Medium" w:hAnsi="游ゴシック Medium"/>
            <w:noProof/>
            <w:webHidden/>
          </w:rPr>
          <w:fldChar w:fldCharType="begin"/>
        </w:r>
        <w:r w:rsidR="00815581" w:rsidRPr="00815581">
          <w:rPr>
            <w:rFonts w:ascii="游ゴシック Medium" w:eastAsia="游ゴシック Medium" w:hAnsi="游ゴシック Medium"/>
            <w:noProof/>
            <w:webHidden/>
          </w:rPr>
          <w:instrText xml:space="preserve"> PAGEREF _Toc76723132 \h </w:instrText>
        </w:r>
        <w:r w:rsidR="00815581" w:rsidRPr="00815581">
          <w:rPr>
            <w:rFonts w:ascii="游ゴシック Medium" w:eastAsia="游ゴシック Medium" w:hAnsi="游ゴシック Medium"/>
            <w:noProof/>
            <w:webHidden/>
          </w:rPr>
        </w:r>
        <w:r w:rsidR="00815581" w:rsidRPr="00815581">
          <w:rPr>
            <w:rFonts w:ascii="游ゴシック Medium" w:eastAsia="游ゴシック Medium" w:hAnsi="游ゴシック Medium"/>
            <w:noProof/>
            <w:webHidden/>
          </w:rPr>
          <w:fldChar w:fldCharType="separate"/>
        </w:r>
        <w:r w:rsidR="003454D9">
          <w:rPr>
            <w:rFonts w:ascii="游ゴシック Medium" w:eastAsia="游ゴシック Medium" w:hAnsi="游ゴシック Medium"/>
            <w:noProof/>
            <w:webHidden/>
          </w:rPr>
          <w:t>6</w:t>
        </w:r>
        <w:r w:rsidR="00815581" w:rsidRPr="00815581">
          <w:rPr>
            <w:rFonts w:ascii="游ゴシック Medium" w:eastAsia="游ゴシック Medium" w:hAnsi="游ゴシック Medium"/>
            <w:noProof/>
            <w:webHidden/>
          </w:rPr>
          <w:fldChar w:fldCharType="end"/>
        </w:r>
      </w:hyperlink>
    </w:p>
    <w:p w14:paraId="0D51BE5B" w14:textId="6EA946FE" w:rsidR="00815581" w:rsidRPr="00815581" w:rsidRDefault="00B55CAA" w:rsidP="00815581">
      <w:pPr>
        <w:pStyle w:val="21"/>
        <w:tabs>
          <w:tab w:val="right" w:leader="dot" w:pos="9060"/>
        </w:tabs>
        <w:snapToGrid w:val="0"/>
        <w:ind w:left="227"/>
        <w:rPr>
          <w:rFonts w:ascii="游ゴシック Medium" w:eastAsia="游ゴシック Medium" w:hAnsi="游ゴシック Medium"/>
          <w:noProof/>
          <w:sz w:val="21"/>
        </w:rPr>
      </w:pPr>
      <w:hyperlink w:anchor="_Toc76723133" w:history="1">
        <w:r w:rsidR="00815581" w:rsidRPr="00815581">
          <w:rPr>
            <w:rStyle w:val="ab"/>
            <w:rFonts w:ascii="游ゴシック Medium" w:eastAsia="游ゴシック Medium" w:hAnsi="游ゴシック Medium"/>
            <w:noProof/>
          </w:rPr>
          <w:t>２　評価結果</w:t>
        </w:r>
        <w:r w:rsidR="00815581" w:rsidRPr="00815581">
          <w:rPr>
            <w:rFonts w:ascii="游ゴシック Medium" w:eastAsia="游ゴシック Medium" w:hAnsi="游ゴシック Medium"/>
            <w:noProof/>
            <w:webHidden/>
          </w:rPr>
          <w:tab/>
        </w:r>
        <w:r w:rsidR="00815581" w:rsidRPr="00815581">
          <w:rPr>
            <w:rFonts w:ascii="游ゴシック Medium" w:eastAsia="游ゴシック Medium" w:hAnsi="游ゴシック Medium"/>
            <w:noProof/>
            <w:webHidden/>
          </w:rPr>
          <w:fldChar w:fldCharType="begin"/>
        </w:r>
        <w:r w:rsidR="00815581" w:rsidRPr="00815581">
          <w:rPr>
            <w:rFonts w:ascii="游ゴシック Medium" w:eastAsia="游ゴシック Medium" w:hAnsi="游ゴシック Medium"/>
            <w:noProof/>
            <w:webHidden/>
          </w:rPr>
          <w:instrText xml:space="preserve"> PAGEREF _Toc76723133 \h </w:instrText>
        </w:r>
        <w:r w:rsidR="00815581" w:rsidRPr="00815581">
          <w:rPr>
            <w:rFonts w:ascii="游ゴシック Medium" w:eastAsia="游ゴシック Medium" w:hAnsi="游ゴシック Medium"/>
            <w:noProof/>
            <w:webHidden/>
          </w:rPr>
        </w:r>
        <w:r w:rsidR="00815581" w:rsidRPr="00815581">
          <w:rPr>
            <w:rFonts w:ascii="游ゴシック Medium" w:eastAsia="游ゴシック Medium" w:hAnsi="游ゴシック Medium"/>
            <w:noProof/>
            <w:webHidden/>
          </w:rPr>
          <w:fldChar w:fldCharType="separate"/>
        </w:r>
        <w:r w:rsidR="003454D9">
          <w:rPr>
            <w:rFonts w:ascii="游ゴシック Medium" w:eastAsia="游ゴシック Medium" w:hAnsi="游ゴシック Medium"/>
            <w:noProof/>
            <w:webHidden/>
          </w:rPr>
          <w:t>11</w:t>
        </w:r>
        <w:r w:rsidR="00815581" w:rsidRPr="00815581">
          <w:rPr>
            <w:rFonts w:ascii="游ゴシック Medium" w:eastAsia="游ゴシック Medium" w:hAnsi="游ゴシック Medium"/>
            <w:noProof/>
            <w:webHidden/>
          </w:rPr>
          <w:fldChar w:fldCharType="end"/>
        </w:r>
      </w:hyperlink>
    </w:p>
    <w:p w14:paraId="14005F92" w14:textId="22914EE3" w:rsidR="00815581" w:rsidRPr="00815581" w:rsidRDefault="00B55CAA" w:rsidP="00815581">
      <w:pPr>
        <w:pStyle w:val="13"/>
        <w:tabs>
          <w:tab w:val="right" w:leader="dot" w:pos="9060"/>
        </w:tabs>
        <w:snapToGrid w:val="0"/>
        <w:rPr>
          <w:rFonts w:ascii="游ゴシック Medium" w:eastAsia="游ゴシック Medium" w:hAnsi="游ゴシック Medium"/>
          <w:noProof/>
          <w:sz w:val="21"/>
        </w:rPr>
      </w:pPr>
      <w:hyperlink w:anchor="_Toc76723134" w:history="1">
        <w:r w:rsidR="00815581" w:rsidRPr="00815581">
          <w:rPr>
            <w:rStyle w:val="ab"/>
            <w:rFonts w:ascii="游ゴシック Medium" w:eastAsia="游ゴシック Medium" w:hAnsi="游ゴシック Medium"/>
            <w:noProof/>
          </w:rPr>
          <w:t>第３章　強靱化の推進方針</w:t>
        </w:r>
        <w:r w:rsidR="00815581" w:rsidRPr="00815581">
          <w:rPr>
            <w:rFonts w:ascii="游ゴシック Medium" w:eastAsia="游ゴシック Medium" w:hAnsi="游ゴシック Medium"/>
            <w:noProof/>
            <w:webHidden/>
          </w:rPr>
          <w:tab/>
        </w:r>
        <w:r w:rsidR="00815581" w:rsidRPr="00815581">
          <w:rPr>
            <w:rFonts w:ascii="游ゴシック Medium" w:eastAsia="游ゴシック Medium" w:hAnsi="游ゴシック Medium"/>
            <w:noProof/>
            <w:webHidden/>
          </w:rPr>
          <w:fldChar w:fldCharType="begin"/>
        </w:r>
        <w:r w:rsidR="00815581" w:rsidRPr="00815581">
          <w:rPr>
            <w:rFonts w:ascii="游ゴシック Medium" w:eastAsia="游ゴシック Medium" w:hAnsi="游ゴシック Medium"/>
            <w:noProof/>
            <w:webHidden/>
          </w:rPr>
          <w:instrText xml:space="preserve"> PAGEREF _Toc76723134 \h </w:instrText>
        </w:r>
        <w:r w:rsidR="00815581" w:rsidRPr="00815581">
          <w:rPr>
            <w:rFonts w:ascii="游ゴシック Medium" w:eastAsia="游ゴシック Medium" w:hAnsi="游ゴシック Medium"/>
            <w:noProof/>
            <w:webHidden/>
          </w:rPr>
        </w:r>
        <w:r w:rsidR="00815581" w:rsidRPr="00815581">
          <w:rPr>
            <w:rFonts w:ascii="游ゴシック Medium" w:eastAsia="游ゴシック Medium" w:hAnsi="游ゴシック Medium"/>
            <w:noProof/>
            <w:webHidden/>
          </w:rPr>
          <w:fldChar w:fldCharType="separate"/>
        </w:r>
        <w:r w:rsidR="003454D9">
          <w:rPr>
            <w:rFonts w:ascii="游ゴシック Medium" w:eastAsia="游ゴシック Medium" w:hAnsi="游ゴシック Medium"/>
            <w:noProof/>
            <w:webHidden/>
          </w:rPr>
          <w:t>12</w:t>
        </w:r>
        <w:r w:rsidR="00815581" w:rsidRPr="00815581">
          <w:rPr>
            <w:rFonts w:ascii="游ゴシック Medium" w:eastAsia="游ゴシック Medium" w:hAnsi="游ゴシック Medium"/>
            <w:noProof/>
            <w:webHidden/>
          </w:rPr>
          <w:fldChar w:fldCharType="end"/>
        </w:r>
      </w:hyperlink>
    </w:p>
    <w:p w14:paraId="6D5F3034" w14:textId="0755E459" w:rsidR="00815581" w:rsidRPr="00815581" w:rsidRDefault="00B55CAA" w:rsidP="00815581">
      <w:pPr>
        <w:pStyle w:val="21"/>
        <w:tabs>
          <w:tab w:val="right" w:leader="dot" w:pos="9060"/>
        </w:tabs>
        <w:snapToGrid w:val="0"/>
        <w:ind w:left="227"/>
        <w:rPr>
          <w:rFonts w:ascii="游ゴシック Medium" w:eastAsia="游ゴシック Medium" w:hAnsi="游ゴシック Medium"/>
          <w:noProof/>
          <w:sz w:val="21"/>
        </w:rPr>
      </w:pPr>
      <w:hyperlink w:anchor="_Toc76723135" w:history="1">
        <w:r w:rsidR="00815581" w:rsidRPr="00815581">
          <w:rPr>
            <w:rStyle w:val="ab"/>
            <w:rFonts w:ascii="游ゴシック Medium" w:eastAsia="游ゴシック Medium" w:hAnsi="游ゴシック Medium"/>
            <w:noProof/>
          </w:rPr>
          <w:t>１　施策の分野</w:t>
        </w:r>
        <w:r w:rsidR="00815581" w:rsidRPr="00815581">
          <w:rPr>
            <w:rFonts w:ascii="游ゴシック Medium" w:eastAsia="游ゴシック Medium" w:hAnsi="游ゴシック Medium"/>
            <w:noProof/>
            <w:webHidden/>
          </w:rPr>
          <w:tab/>
        </w:r>
        <w:r w:rsidR="00815581" w:rsidRPr="00815581">
          <w:rPr>
            <w:rFonts w:ascii="游ゴシック Medium" w:eastAsia="游ゴシック Medium" w:hAnsi="游ゴシック Medium"/>
            <w:noProof/>
            <w:webHidden/>
          </w:rPr>
          <w:fldChar w:fldCharType="begin"/>
        </w:r>
        <w:r w:rsidR="00815581" w:rsidRPr="00815581">
          <w:rPr>
            <w:rFonts w:ascii="游ゴシック Medium" w:eastAsia="游ゴシック Medium" w:hAnsi="游ゴシック Medium"/>
            <w:noProof/>
            <w:webHidden/>
          </w:rPr>
          <w:instrText xml:space="preserve"> PAGEREF _Toc76723135 \h </w:instrText>
        </w:r>
        <w:r w:rsidR="00815581" w:rsidRPr="00815581">
          <w:rPr>
            <w:rFonts w:ascii="游ゴシック Medium" w:eastAsia="游ゴシック Medium" w:hAnsi="游ゴシック Medium"/>
            <w:noProof/>
            <w:webHidden/>
          </w:rPr>
        </w:r>
        <w:r w:rsidR="00815581" w:rsidRPr="00815581">
          <w:rPr>
            <w:rFonts w:ascii="游ゴシック Medium" w:eastAsia="游ゴシック Medium" w:hAnsi="游ゴシック Medium"/>
            <w:noProof/>
            <w:webHidden/>
          </w:rPr>
          <w:fldChar w:fldCharType="separate"/>
        </w:r>
        <w:r w:rsidR="003454D9">
          <w:rPr>
            <w:rFonts w:ascii="游ゴシック Medium" w:eastAsia="游ゴシック Medium" w:hAnsi="游ゴシック Medium"/>
            <w:noProof/>
            <w:webHidden/>
          </w:rPr>
          <w:t>12</w:t>
        </w:r>
        <w:r w:rsidR="00815581" w:rsidRPr="00815581">
          <w:rPr>
            <w:rFonts w:ascii="游ゴシック Medium" w:eastAsia="游ゴシック Medium" w:hAnsi="游ゴシック Medium"/>
            <w:noProof/>
            <w:webHidden/>
          </w:rPr>
          <w:fldChar w:fldCharType="end"/>
        </w:r>
      </w:hyperlink>
    </w:p>
    <w:p w14:paraId="77C91A02" w14:textId="17622F65" w:rsidR="00815581" w:rsidRPr="00815581" w:rsidRDefault="00B55CAA" w:rsidP="00815581">
      <w:pPr>
        <w:pStyle w:val="21"/>
        <w:tabs>
          <w:tab w:val="right" w:leader="dot" w:pos="9060"/>
        </w:tabs>
        <w:snapToGrid w:val="0"/>
        <w:ind w:left="227"/>
        <w:rPr>
          <w:rFonts w:ascii="游ゴシック Medium" w:eastAsia="游ゴシック Medium" w:hAnsi="游ゴシック Medium"/>
          <w:noProof/>
          <w:sz w:val="21"/>
        </w:rPr>
      </w:pPr>
      <w:hyperlink w:anchor="_Toc76723136" w:history="1">
        <w:r w:rsidR="00815581" w:rsidRPr="00815581">
          <w:rPr>
            <w:rStyle w:val="ab"/>
            <w:rFonts w:ascii="游ゴシック Medium" w:eastAsia="游ゴシック Medium" w:hAnsi="游ゴシック Medium"/>
            <w:noProof/>
          </w:rPr>
          <w:t>２　施策分野ごとの推進方針</w:t>
        </w:r>
        <w:r w:rsidR="00815581" w:rsidRPr="00815581">
          <w:rPr>
            <w:rFonts w:ascii="游ゴシック Medium" w:eastAsia="游ゴシック Medium" w:hAnsi="游ゴシック Medium"/>
            <w:noProof/>
            <w:webHidden/>
          </w:rPr>
          <w:tab/>
        </w:r>
        <w:r w:rsidR="00815581" w:rsidRPr="00815581">
          <w:rPr>
            <w:rFonts w:ascii="游ゴシック Medium" w:eastAsia="游ゴシック Medium" w:hAnsi="游ゴシック Medium"/>
            <w:noProof/>
            <w:webHidden/>
          </w:rPr>
          <w:fldChar w:fldCharType="begin"/>
        </w:r>
        <w:r w:rsidR="00815581" w:rsidRPr="00815581">
          <w:rPr>
            <w:rFonts w:ascii="游ゴシック Medium" w:eastAsia="游ゴシック Medium" w:hAnsi="游ゴシック Medium"/>
            <w:noProof/>
            <w:webHidden/>
          </w:rPr>
          <w:instrText xml:space="preserve"> PAGEREF _Toc76723136 \h </w:instrText>
        </w:r>
        <w:r w:rsidR="00815581" w:rsidRPr="00815581">
          <w:rPr>
            <w:rFonts w:ascii="游ゴシック Medium" w:eastAsia="游ゴシック Medium" w:hAnsi="游ゴシック Medium"/>
            <w:noProof/>
            <w:webHidden/>
          </w:rPr>
        </w:r>
        <w:r w:rsidR="00815581" w:rsidRPr="00815581">
          <w:rPr>
            <w:rFonts w:ascii="游ゴシック Medium" w:eastAsia="游ゴシック Medium" w:hAnsi="游ゴシック Medium"/>
            <w:noProof/>
            <w:webHidden/>
          </w:rPr>
          <w:fldChar w:fldCharType="separate"/>
        </w:r>
        <w:r w:rsidR="003454D9">
          <w:rPr>
            <w:rFonts w:ascii="游ゴシック Medium" w:eastAsia="游ゴシック Medium" w:hAnsi="游ゴシック Medium"/>
            <w:noProof/>
            <w:webHidden/>
          </w:rPr>
          <w:t>12</w:t>
        </w:r>
        <w:r w:rsidR="00815581" w:rsidRPr="00815581">
          <w:rPr>
            <w:rFonts w:ascii="游ゴシック Medium" w:eastAsia="游ゴシック Medium" w:hAnsi="游ゴシック Medium"/>
            <w:noProof/>
            <w:webHidden/>
          </w:rPr>
          <w:fldChar w:fldCharType="end"/>
        </w:r>
      </w:hyperlink>
    </w:p>
    <w:p w14:paraId="78F7C286" w14:textId="7F0BB04F" w:rsidR="00815581" w:rsidRPr="00815581" w:rsidRDefault="00B55CAA" w:rsidP="00815581">
      <w:pPr>
        <w:pStyle w:val="13"/>
        <w:tabs>
          <w:tab w:val="right" w:leader="dot" w:pos="9060"/>
        </w:tabs>
        <w:snapToGrid w:val="0"/>
        <w:rPr>
          <w:rFonts w:ascii="游ゴシック Medium" w:eastAsia="游ゴシック Medium" w:hAnsi="游ゴシック Medium"/>
          <w:noProof/>
          <w:sz w:val="21"/>
        </w:rPr>
      </w:pPr>
      <w:hyperlink w:anchor="_Toc76723137" w:history="1">
        <w:r w:rsidR="00815581" w:rsidRPr="00815581">
          <w:rPr>
            <w:rStyle w:val="ab"/>
            <w:rFonts w:ascii="游ゴシック Medium" w:eastAsia="游ゴシック Medium" w:hAnsi="游ゴシック Medium"/>
            <w:noProof/>
          </w:rPr>
          <w:t>第４章　計画の推進</w:t>
        </w:r>
        <w:r w:rsidR="00815581" w:rsidRPr="00815581">
          <w:rPr>
            <w:rFonts w:ascii="游ゴシック Medium" w:eastAsia="游ゴシック Medium" w:hAnsi="游ゴシック Medium"/>
            <w:noProof/>
            <w:webHidden/>
          </w:rPr>
          <w:tab/>
        </w:r>
        <w:r w:rsidR="00815581" w:rsidRPr="00815581">
          <w:rPr>
            <w:rFonts w:ascii="游ゴシック Medium" w:eastAsia="游ゴシック Medium" w:hAnsi="游ゴシック Medium"/>
            <w:noProof/>
            <w:webHidden/>
          </w:rPr>
          <w:fldChar w:fldCharType="begin"/>
        </w:r>
        <w:r w:rsidR="00815581" w:rsidRPr="00815581">
          <w:rPr>
            <w:rFonts w:ascii="游ゴシック Medium" w:eastAsia="游ゴシック Medium" w:hAnsi="游ゴシック Medium"/>
            <w:noProof/>
            <w:webHidden/>
          </w:rPr>
          <w:instrText xml:space="preserve"> PAGEREF _Toc76723137 \h </w:instrText>
        </w:r>
        <w:r w:rsidR="00815581" w:rsidRPr="00815581">
          <w:rPr>
            <w:rFonts w:ascii="游ゴシック Medium" w:eastAsia="游ゴシック Medium" w:hAnsi="游ゴシック Medium"/>
            <w:noProof/>
            <w:webHidden/>
          </w:rPr>
        </w:r>
        <w:r w:rsidR="00815581" w:rsidRPr="00815581">
          <w:rPr>
            <w:rFonts w:ascii="游ゴシック Medium" w:eastAsia="游ゴシック Medium" w:hAnsi="游ゴシック Medium"/>
            <w:noProof/>
            <w:webHidden/>
          </w:rPr>
          <w:fldChar w:fldCharType="separate"/>
        </w:r>
        <w:r w:rsidR="003454D9">
          <w:rPr>
            <w:rFonts w:ascii="游ゴシック Medium" w:eastAsia="游ゴシック Medium" w:hAnsi="游ゴシック Medium"/>
            <w:noProof/>
            <w:webHidden/>
          </w:rPr>
          <w:t>39</w:t>
        </w:r>
        <w:r w:rsidR="00815581" w:rsidRPr="00815581">
          <w:rPr>
            <w:rFonts w:ascii="游ゴシック Medium" w:eastAsia="游ゴシック Medium" w:hAnsi="游ゴシック Medium"/>
            <w:noProof/>
            <w:webHidden/>
          </w:rPr>
          <w:fldChar w:fldCharType="end"/>
        </w:r>
      </w:hyperlink>
    </w:p>
    <w:p w14:paraId="53EE7C00" w14:textId="5210F4F1" w:rsidR="00815581" w:rsidRPr="00815581" w:rsidRDefault="00B55CAA" w:rsidP="00815581">
      <w:pPr>
        <w:pStyle w:val="21"/>
        <w:tabs>
          <w:tab w:val="right" w:leader="dot" w:pos="9060"/>
        </w:tabs>
        <w:snapToGrid w:val="0"/>
        <w:ind w:left="227"/>
        <w:rPr>
          <w:rFonts w:ascii="游ゴシック Medium" w:eastAsia="游ゴシック Medium" w:hAnsi="游ゴシック Medium"/>
          <w:noProof/>
          <w:sz w:val="21"/>
        </w:rPr>
      </w:pPr>
      <w:hyperlink w:anchor="_Toc76723138" w:history="1">
        <w:r w:rsidR="00815581" w:rsidRPr="00815581">
          <w:rPr>
            <w:rStyle w:val="ab"/>
            <w:rFonts w:ascii="游ゴシック Medium" w:eastAsia="游ゴシック Medium" w:hAnsi="游ゴシック Medium"/>
            <w:noProof/>
          </w:rPr>
          <w:t>１　他の計画等の見直し</w:t>
        </w:r>
        <w:r w:rsidR="00815581" w:rsidRPr="00815581">
          <w:rPr>
            <w:rFonts w:ascii="游ゴシック Medium" w:eastAsia="游ゴシック Medium" w:hAnsi="游ゴシック Medium"/>
            <w:noProof/>
            <w:webHidden/>
          </w:rPr>
          <w:tab/>
        </w:r>
        <w:r w:rsidR="00815581" w:rsidRPr="00815581">
          <w:rPr>
            <w:rFonts w:ascii="游ゴシック Medium" w:eastAsia="游ゴシック Medium" w:hAnsi="游ゴシック Medium"/>
            <w:noProof/>
            <w:webHidden/>
          </w:rPr>
          <w:fldChar w:fldCharType="begin"/>
        </w:r>
        <w:r w:rsidR="00815581" w:rsidRPr="00815581">
          <w:rPr>
            <w:rFonts w:ascii="游ゴシック Medium" w:eastAsia="游ゴシック Medium" w:hAnsi="游ゴシック Medium"/>
            <w:noProof/>
            <w:webHidden/>
          </w:rPr>
          <w:instrText xml:space="preserve"> PAGEREF _Toc76723138 \h </w:instrText>
        </w:r>
        <w:r w:rsidR="00815581" w:rsidRPr="00815581">
          <w:rPr>
            <w:rFonts w:ascii="游ゴシック Medium" w:eastAsia="游ゴシック Medium" w:hAnsi="游ゴシック Medium"/>
            <w:noProof/>
            <w:webHidden/>
          </w:rPr>
        </w:r>
        <w:r w:rsidR="00815581" w:rsidRPr="00815581">
          <w:rPr>
            <w:rFonts w:ascii="游ゴシック Medium" w:eastAsia="游ゴシック Medium" w:hAnsi="游ゴシック Medium"/>
            <w:noProof/>
            <w:webHidden/>
          </w:rPr>
          <w:fldChar w:fldCharType="separate"/>
        </w:r>
        <w:r w:rsidR="003454D9">
          <w:rPr>
            <w:rFonts w:ascii="游ゴシック Medium" w:eastAsia="游ゴシック Medium" w:hAnsi="游ゴシック Medium"/>
            <w:noProof/>
            <w:webHidden/>
          </w:rPr>
          <w:t>39</w:t>
        </w:r>
        <w:r w:rsidR="00815581" w:rsidRPr="00815581">
          <w:rPr>
            <w:rFonts w:ascii="游ゴシック Medium" w:eastAsia="游ゴシック Medium" w:hAnsi="游ゴシック Medium"/>
            <w:noProof/>
            <w:webHidden/>
          </w:rPr>
          <w:fldChar w:fldCharType="end"/>
        </w:r>
      </w:hyperlink>
    </w:p>
    <w:p w14:paraId="7F17E66F" w14:textId="42EE7B60" w:rsidR="00815581" w:rsidRPr="00815581" w:rsidRDefault="00B55CAA" w:rsidP="00815581">
      <w:pPr>
        <w:pStyle w:val="21"/>
        <w:tabs>
          <w:tab w:val="right" w:leader="dot" w:pos="9060"/>
        </w:tabs>
        <w:snapToGrid w:val="0"/>
        <w:ind w:left="227"/>
        <w:rPr>
          <w:rFonts w:ascii="游ゴシック Medium" w:eastAsia="游ゴシック Medium" w:hAnsi="游ゴシック Medium"/>
          <w:noProof/>
          <w:sz w:val="21"/>
        </w:rPr>
      </w:pPr>
      <w:hyperlink w:anchor="_Toc76723139" w:history="1">
        <w:r w:rsidR="00815581" w:rsidRPr="00815581">
          <w:rPr>
            <w:rStyle w:val="ab"/>
            <w:rFonts w:ascii="游ゴシック Medium" w:eastAsia="游ゴシック Medium" w:hAnsi="游ゴシック Medium"/>
            <w:noProof/>
          </w:rPr>
          <w:t>２　施策の重点化</w:t>
        </w:r>
        <w:r w:rsidR="00815581" w:rsidRPr="00815581">
          <w:rPr>
            <w:rFonts w:ascii="游ゴシック Medium" w:eastAsia="游ゴシック Medium" w:hAnsi="游ゴシック Medium"/>
            <w:noProof/>
            <w:webHidden/>
          </w:rPr>
          <w:tab/>
        </w:r>
        <w:r w:rsidR="00815581" w:rsidRPr="00815581">
          <w:rPr>
            <w:rFonts w:ascii="游ゴシック Medium" w:eastAsia="游ゴシック Medium" w:hAnsi="游ゴシック Medium"/>
            <w:noProof/>
            <w:webHidden/>
          </w:rPr>
          <w:fldChar w:fldCharType="begin"/>
        </w:r>
        <w:r w:rsidR="00815581" w:rsidRPr="00815581">
          <w:rPr>
            <w:rFonts w:ascii="游ゴシック Medium" w:eastAsia="游ゴシック Medium" w:hAnsi="游ゴシック Medium"/>
            <w:noProof/>
            <w:webHidden/>
          </w:rPr>
          <w:instrText xml:space="preserve"> PAGEREF _Toc76723139 \h </w:instrText>
        </w:r>
        <w:r w:rsidR="00815581" w:rsidRPr="00815581">
          <w:rPr>
            <w:rFonts w:ascii="游ゴシック Medium" w:eastAsia="游ゴシック Medium" w:hAnsi="游ゴシック Medium"/>
            <w:noProof/>
            <w:webHidden/>
          </w:rPr>
        </w:r>
        <w:r w:rsidR="00815581" w:rsidRPr="00815581">
          <w:rPr>
            <w:rFonts w:ascii="游ゴシック Medium" w:eastAsia="游ゴシック Medium" w:hAnsi="游ゴシック Medium"/>
            <w:noProof/>
            <w:webHidden/>
          </w:rPr>
          <w:fldChar w:fldCharType="separate"/>
        </w:r>
        <w:r w:rsidR="003454D9">
          <w:rPr>
            <w:rFonts w:ascii="游ゴシック Medium" w:eastAsia="游ゴシック Medium" w:hAnsi="游ゴシック Medium"/>
            <w:noProof/>
            <w:webHidden/>
          </w:rPr>
          <w:t>39</w:t>
        </w:r>
        <w:r w:rsidR="00815581" w:rsidRPr="00815581">
          <w:rPr>
            <w:rFonts w:ascii="游ゴシック Medium" w:eastAsia="游ゴシック Medium" w:hAnsi="游ゴシック Medium"/>
            <w:noProof/>
            <w:webHidden/>
          </w:rPr>
          <w:fldChar w:fldCharType="end"/>
        </w:r>
      </w:hyperlink>
    </w:p>
    <w:p w14:paraId="52F039BE" w14:textId="625E9903" w:rsidR="00815581" w:rsidRDefault="00B55CAA" w:rsidP="00815581">
      <w:pPr>
        <w:pStyle w:val="21"/>
        <w:tabs>
          <w:tab w:val="right" w:leader="dot" w:pos="9060"/>
        </w:tabs>
        <w:snapToGrid w:val="0"/>
        <w:ind w:left="227"/>
        <w:rPr>
          <w:rStyle w:val="ab"/>
          <w:rFonts w:ascii="游ゴシック Medium" w:eastAsia="游ゴシック Medium" w:hAnsi="游ゴシック Medium"/>
          <w:noProof/>
        </w:rPr>
      </w:pPr>
      <w:hyperlink w:anchor="_Toc76723140" w:history="1">
        <w:r w:rsidR="00815581" w:rsidRPr="00815581">
          <w:rPr>
            <w:rStyle w:val="ab"/>
            <w:rFonts w:ascii="游ゴシック Medium" w:eastAsia="游ゴシック Medium" w:hAnsi="游ゴシック Medium"/>
            <w:noProof/>
          </w:rPr>
          <w:t>３　施策の推進と進捗管理（ＰＤＣＡサイクル）</w:t>
        </w:r>
        <w:r w:rsidR="00815581" w:rsidRPr="00815581">
          <w:rPr>
            <w:rFonts w:ascii="游ゴシック Medium" w:eastAsia="游ゴシック Medium" w:hAnsi="游ゴシック Medium"/>
            <w:noProof/>
            <w:webHidden/>
          </w:rPr>
          <w:tab/>
        </w:r>
        <w:r w:rsidR="00815581" w:rsidRPr="00815581">
          <w:rPr>
            <w:rFonts w:ascii="游ゴシック Medium" w:eastAsia="游ゴシック Medium" w:hAnsi="游ゴシック Medium"/>
            <w:noProof/>
            <w:webHidden/>
          </w:rPr>
          <w:fldChar w:fldCharType="begin"/>
        </w:r>
        <w:r w:rsidR="00815581" w:rsidRPr="00815581">
          <w:rPr>
            <w:rFonts w:ascii="游ゴシック Medium" w:eastAsia="游ゴシック Medium" w:hAnsi="游ゴシック Medium"/>
            <w:noProof/>
            <w:webHidden/>
          </w:rPr>
          <w:instrText xml:space="preserve"> PAGEREF _Toc76723140 \h </w:instrText>
        </w:r>
        <w:r w:rsidR="00815581" w:rsidRPr="00815581">
          <w:rPr>
            <w:rFonts w:ascii="游ゴシック Medium" w:eastAsia="游ゴシック Medium" w:hAnsi="游ゴシック Medium"/>
            <w:noProof/>
            <w:webHidden/>
          </w:rPr>
        </w:r>
        <w:r w:rsidR="00815581" w:rsidRPr="00815581">
          <w:rPr>
            <w:rFonts w:ascii="游ゴシック Medium" w:eastAsia="游ゴシック Medium" w:hAnsi="游ゴシック Medium"/>
            <w:noProof/>
            <w:webHidden/>
          </w:rPr>
          <w:fldChar w:fldCharType="separate"/>
        </w:r>
        <w:r w:rsidR="003454D9">
          <w:rPr>
            <w:rFonts w:ascii="游ゴシック Medium" w:eastAsia="游ゴシック Medium" w:hAnsi="游ゴシック Medium"/>
            <w:noProof/>
            <w:webHidden/>
          </w:rPr>
          <w:t>41</w:t>
        </w:r>
        <w:r w:rsidR="00815581" w:rsidRPr="00815581">
          <w:rPr>
            <w:rFonts w:ascii="游ゴシック Medium" w:eastAsia="游ゴシック Medium" w:hAnsi="游ゴシック Medium"/>
            <w:noProof/>
            <w:webHidden/>
          </w:rPr>
          <w:fldChar w:fldCharType="end"/>
        </w:r>
      </w:hyperlink>
    </w:p>
    <w:p w14:paraId="77DB77F8" w14:textId="77777777" w:rsidR="00815581" w:rsidRPr="00815581" w:rsidRDefault="00815581" w:rsidP="00815581">
      <w:pPr>
        <w:rPr>
          <w:noProof/>
        </w:rPr>
      </w:pPr>
    </w:p>
    <w:p w14:paraId="64E40CF5" w14:textId="25B2D4AA" w:rsidR="00815581" w:rsidRPr="00815581" w:rsidRDefault="00B55CAA" w:rsidP="00815581">
      <w:pPr>
        <w:pStyle w:val="13"/>
        <w:tabs>
          <w:tab w:val="right" w:leader="dot" w:pos="9060"/>
        </w:tabs>
        <w:snapToGrid w:val="0"/>
        <w:rPr>
          <w:rFonts w:ascii="游ゴシック Medium" w:eastAsia="游ゴシック Medium" w:hAnsi="游ゴシック Medium"/>
          <w:noProof/>
          <w:sz w:val="21"/>
        </w:rPr>
      </w:pPr>
      <w:hyperlink w:anchor="_Toc76723141" w:history="1">
        <w:r w:rsidR="00815581" w:rsidRPr="00815581">
          <w:rPr>
            <w:rStyle w:val="ab"/>
            <w:rFonts w:ascii="游ゴシック Medium" w:eastAsia="游ゴシック Medium" w:hAnsi="游ゴシック Medium"/>
            <w:noProof/>
          </w:rPr>
          <w:t>【資料１】リスクシナリオの様相案（例示)</w:t>
        </w:r>
        <w:r w:rsidR="00815581" w:rsidRPr="00815581">
          <w:rPr>
            <w:rFonts w:ascii="游ゴシック Medium" w:eastAsia="游ゴシック Medium" w:hAnsi="游ゴシック Medium"/>
            <w:noProof/>
            <w:webHidden/>
          </w:rPr>
          <w:tab/>
        </w:r>
        <w:r w:rsidR="00815581" w:rsidRPr="00815581">
          <w:rPr>
            <w:rFonts w:ascii="游ゴシック Medium" w:eastAsia="游ゴシック Medium" w:hAnsi="游ゴシック Medium"/>
            <w:noProof/>
            <w:webHidden/>
          </w:rPr>
          <w:fldChar w:fldCharType="begin"/>
        </w:r>
        <w:r w:rsidR="00815581" w:rsidRPr="00815581">
          <w:rPr>
            <w:rFonts w:ascii="游ゴシック Medium" w:eastAsia="游ゴシック Medium" w:hAnsi="游ゴシック Medium"/>
            <w:noProof/>
            <w:webHidden/>
          </w:rPr>
          <w:instrText xml:space="preserve"> PAGEREF _Toc76723141 \h </w:instrText>
        </w:r>
        <w:r w:rsidR="00815581" w:rsidRPr="00815581">
          <w:rPr>
            <w:rFonts w:ascii="游ゴシック Medium" w:eastAsia="游ゴシック Medium" w:hAnsi="游ゴシック Medium"/>
            <w:noProof/>
            <w:webHidden/>
          </w:rPr>
        </w:r>
        <w:r w:rsidR="00815581" w:rsidRPr="00815581">
          <w:rPr>
            <w:rFonts w:ascii="游ゴシック Medium" w:eastAsia="游ゴシック Medium" w:hAnsi="游ゴシック Medium"/>
            <w:noProof/>
            <w:webHidden/>
          </w:rPr>
          <w:fldChar w:fldCharType="separate"/>
        </w:r>
        <w:r w:rsidR="003454D9">
          <w:rPr>
            <w:rFonts w:ascii="游ゴシック Medium" w:eastAsia="游ゴシック Medium" w:hAnsi="游ゴシック Medium"/>
            <w:noProof/>
            <w:webHidden/>
          </w:rPr>
          <w:t>43</w:t>
        </w:r>
        <w:r w:rsidR="00815581" w:rsidRPr="00815581">
          <w:rPr>
            <w:rFonts w:ascii="游ゴシック Medium" w:eastAsia="游ゴシック Medium" w:hAnsi="游ゴシック Medium"/>
            <w:noProof/>
            <w:webHidden/>
          </w:rPr>
          <w:fldChar w:fldCharType="end"/>
        </w:r>
      </w:hyperlink>
    </w:p>
    <w:p w14:paraId="1BD1F22A" w14:textId="728DEE6D" w:rsidR="00815581" w:rsidRPr="00815581" w:rsidRDefault="00B55CAA" w:rsidP="00815581">
      <w:pPr>
        <w:pStyle w:val="13"/>
        <w:tabs>
          <w:tab w:val="right" w:leader="dot" w:pos="9060"/>
        </w:tabs>
        <w:snapToGrid w:val="0"/>
        <w:rPr>
          <w:rFonts w:ascii="游ゴシック Medium" w:eastAsia="游ゴシック Medium" w:hAnsi="游ゴシック Medium"/>
          <w:noProof/>
          <w:sz w:val="21"/>
        </w:rPr>
      </w:pPr>
      <w:hyperlink w:anchor="_Toc76723142" w:history="1">
        <w:r w:rsidR="00815581" w:rsidRPr="00815581">
          <w:rPr>
            <w:rStyle w:val="ab"/>
            <w:rFonts w:ascii="游ゴシック Medium" w:eastAsia="游ゴシック Medium" w:hAnsi="游ゴシック Medium"/>
            <w:noProof/>
          </w:rPr>
          <w:t>【資料２】リスクシナリオごとの脆弱性評価結果</w:t>
        </w:r>
        <w:r w:rsidR="00815581" w:rsidRPr="00815581">
          <w:rPr>
            <w:rFonts w:ascii="游ゴシック Medium" w:eastAsia="游ゴシック Medium" w:hAnsi="游ゴシック Medium"/>
            <w:noProof/>
            <w:webHidden/>
          </w:rPr>
          <w:tab/>
        </w:r>
        <w:r w:rsidR="00815581" w:rsidRPr="00815581">
          <w:rPr>
            <w:rFonts w:ascii="游ゴシック Medium" w:eastAsia="游ゴシック Medium" w:hAnsi="游ゴシック Medium"/>
            <w:noProof/>
            <w:webHidden/>
          </w:rPr>
          <w:fldChar w:fldCharType="begin"/>
        </w:r>
        <w:r w:rsidR="00815581" w:rsidRPr="00815581">
          <w:rPr>
            <w:rFonts w:ascii="游ゴシック Medium" w:eastAsia="游ゴシック Medium" w:hAnsi="游ゴシック Medium"/>
            <w:noProof/>
            <w:webHidden/>
          </w:rPr>
          <w:instrText xml:space="preserve"> PAGEREF _Toc76723142 \h </w:instrText>
        </w:r>
        <w:r w:rsidR="00815581" w:rsidRPr="00815581">
          <w:rPr>
            <w:rFonts w:ascii="游ゴシック Medium" w:eastAsia="游ゴシック Medium" w:hAnsi="游ゴシック Medium"/>
            <w:noProof/>
            <w:webHidden/>
          </w:rPr>
        </w:r>
        <w:r w:rsidR="00815581" w:rsidRPr="00815581">
          <w:rPr>
            <w:rFonts w:ascii="游ゴシック Medium" w:eastAsia="游ゴシック Medium" w:hAnsi="游ゴシック Medium"/>
            <w:noProof/>
            <w:webHidden/>
          </w:rPr>
          <w:fldChar w:fldCharType="separate"/>
        </w:r>
        <w:r w:rsidR="003454D9">
          <w:rPr>
            <w:rFonts w:ascii="游ゴシック Medium" w:eastAsia="游ゴシック Medium" w:hAnsi="游ゴシック Medium"/>
            <w:noProof/>
            <w:webHidden/>
          </w:rPr>
          <w:t>51</w:t>
        </w:r>
        <w:r w:rsidR="00815581" w:rsidRPr="00815581">
          <w:rPr>
            <w:rFonts w:ascii="游ゴシック Medium" w:eastAsia="游ゴシック Medium" w:hAnsi="游ゴシック Medium"/>
            <w:noProof/>
            <w:webHidden/>
          </w:rPr>
          <w:fldChar w:fldCharType="end"/>
        </w:r>
      </w:hyperlink>
    </w:p>
    <w:p w14:paraId="417CEFE6" w14:textId="1A219A09" w:rsidR="00815581" w:rsidRPr="00815581" w:rsidRDefault="00B55CAA" w:rsidP="00815581">
      <w:pPr>
        <w:pStyle w:val="13"/>
        <w:tabs>
          <w:tab w:val="right" w:leader="dot" w:pos="9060"/>
        </w:tabs>
        <w:snapToGrid w:val="0"/>
        <w:rPr>
          <w:rFonts w:ascii="游ゴシック Medium" w:eastAsia="游ゴシック Medium" w:hAnsi="游ゴシック Medium"/>
          <w:noProof/>
          <w:sz w:val="21"/>
        </w:rPr>
      </w:pPr>
      <w:hyperlink w:anchor="_Toc76723151" w:history="1">
        <w:r w:rsidR="00815581" w:rsidRPr="00815581">
          <w:rPr>
            <w:rStyle w:val="ab"/>
            <w:rFonts w:ascii="游ゴシック Medium" w:eastAsia="游ゴシック Medium" w:hAnsi="游ゴシック Medium"/>
            <w:noProof/>
          </w:rPr>
          <w:t>【資料３】施策分野ごとの脆弱性評価結果</w:t>
        </w:r>
        <w:r w:rsidR="00815581" w:rsidRPr="00815581">
          <w:rPr>
            <w:rFonts w:ascii="游ゴシック Medium" w:eastAsia="游ゴシック Medium" w:hAnsi="游ゴシック Medium"/>
            <w:noProof/>
            <w:webHidden/>
          </w:rPr>
          <w:tab/>
        </w:r>
        <w:r w:rsidR="00815581" w:rsidRPr="00815581">
          <w:rPr>
            <w:rFonts w:ascii="游ゴシック Medium" w:eastAsia="游ゴシック Medium" w:hAnsi="游ゴシック Medium"/>
            <w:noProof/>
            <w:webHidden/>
          </w:rPr>
          <w:fldChar w:fldCharType="begin"/>
        </w:r>
        <w:r w:rsidR="00815581" w:rsidRPr="00815581">
          <w:rPr>
            <w:rFonts w:ascii="游ゴシック Medium" w:eastAsia="游ゴシック Medium" w:hAnsi="游ゴシック Medium"/>
            <w:noProof/>
            <w:webHidden/>
          </w:rPr>
          <w:instrText xml:space="preserve"> PAGEREF _Toc76723151 \h </w:instrText>
        </w:r>
        <w:r w:rsidR="00815581" w:rsidRPr="00815581">
          <w:rPr>
            <w:rFonts w:ascii="游ゴシック Medium" w:eastAsia="游ゴシック Medium" w:hAnsi="游ゴシック Medium"/>
            <w:noProof/>
            <w:webHidden/>
          </w:rPr>
        </w:r>
        <w:r w:rsidR="00815581" w:rsidRPr="00815581">
          <w:rPr>
            <w:rFonts w:ascii="游ゴシック Medium" w:eastAsia="游ゴシック Medium" w:hAnsi="游ゴシック Medium"/>
            <w:noProof/>
            <w:webHidden/>
          </w:rPr>
          <w:fldChar w:fldCharType="separate"/>
        </w:r>
        <w:r w:rsidR="003454D9">
          <w:rPr>
            <w:rFonts w:ascii="游ゴシック Medium" w:eastAsia="游ゴシック Medium" w:hAnsi="游ゴシック Medium"/>
            <w:noProof/>
            <w:webHidden/>
          </w:rPr>
          <w:t>77</w:t>
        </w:r>
        <w:r w:rsidR="00815581" w:rsidRPr="00815581">
          <w:rPr>
            <w:rFonts w:ascii="游ゴシック Medium" w:eastAsia="游ゴシック Medium" w:hAnsi="游ゴシック Medium"/>
            <w:noProof/>
            <w:webHidden/>
          </w:rPr>
          <w:fldChar w:fldCharType="end"/>
        </w:r>
      </w:hyperlink>
    </w:p>
    <w:p w14:paraId="66AA57A4" w14:textId="3EE60E23" w:rsidR="00815581" w:rsidRPr="00815581" w:rsidRDefault="00B55CAA" w:rsidP="00815581">
      <w:pPr>
        <w:pStyle w:val="13"/>
        <w:tabs>
          <w:tab w:val="right" w:leader="dot" w:pos="9060"/>
        </w:tabs>
        <w:snapToGrid w:val="0"/>
        <w:rPr>
          <w:rFonts w:ascii="游ゴシック Medium" w:eastAsia="游ゴシック Medium" w:hAnsi="游ゴシック Medium"/>
          <w:noProof/>
          <w:sz w:val="21"/>
        </w:rPr>
      </w:pPr>
      <w:hyperlink w:anchor="_Toc76723154" w:history="1">
        <w:r w:rsidR="00815581" w:rsidRPr="00815581">
          <w:rPr>
            <w:rStyle w:val="ab"/>
            <w:rFonts w:ascii="游ゴシック Medium" w:eastAsia="游ゴシック Medium" w:hAnsi="游ゴシック Medium"/>
            <w:noProof/>
          </w:rPr>
          <w:t>【資料４】リスクシナリオごとの推進方針</w:t>
        </w:r>
        <w:r w:rsidR="00815581" w:rsidRPr="00815581">
          <w:rPr>
            <w:rFonts w:ascii="游ゴシック Medium" w:eastAsia="游ゴシック Medium" w:hAnsi="游ゴシック Medium"/>
            <w:noProof/>
            <w:webHidden/>
          </w:rPr>
          <w:tab/>
        </w:r>
        <w:r w:rsidR="00815581" w:rsidRPr="00815581">
          <w:rPr>
            <w:rFonts w:ascii="游ゴシック Medium" w:eastAsia="游ゴシック Medium" w:hAnsi="游ゴシック Medium"/>
            <w:noProof/>
            <w:webHidden/>
          </w:rPr>
          <w:fldChar w:fldCharType="begin"/>
        </w:r>
        <w:r w:rsidR="00815581" w:rsidRPr="00815581">
          <w:rPr>
            <w:rFonts w:ascii="游ゴシック Medium" w:eastAsia="游ゴシック Medium" w:hAnsi="游ゴシック Medium"/>
            <w:noProof/>
            <w:webHidden/>
          </w:rPr>
          <w:instrText xml:space="preserve"> PAGEREF _Toc76723154 \h </w:instrText>
        </w:r>
        <w:r w:rsidR="00815581" w:rsidRPr="00815581">
          <w:rPr>
            <w:rFonts w:ascii="游ゴシック Medium" w:eastAsia="游ゴシック Medium" w:hAnsi="游ゴシック Medium"/>
            <w:noProof/>
            <w:webHidden/>
          </w:rPr>
        </w:r>
        <w:r w:rsidR="00815581" w:rsidRPr="00815581">
          <w:rPr>
            <w:rFonts w:ascii="游ゴシック Medium" w:eastAsia="游ゴシック Medium" w:hAnsi="游ゴシック Medium"/>
            <w:noProof/>
            <w:webHidden/>
          </w:rPr>
          <w:fldChar w:fldCharType="separate"/>
        </w:r>
        <w:r w:rsidR="003454D9">
          <w:rPr>
            <w:rFonts w:ascii="游ゴシック Medium" w:eastAsia="游ゴシック Medium" w:hAnsi="游ゴシック Medium"/>
            <w:noProof/>
            <w:webHidden/>
          </w:rPr>
          <w:t>103</w:t>
        </w:r>
        <w:r w:rsidR="00815581" w:rsidRPr="00815581">
          <w:rPr>
            <w:rFonts w:ascii="游ゴシック Medium" w:eastAsia="游ゴシック Medium" w:hAnsi="游ゴシック Medium"/>
            <w:noProof/>
            <w:webHidden/>
          </w:rPr>
          <w:fldChar w:fldCharType="end"/>
        </w:r>
      </w:hyperlink>
    </w:p>
    <w:p w14:paraId="3BABB2B1" w14:textId="4ACC0B52" w:rsidR="00815581" w:rsidRDefault="00B55CAA" w:rsidP="00815581">
      <w:pPr>
        <w:pStyle w:val="13"/>
        <w:tabs>
          <w:tab w:val="right" w:leader="dot" w:pos="9060"/>
        </w:tabs>
        <w:snapToGrid w:val="0"/>
        <w:rPr>
          <w:rStyle w:val="ab"/>
          <w:rFonts w:ascii="游ゴシック Medium" w:eastAsia="游ゴシック Medium" w:hAnsi="游ゴシック Medium"/>
          <w:noProof/>
        </w:rPr>
      </w:pPr>
      <w:hyperlink w:anchor="_Toc76723163" w:history="1">
        <w:r w:rsidR="00815581" w:rsidRPr="00815581">
          <w:rPr>
            <w:rStyle w:val="ab"/>
            <w:rFonts w:ascii="游ゴシック Medium" w:eastAsia="游ゴシック Medium" w:hAnsi="游ゴシック Medium"/>
            <w:noProof/>
          </w:rPr>
          <w:t>【資料５】重要業績指標（ＫＰＩ）一覧</w:t>
        </w:r>
        <w:r w:rsidR="00815581" w:rsidRPr="00815581">
          <w:rPr>
            <w:rFonts w:ascii="游ゴシック Medium" w:eastAsia="游ゴシック Medium" w:hAnsi="游ゴシック Medium"/>
            <w:noProof/>
            <w:webHidden/>
          </w:rPr>
          <w:tab/>
        </w:r>
        <w:r w:rsidR="00815581" w:rsidRPr="00815581">
          <w:rPr>
            <w:rFonts w:ascii="游ゴシック Medium" w:eastAsia="游ゴシック Medium" w:hAnsi="游ゴシック Medium"/>
            <w:noProof/>
            <w:webHidden/>
          </w:rPr>
          <w:fldChar w:fldCharType="begin"/>
        </w:r>
        <w:r w:rsidR="00815581" w:rsidRPr="00815581">
          <w:rPr>
            <w:rFonts w:ascii="游ゴシック Medium" w:eastAsia="游ゴシック Medium" w:hAnsi="游ゴシック Medium"/>
            <w:noProof/>
            <w:webHidden/>
          </w:rPr>
          <w:instrText xml:space="preserve"> PAGEREF _Toc76723163 \h </w:instrText>
        </w:r>
        <w:r w:rsidR="00815581" w:rsidRPr="00815581">
          <w:rPr>
            <w:rFonts w:ascii="游ゴシック Medium" w:eastAsia="游ゴシック Medium" w:hAnsi="游ゴシック Medium"/>
            <w:noProof/>
            <w:webHidden/>
          </w:rPr>
        </w:r>
        <w:r w:rsidR="00815581" w:rsidRPr="00815581">
          <w:rPr>
            <w:rFonts w:ascii="游ゴシック Medium" w:eastAsia="游ゴシック Medium" w:hAnsi="游ゴシック Medium"/>
            <w:noProof/>
            <w:webHidden/>
          </w:rPr>
          <w:fldChar w:fldCharType="separate"/>
        </w:r>
        <w:r w:rsidR="003454D9">
          <w:rPr>
            <w:rFonts w:ascii="游ゴシック Medium" w:eastAsia="游ゴシック Medium" w:hAnsi="游ゴシック Medium"/>
            <w:noProof/>
            <w:webHidden/>
          </w:rPr>
          <w:t>129</w:t>
        </w:r>
        <w:r w:rsidR="00815581" w:rsidRPr="00815581">
          <w:rPr>
            <w:rFonts w:ascii="游ゴシック Medium" w:eastAsia="游ゴシック Medium" w:hAnsi="游ゴシック Medium"/>
            <w:noProof/>
            <w:webHidden/>
          </w:rPr>
          <w:fldChar w:fldCharType="end"/>
        </w:r>
      </w:hyperlink>
    </w:p>
    <w:p w14:paraId="200A83C8" w14:textId="424C8575" w:rsidR="00815581" w:rsidRDefault="00815581" w:rsidP="00815581">
      <w:pPr>
        <w:rPr>
          <w:noProof/>
        </w:rPr>
      </w:pPr>
    </w:p>
    <w:p w14:paraId="3B055B60" w14:textId="4AE50BE4" w:rsidR="00531B0D" w:rsidRPr="00815581" w:rsidRDefault="00531B0D" w:rsidP="00815581">
      <w:pPr>
        <w:rPr>
          <w:noProof/>
        </w:rPr>
      </w:pPr>
      <w:r>
        <w:rPr>
          <w:rFonts w:hint="eastAsia"/>
          <w:noProof/>
        </w:rPr>
        <w:t>【別冊】強靭化に向けた主要事業一覧　（現在調整中）</w:t>
      </w:r>
    </w:p>
    <w:p w14:paraId="05D0E79A" w14:textId="0C7EC830" w:rsidR="00405868" w:rsidRDefault="00FF3660" w:rsidP="00815581">
      <w:pPr>
        <w:snapToGrid w:val="0"/>
      </w:pPr>
      <w:r w:rsidRPr="00815581">
        <w:rPr>
          <w:rFonts w:ascii="游ゴシック Medium" w:eastAsia="游ゴシック Medium" w:hAnsi="游ゴシック Medium"/>
        </w:rPr>
        <w:fldChar w:fldCharType="end"/>
      </w:r>
    </w:p>
    <w:p w14:paraId="2FE1B27A" w14:textId="3E83B6C3" w:rsidR="00BC319B" w:rsidRDefault="00BC319B">
      <w:pPr>
        <w:widowControl/>
        <w:jc w:val="left"/>
      </w:pPr>
      <w:r>
        <w:br w:type="page"/>
      </w:r>
    </w:p>
    <w:p w14:paraId="5E07200B" w14:textId="00FF58E4" w:rsidR="00405868" w:rsidRDefault="00405868"/>
    <w:p w14:paraId="5F01CD89" w14:textId="6336EF23" w:rsidR="00B556C8" w:rsidRDefault="00B556C8"/>
    <w:p w14:paraId="4D810C5F" w14:textId="77777777" w:rsidR="00B556C8" w:rsidRDefault="00B556C8"/>
    <w:p w14:paraId="2303E2E6" w14:textId="77777777" w:rsidR="00BC319B" w:rsidRDefault="00BC319B">
      <w:pPr>
        <w:sectPr w:rsidR="00BC319B" w:rsidSect="00405868">
          <w:footerReference w:type="default" r:id="rId8"/>
          <w:pgSz w:w="11906" w:h="16838" w:code="9"/>
          <w:pgMar w:top="1418" w:right="1418" w:bottom="1418" w:left="1418" w:header="680" w:footer="680" w:gutter="0"/>
          <w:cols w:space="425"/>
          <w:docGrid w:type="linesAndChars" w:linePitch="350" w:charSpace="1382"/>
        </w:sectPr>
      </w:pPr>
    </w:p>
    <w:p w14:paraId="608E5A01" w14:textId="77777777" w:rsidR="000A4A01" w:rsidRPr="000A4A01" w:rsidRDefault="000A4A01" w:rsidP="000A4A01">
      <w:pPr>
        <w:pStyle w:val="1"/>
      </w:pPr>
      <w:bookmarkStart w:id="0" w:name="_Toc76723124"/>
      <w:r w:rsidRPr="000A4A01">
        <w:rPr>
          <w:rFonts w:hint="eastAsia"/>
        </w:rPr>
        <w:lastRenderedPageBreak/>
        <w:t>はじめに</w:t>
      </w:r>
      <w:bookmarkEnd w:id="0"/>
    </w:p>
    <w:p w14:paraId="5CEDA542" w14:textId="5123AC1B" w:rsidR="000A4A01" w:rsidRPr="000A4A01" w:rsidRDefault="000A4A01" w:rsidP="000A4A01">
      <w:pPr>
        <w:pStyle w:val="2"/>
      </w:pPr>
      <w:bookmarkStart w:id="1" w:name="_Toc76723125"/>
      <w:r w:rsidRPr="000A4A01">
        <w:rPr>
          <w:rFonts w:hint="eastAsia"/>
        </w:rPr>
        <w:t>１　計画策定の趣旨</w:t>
      </w:r>
      <w:bookmarkEnd w:id="1"/>
    </w:p>
    <w:p w14:paraId="2DC3C74A" w14:textId="59C833ED" w:rsidR="00757393" w:rsidRDefault="00757393" w:rsidP="00EA1820">
      <w:pPr>
        <w:pStyle w:val="11"/>
        <w:spacing w:beforeLines="50" w:before="175"/>
      </w:pPr>
      <w:r>
        <w:rPr>
          <w:rFonts w:hint="eastAsia"/>
        </w:rPr>
        <w:t>わが国は、度重なる大規模自然災害により、その都度、多くの尊い人命を失い、莫大な経済的・社会的損失を受けてきました。しかし、災害は、それを迎え撃つ社会の在り方によって被害の状況が大きく異なります。大</w:t>
      </w:r>
      <w:r w:rsidR="00E017E9">
        <w:rPr>
          <w:rFonts w:hint="eastAsia"/>
        </w:rPr>
        <w:t>規模</w:t>
      </w:r>
      <w:r>
        <w:rPr>
          <w:rFonts w:hint="eastAsia"/>
        </w:rPr>
        <w:t>地震等の発生の度に甚大な被害を受け、その都度、長期間をかけて復旧・復興を図るといった事後対策の繰り返しを避け、平常時から大規模自然災害等に対する備えを行うことが重要となります。</w:t>
      </w:r>
    </w:p>
    <w:p w14:paraId="50DD7713" w14:textId="0487331E" w:rsidR="00EA1820" w:rsidRDefault="00757393" w:rsidP="00EA1820">
      <w:pPr>
        <w:spacing w:beforeLines="50" w:before="175"/>
        <w:ind w:firstLineChars="100" w:firstLine="227"/>
      </w:pPr>
      <w:r>
        <w:rPr>
          <w:rFonts w:hint="eastAsia"/>
        </w:rPr>
        <w:t>国は、東日本大震災の教訓を踏まえ、平成</w:t>
      </w:r>
      <w:r>
        <w:t>25年12月に大規模自然災害</w:t>
      </w:r>
      <w:r>
        <w:rPr>
          <w:rFonts w:hint="eastAsia"/>
        </w:rPr>
        <w:t>等に備えた国土の全域にわたる</w:t>
      </w:r>
      <w:r w:rsidR="00E017E9">
        <w:rPr>
          <w:rFonts w:hint="eastAsia"/>
        </w:rPr>
        <w:t>強靱</w:t>
      </w:r>
      <w:r>
        <w:rPr>
          <w:rFonts w:hint="eastAsia"/>
        </w:rPr>
        <w:t>な国づくりに向けて、国土</w:t>
      </w:r>
      <w:r w:rsidR="00E017E9">
        <w:rPr>
          <w:rFonts w:hint="eastAsia"/>
        </w:rPr>
        <w:t>強靱</w:t>
      </w:r>
      <w:r>
        <w:rPr>
          <w:rFonts w:hint="eastAsia"/>
        </w:rPr>
        <w:t>化に関する施策を総合的かつ計画的に推進するため、「強くしなやかな国民生活の実現を図るための防災・減災等に資する国土</w:t>
      </w:r>
      <w:r w:rsidR="00E017E9">
        <w:rPr>
          <w:rFonts w:hint="eastAsia"/>
        </w:rPr>
        <w:t>強靱</w:t>
      </w:r>
      <w:r>
        <w:rPr>
          <w:rFonts w:hint="eastAsia"/>
        </w:rPr>
        <w:t>化基本法」（平成</w:t>
      </w:r>
      <w:r>
        <w:t>25年法律第95号。以下「基本</w:t>
      </w:r>
      <w:r>
        <w:rPr>
          <w:rFonts w:hint="eastAsia"/>
        </w:rPr>
        <w:t>法」という。）が公布・施行され、平成</w:t>
      </w:r>
      <w:r>
        <w:t>26年6月には、基本法に基づき、国土</w:t>
      </w:r>
      <w:r w:rsidR="00E017E9">
        <w:t>強靱</w:t>
      </w:r>
      <w:r>
        <w:rPr>
          <w:rFonts w:hint="eastAsia"/>
        </w:rPr>
        <w:t>化に係る国の他の計画等の指針となる「国土</w:t>
      </w:r>
      <w:r w:rsidR="00E017E9">
        <w:rPr>
          <w:rFonts w:hint="eastAsia"/>
        </w:rPr>
        <w:t>強靱</w:t>
      </w:r>
      <w:r>
        <w:rPr>
          <w:rFonts w:hint="eastAsia"/>
        </w:rPr>
        <w:t>化基本計画」（平成</w:t>
      </w:r>
      <w:r>
        <w:t>26年6月3日閣</w:t>
      </w:r>
      <w:r>
        <w:rPr>
          <w:rFonts w:hint="eastAsia"/>
        </w:rPr>
        <w:t>議決定。以下「国基本計画」という。）が策定され</w:t>
      </w:r>
      <w:r w:rsidR="00E92F06" w:rsidRPr="00E92F06">
        <w:rPr>
          <w:rFonts w:hint="eastAsia"/>
        </w:rPr>
        <w:t>平成</w:t>
      </w:r>
      <w:r w:rsidR="00E92F06" w:rsidRPr="00E92F06">
        <w:t>30年12月14日</w:t>
      </w:r>
      <w:r w:rsidR="00E92F06">
        <w:rPr>
          <w:rFonts w:hint="eastAsia"/>
        </w:rPr>
        <w:t>に見直しが行われ</w:t>
      </w:r>
      <w:r>
        <w:rPr>
          <w:rFonts w:hint="eastAsia"/>
        </w:rPr>
        <w:t>ました。</w:t>
      </w:r>
    </w:p>
    <w:p w14:paraId="4988879E" w14:textId="354E63EB" w:rsidR="00757393" w:rsidRDefault="00757393" w:rsidP="00EA1820">
      <w:pPr>
        <w:spacing w:beforeLines="50" w:before="175"/>
        <w:ind w:firstLineChars="100" w:firstLine="227"/>
      </w:pPr>
      <w:r>
        <w:rPr>
          <w:rFonts w:hint="eastAsia"/>
        </w:rPr>
        <w:t>基本法第</w:t>
      </w:r>
      <w:r>
        <w:t>13条では、「都道府県又は市町村は、国土強靱化に関する施策の総合的</w:t>
      </w:r>
      <w:r>
        <w:rPr>
          <w:rFonts w:hint="eastAsia"/>
        </w:rPr>
        <w:t>かつ計画的な推進を図るため、当該都道府県又は市町村の区域における国土強靱化に関する施策の推進に関する基本的な計画（以下「国土強靱化地域計画」という。）を、国土強靱化地域計画以外の国土強靱化に係る当該都道府県又は市町村の計画等の指針となるべきものとして定めることができる。」と規定され、第</w:t>
      </w:r>
      <w:r>
        <w:t>14条で</w:t>
      </w:r>
      <w:r>
        <w:rPr>
          <w:rFonts w:hint="eastAsia"/>
        </w:rPr>
        <w:t>は、「国土強靱化地域計画は、</w:t>
      </w:r>
      <w:r w:rsidR="00301158" w:rsidRPr="00301158">
        <w:rPr>
          <w:rFonts w:hint="eastAsia"/>
        </w:rPr>
        <w:t>国基本計画</w:t>
      </w:r>
      <w:r>
        <w:rPr>
          <w:rFonts w:hint="eastAsia"/>
        </w:rPr>
        <w:t>との調和が保たれたものでなければならない。」とされています。</w:t>
      </w:r>
    </w:p>
    <w:p w14:paraId="519B1764" w14:textId="4E6F0924" w:rsidR="00757393" w:rsidRPr="00757393" w:rsidRDefault="00757393" w:rsidP="00EA1820">
      <w:pPr>
        <w:spacing w:beforeLines="50" w:before="175"/>
        <w:ind w:firstLineChars="100" w:firstLine="227"/>
      </w:pPr>
      <w:r w:rsidRPr="00757393">
        <w:rPr>
          <w:rFonts w:hint="eastAsia"/>
        </w:rPr>
        <w:t>群馬県</w:t>
      </w:r>
      <w:r w:rsidR="00EA1820">
        <w:rPr>
          <w:rFonts w:hint="eastAsia"/>
        </w:rPr>
        <w:t>で</w:t>
      </w:r>
      <w:r w:rsidRPr="00757393">
        <w:rPr>
          <w:rFonts w:hint="eastAsia"/>
        </w:rPr>
        <w:t>は、国の基本計画との調和を保ちながら、県における</w:t>
      </w:r>
      <w:r w:rsidR="00E92F06">
        <w:rPr>
          <w:rFonts w:hint="eastAsia"/>
        </w:rPr>
        <w:t>防災・減災</w:t>
      </w:r>
      <w:r w:rsidRPr="00757393">
        <w:rPr>
          <w:rFonts w:hint="eastAsia"/>
        </w:rPr>
        <w:t>施策を総合的、計画的に推進するため</w:t>
      </w:r>
      <w:r w:rsidR="00301158" w:rsidRPr="00301158">
        <w:rPr>
          <w:rFonts w:hint="eastAsia"/>
        </w:rPr>
        <w:t>群馬県</w:t>
      </w:r>
      <w:r w:rsidRPr="00757393">
        <w:rPr>
          <w:rFonts w:hint="eastAsia"/>
        </w:rPr>
        <w:t>国土</w:t>
      </w:r>
      <w:r w:rsidR="00E017E9">
        <w:rPr>
          <w:rFonts w:hint="eastAsia"/>
        </w:rPr>
        <w:t>強靱</w:t>
      </w:r>
      <w:r w:rsidRPr="00757393">
        <w:rPr>
          <w:rFonts w:hint="eastAsia"/>
        </w:rPr>
        <w:t>化地域計画（以下「県地域計画」という。）を策定しています。</w:t>
      </w:r>
    </w:p>
    <w:p w14:paraId="53F56CA9" w14:textId="527BBE0F" w:rsidR="00757393" w:rsidRPr="00757393" w:rsidRDefault="00EA1820" w:rsidP="00EA1820">
      <w:pPr>
        <w:spacing w:beforeLines="50" w:before="175"/>
        <w:ind w:firstLineChars="100" w:firstLine="227"/>
      </w:pPr>
      <w:r>
        <w:rPr>
          <w:rFonts w:hint="eastAsia"/>
        </w:rPr>
        <w:t>本</w:t>
      </w:r>
      <w:r w:rsidR="00757393" w:rsidRPr="00757393">
        <w:rPr>
          <w:rFonts w:hint="eastAsia"/>
        </w:rPr>
        <w:t>町</w:t>
      </w:r>
      <w:r w:rsidR="00757393">
        <w:rPr>
          <w:rFonts w:hint="eastAsia"/>
        </w:rPr>
        <w:t>においても</w:t>
      </w:r>
      <w:r w:rsidR="00757393" w:rsidRPr="00757393">
        <w:rPr>
          <w:rFonts w:hint="eastAsia"/>
        </w:rPr>
        <w:t>、いつ起こるかわからない大規模自然災害に対して</w:t>
      </w:r>
      <w:r w:rsidR="009A4D85">
        <w:rPr>
          <w:rFonts w:hint="eastAsia"/>
        </w:rPr>
        <w:t>、</w:t>
      </w:r>
      <w:r w:rsidR="00757393" w:rsidRPr="00757393">
        <w:rPr>
          <w:rFonts w:hint="eastAsia"/>
        </w:rPr>
        <w:t>被害を最小限に抑え</w:t>
      </w:r>
      <w:r w:rsidR="009A4D85">
        <w:rPr>
          <w:rFonts w:hint="eastAsia"/>
        </w:rPr>
        <w:t>るとともに、その災害から地域が</w:t>
      </w:r>
      <w:r w:rsidR="009A4D85" w:rsidRPr="009A4D85">
        <w:rPr>
          <w:rFonts w:hint="eastAsia"/>
        </w:rPr>
        <w:t>迅速に復旧・復興できる、強さとしなやかさを備えた地域・経済社会の構築に向け</w:t>
      </w:r>
      <w:r w:rsidR="009A4D85">
        <w:rPr>
          <w:rFonts w:hint="eastAsia"/>
        </w:rPr>
        <w:t>た</w:t>
      </w:r>
      <w:r w:rsidR="00757393" w:rsidRPr="00757393">
        <w:rPr>
          <w:rFonts w:hint="eastAsia"/>
        </w:rPr>
        <w:t>対策を平常時から</w:t>
      </w:r>
      <w:r w:rsidR="009A4D85">
        <w:rPr>
          <w:rFonts w:hint="eastAsia"/>
        </w:rPr>
        <w:t>おこなえるよう</w:t>
      </w:r>
      <w:r w:rsidR="00757393" w:rsidRPr="00757393">
        <w:rPr>
          <w:rFonts w:hint="eastAsia"/>
        </w:rPr>
        <w:t>、近年全国で相次ぐ災害</w:t>
      </w:r>
      <w:r w:rsidR="009A4D85">
        <w:rPr>
          <w:rFonts w:hint="eastAsia"/>
        </w:rPr>
        <w:t>から</w:t>
      </w:r>
      <w:r w:rsidR="00757393" w:rsidRPr="00757393">
        <w:rPr>
          <w:rFonts w:hint="eastAsia"/>
        </w:rPr>
        <w:t>の教訓</w:t>
      </w:r>
      <w:r w:rsidR="009A4D85">
        <w:rPr>
          <w:rFonts w:hint="eastAsia"/>
        </w:rPr>
        <w:t>や</w:t>
      </w:r>
      <w:r w:rsidR="00757393" w:rsidRPr="00757393">
        <w:rPr>
          <w:rFonts w:hint="eastAsia"/>
        </w:rPr>
        <w:t>「持続可能な開発目標（ＳＤＧｓ）」の視点</w:t>
      </w:r>
      <w:r w:rsidR="009A4D85">
        <w:rPr>
          <w:rFonts w:hint="eastAsia"/>
        </w:rPr>
        <w:t>など</w:t>
      </w:r>
      <w:r w:rsidR="00757393" w:rsidRPr="00757393">
        <w:rPr>
          <w:rFonts w:hint="eastAsia"/>
        </w:rPr>
        <w:t>にも留意しながら「</w:t>
      </w:r>
      <w:r w:rsidR="00757393">
        <w:rPr>
          <w:rFonts w:hint="eastAsia"/>
        </w:rPr>
        <w:t>吉岡町</w:t>
      </w:r>
      <w:r w:rsidR="00757393" w:rsidRPr="00757393">
        <w:rPr>
          <w:rFonts w:hint="eastAsia"/>
        </w:rPr>
        <w:t>国土強靱化地域計画（以下「</w:t>
      </w:r>
      <w:r w:rsidR="00AC7585">
        <w:rPr>
          <w:rFonts w:hint="eastAsia"/>
        </w:rPr>
        <w:t>町地域</w:t>
      </w:r>
      <w:r w:rsidR="00757393" w:rsidRPr="00757393">
        <w:rPr>
          <w:rFonts w:hint="eastAsia"/>
        </w:rPr>
        <w:t>計画」とい</w:t>
      </w:r>
      <w:r w:rsidR="00757393">
        <w:rPr>
          <w:rFonts w:hint="eastAsia"/>
        </w:rPr>
        <w:t>う</w:t>
      </w:r>
      <w:r w:rsidR="00757393" w:rsidRPr="00757393">
        <w:rPr>
          <w:rFonts w:hint="eastAsia"/>
        </w:rPr>
        <w:t>。）」を策定します。</w:t>
      </w:r>
    </w:p>
    <w:p w14:paraId="6CBFE664" w14:textId="0CB5CC8E" w:rsidR="000A4A01" w:rsidRDefault="000A4A01" w:rsidP="006041FB"/>
    <w:p w14:paraId="4316AD35" w14:textId="77777777" w:rsidR="000A4A01" w:rsidRDefault="000A4A01" w:rsidP="000A4A01"/>
    <w:p w14:paraId="23E9AF61" w14:textId="18F67C99" w:rsidR="000A4A01" w:rsidRDefault="000A4A01" w:rsidP="00757393">
      <w:pPr>
        <w:pStyle w:val="2"/>
        <w:pageBreakBefore/>
      </w:pPr>
      <w:bookmarkStart w:id="2" w:name="_Toc76723126"/>
      <w:r>
        <w:rPr>
          <w:rFonts w:hint="eastAsia"/>
        </w:rPr>
        <w:lastRenderedPageBreak/>
        <w:t>２　計画の位置づけ</w:t>
      </w:r>
      <w:bookmarkEnd w:id="2"/>
    </w:p>
    <w:p w14:paraId="06245470" w14:textId="7DCDF4D4" w:rsidR="000A4A01" w:rsidRDefault="009A4D85" w:rsidP="00AC7585">
      <w:pPr>
        <w:pStyle w:val="11"/>
      </w:pPr>
      <w:r>
        <w:rPr>
          <w:rFonts w:hint="eastAsia"/>
        </w:rPr>
        <w:t>本計画は、</w:t>
      </w:r>
      <w:r w:rsidR="00AC7585">
        <w:rPr>
          <w:rFonts w:hint="eastAsia"/>
        </w:rPr>
        <w:t>基本法第</w:t>
      </w:r>
      <w:r w:rsidR="00AC7585">
        <w:t>13条に基づく地域計画であり、</w:t>
      </w:r>
      <w:r w:rsidR="00AC7585">
        <w:rPr>
          <w:rFonts w:hint="eastAsia"/>
        </w:rPr>
        <w:t>吉岡町</w:t>
      </w:r>
      <w:r w:rsidR="00AC7585">
        <w:t>地域防災</w:t>
      </w:r>
      <w:r w:rsidR="00AC7585">
        <w:rPr>
          <w:rFonts w:hint="eastAsia"/>
        </w:rPr>
        <w:t>計画をはじめとする各分野別計画等の</w:t>
      </w:r>
      <w:r w:rsidRPr="009A4D85">
        <w:rPr>
          <w:rFonts w:hint="eastAsia"/>
        </w:rPr>
        <w:t>国土強靱化に関</w:t>
      </w:r>
      <w:r w:rsidR="004823EA">
        <w:rPr>
          <w:rFonts w:hint="eastAsia"/>
        </w:rPr>
        <w:t>する</w:t>
      </w:r>
      <w:r w:rsidR="00AC7585">
        <w:rPr>
          <w:rFonts w:hint="eastAsia"/>
        </w:rPr>
        <w:t>指針とします。</w:t>
      </w:r>
    </w:p>
    <w:p w14:paraId="241A4FAF" w14:textId="6026A7B7" w:rsidR="000A4A01" w:rsidRDefault="000A4A01" w:rsidP="000A4A01"/>
    <w:p w14:paraId="7238D1A1" w14:textId="0393BFBF" w:rsidR="00A67489" w:rsidRDefault="00590325" w:rsidP="000A4A01">
      <w:r>
        <w:rPr>
          <w:noProof/>
        </w:rPr>
        <mc:AlternateContent>
          <mc:Choice Requires="wpg">
            <w:drawing>
              <wp:anchor distT="0" distB="0" distL="114300" distR="114300" simplePos="0" relativeHeight="251675648" behindDoc="0" locked="0" layoutInCell="1" allowOverlap="1" wp14:anchorId="562FB82F" wp14:editId="2C800186">
                <wp:simplePos x="0" y="0"/>
                <wp:positionH relativeFrom="column">
                  <wp:posOffset>48895</wp:posOffset>
                </wp:positionH>
                <wp:positionV relativeFrom="paragraph">
                  <wp:posOffset>91440</wp:posOffset>
                </wp:positionV>
                <wp:extent cx="5707118" cy="1332681"/>
                <wp:effectExtent l="0" t="19050" r="27305" b="20320"/>
                <wp:wrapNone/>
                <wp:docPr id="25" name="グループ化 25"/>
                <wp:cNvGraphicFramePr/>
                <a:graphic xmlns:a="http://schemas.openxmlformats.org/drawingml/2006/main">
                  <a:graphicData uri="http://schemas.microsoft.com/office/word/2010/wordprocessingGroup">
                    <wpg:wgp>
                      <wpg:cNvGrpSpPr/>
                      <wpg:grpSpPr>
                        <a:xfrm>
                          <a:off x="0" y="0"/>
                          <a:ext cx="5707118" cy="1332681"/>
                          <a:chOff x="0" y="0"/>
                          <a:chExt cx="5707118" cy="1332681"/>
                        </a:xfrm>
                      </wpg:grpSpPr>
                      <wps:wsp>
                        <wps:cNvPr id="2" name="四角形: 角を丸くする 2"/>
                        <wps:cNvSpPr/>
                        <wps:spPr>
                          <a:xfrm>
                            <a:off x="0" y="24305"/>
                            <a:ext cx="2140169" cy="346841"/>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C9668ED" w14:textId="29766FD4" w:rsidR="00F54A38" w:rsidRDefault="00F54A38" w:rsidP="00D24E1C">
                              <w:pPr>
                                <w:jc w:val="center"/>
                              </w:pPr>
                              <w:r w:rsidRPr="00D24E1C">
                                <w:rPr>
                                  <w:rFonts w:ascii="ＭＳ ゴシック" w:eastAsia="ＭＳ ゴシック" w:hAnsi="ＭＳ ゴシック" w:hint="eastAsia"/>
                                  <w:color w:val="000000" w:themeColor="text1"/>
                                </w:rPr>
                                <w:t>吉岡町国土強靱化地域計画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四角形: 角を丸くする 3"/>
                        <wps:cNvSpPr/>
                        <wps:spPr>
                          <a:xfrm>
                            <a:off x="3566949" y="24305"/>
                            <a:ext cx="2140169" cy="346841"/>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1E1592" w14:textId="0A88D7FC" w:rsidR="00F54A38" w:rsidRDefault="00F54A38" w:rsidP="00D24E1C">
                              <w:pPr>
                                <w:jc w:val="center"/>
                              </w:pPr>
                              <w:r w:rsidRPr="00D24E1C">
                                <w:rPr>
                                  <w:rFonts w:ascii="ＭＳ ゴシック" w:eastAsia="ＭＳ ゴシック" w:hAnsi="ＭＳ ゴシック" w:hint="eastAsia"/>
                                  <w:color w:val="000000" w:themeColor="text1"/>
                                </w:rPr>
                                <w:t>吉岡町</w:t>
                              </w:r>
                              <w:r>
                                <w:rPr>
                                  <w:rFonts w:ascii="ＭＳ ゴシック" w:eastAsia="ＭＳ ゴシック" w:hAnsi="ＭＳ ゴシック" w:hint="eastAsia"/>
                                  <w:color w:val="000000" w:themeColor="text1"/>
                                </w:rPr>
                                <w:t>総合</w:t>
                              </w:r>
                              <w:r w:rsidRPr="00D24E1C">
                                <w:rPr>
                                  <w:rFonts w:ascii="ＭＳ ゴシック" w:eastAsia="ＭＳ ゴシック" w:hAnsi="ＭＳ ゴシック" w:hint="eastAsia"/>
                                  <w:color w:val="000000" w:themeColor="text1"/>
                                </w:rPr>
                                <w:t>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矢印: 左右 5"/>
                        <wps:cNvSpPr/>
                        <wps:spPr>
                          <a:xfrm>
                            <a:off x="2257754" y="0"/>
                            <a:ext cx="1209675" cy="393196"/>
                          </a:xfrm>
                          <a:prstGeom prst="leftRightArrow">
                            <a:avLst>
                              <a:gd name="adj1" fmla="val 69164"/>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F3A298" w14:textId="6F4ED64E" w:rsidR="00F54A38" w:rsidRPr="00D24E1C" w:rsidRDefault="00F54A38" w:rsidP="00D24E1C">
                              <w:pPr>
                                <w:snapToGrid w:val="0"/>
                                <w:jc w:val="center"/>
                                <w:rPr>
                                  <w:rFonts w:ascii="ＭＳ ゴシック" w:eastAsia="ＭＳ ゴシック" w:hAnsi="ＭＳ ゴシック"/>
                                </w:rPr>
                              </w:pPr>
                              <w:r w:rsidRPr="00D24E1C">
                                <w:rPr>
                                  <w:rFonts w:ascii="ＭＳ ゴシック" w:eastAsia="ＭＳ ゴシック" w:hAnsi="ＭＳ ゴシック" w:hint="eastAsia"/>
                                  <w:color w:val="FFFFFF" w:themeColor="background1"/>
                                </w:rPr>
                                <w:t>整合・調和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四角形: 角を丸くする 6"/>
                        <wps:cNvSpPr/>
                        <wps:spPr>
                          <a:xfrm>
                            <a:off x="0" y="986001"/>
                            <a:ext cx="5706899" cy="3466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06610FC" w14:textId="311FF131" w:rsidR="00F54A38" w:rsidRDefault="00F54A38" w:rsidP="00D24E1C">
                              <w:pPr>
                                <w:jc w:val="center"/>
                              </w:pPr>
                              <w:r>
                                <w:rPr>
                                  <w:rFonts w:ascii="ＭＳ ゴシック" w:eastAsia="ＭＳ ゴシック" w:hAnsi="ＭＳ ゴシック" w:hint="eastAsia"/>
                                  <w:color w:val="000000" w:themeColor="text1"/>
                                </w:rPr>
                                <w:t>地域防災</w:t>
                              </w:r>
                              <w:r w:rsidRPr="00D24E1C">
                                <w:rPr>
                                  <w:rFonts w:ascii="ＭＳ ゴシック" w:eastAsia="ＭＳ ゴシック" w:hAnsi="ＭＳ ゴシック" w:hint="eastAsia"/>
                                  <w:color w:val="000000" w:themeColor="text1"/>
                                </w:rPr>
                                <w:t>計画</w:t>
                              </w:r>
                              <w:r>
                                <w:rPr>
                                  <w:rFonts w:ascii="ＭＳ ゴシック" w:eastAsia="ＭＳ ゴシック" w:hAnsi="ＭＳ ゴシック" w:hint="eastAsia"/>
                                  <w:color w:val="000000" w:themeColor="text1"/>
                                </w:rPr>
                                <w:t>、都市計画マスタープラン、耐震改修促進計画、業務継続計画など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グループ化 9"/>
                        <wpg:cNvGrpSpPr/>
                        <wpg:grpSpPr>
                          <a:xfrm>
                            <a:off x="216119" y="410560"/>
                            <a:ext cx="1872111" cy="539750"/>
                            <a:chOff x="0" y="0"/>
                            <a:chExt cx="1872639" cy="540000"/>
                          </a:xfrm>
                        </wpg:grpSpPr>
                        <wps:wsp>
                          <wps:cNvPr id="7" name="矢印: 下 7"/>
                          <wps:cNvSpPr/>
                          <wps:spPr>
                            <a:xfrm>
                              <a:off x="0" y="0"/>
                              <a:ext cx="288000" cy="540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229259" y="47297"/>
                              <a:ext cx="1643380" cy="322580"/>
                            </a:xfrm>
                            <a:prstGeom prst="rect">
                              <a:avLst/>
                            </a:prstGeom>
                            <a:solidFill>
                              <a:srgbClr val="FFFFFF"/>
                            </a:solidFill>
                            <a:ln w="9525">
                              <a:noFill/>
                              <a:miter lim="800000"/>
                              <a:headEnd/>
                              <a:tailEnd/>
                            </a:ln>
                          </wps:spPr>
                          <wps:txbx>
                            <w:txbxContent>
                              <w:p w14:paraId="1DE47943" w14:textId="7C7EDEA3" w:rsidR="00F54A38" w:rsidRPr="00590325" w:rsidRDefault="00F54A38">
                                <w:pPr>
                                  <w:rPr>
                                    <w:rFonts w:ascii="ＭＳ ゴシック" w:eastAsia="ＭＳ ゴシック" w:hAnsi="ＭＳ ゴシック"/>
                                  </w:rPr>
                                </w:pPr>
                                <w:r w:rsidRPr="00590325">
                                  <w:rPr>
                                    <w:rFonts w:ascii="ＭＳ ゴシック" w:eastAsia="ＭＳ ゴシック" w:hAnsi="ＭＳ ゴシック" w:hint="eastAsia"/>
                                    <w:sz w:val="20"/>
                                    <w:szCs w:val="20"/>
                                  </w:rPr>
                                  <w:t>国土強靱化に関する指針</w:t>
                                </w:r>
                              </w:p>
                            </w:txbxContent>
                          </wps:txbx>
                          <wps:bodyPr rot="0" vert="horz" wrap="square" lIns="91440" tIns="45720" rIns="91440" bIns="45720" anchor="t" anchorCtr="0">
                            <a:spAutoFit/>
                          </wps:bodyPr>
                        </wps:wsp>
                      </wpg:grpSp>
                      <wpg:grpSp>
                        <wpg:cNvPr id="10" name="グループ化 10"/>
                        <wpg:cNvGrpSpPr/>
                        <wpg:grpSpPr>
                          <a:xfrm>
                            <a:off x="3779126" y="410560"/>
                            <a:ext cx="1518088" cy="539750"/>
                            <a:chOff x="0" y="0"/>
                            <a:chExt cx="1518410" cy="540000"/>
                          </a:xfrm>
                        </wpg:grpSpPr>
                        <wps:wsp>
                          <wps:cNvPr id="23" name="矢印: 下 23"/>
                          <wps:cNvSpPr/>
                          <wps:spPr>
                            <a:xfrm>
                              <a:off x="0" y="0"/>
                              <a:ext cx="288000" cy="540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テキスト ボックス 2"/>
                          <wps:cNvSpPr txBox="1">
                            <a:spLocks noChangeArrowheads="1"/>
                          </wps:cNvSpPr>
                          <wps:spPr bwMode="auto">
                            <a:xfrm>
                              <a:off x="229183" y="47274"/>
                              <a:ext cx="1289227" cy="323364"/>
                            </a:xfrm>
                            <a:prstGeom prst="rect">
                              <a:avLst/>
                            </a:prstGeom>
                            <a:solidFill>
                              <a:srgbClr val="FFFFFF"/>
                            </a:solidFill>
                            <a:ln w="9525">
                              <a:noFill/>
                              <a:miter lim="800000"/>
                              <a:headEnd/>
                              <a:tailEnd/>
                            </a:ln>
                          </wps:spPr>
                          <wps:txbx>
                            <w:txbxContent>
                              <w:p w14:paraId="00531ADC" w14:textId="398ED928" w:rsidR="00F54A38" w:rsidRPr="00590325" w:rsidRDefault="00F54A38" w:rsidP="00590325">
                                <w:pPr>
                                  <w:rPr>
                                    <w:rFonts w:ascii="ＭＳ ゴシック" w:eastAsia="ＭＳ ゴシック" w:hAnsi="ＭＳ ゴシック"/>
                                  </w:rPr>
                                </w:pPr>
                                <w:r>
                                  <w:rPr>
                                    <w:rFonts w:ascii="ＭＳ ゴシック" w:eastAsia="ＭＳ ゴシック" w:hAnsi="ＭＳ ゴシック" w:hint="eastAsia"/>
                                    <w:sz w:val="20"/>
                                    <w:szCs w:val="20"/>
                                  </w:rPr>
                                  <w:t>分野別計画の</w:t>
                                </w:r>
                                <w:r w:rsidRPr="00590325">
                                  <w:rPr>
                                    <w:rFonts w:ascii="ＭＳ ゴシック" w:eastAsia="ＭＳ ゴシック" w:hAnsi="ＭＳ ゴシック" w:hint="eastAsia"/>
                                    <w:sz w:val="20"/>
                                    <w:szCs w:val="20"/>
                                  </w:rPr>
                                  <w:t>指針</w:t>
                                </w:r>
                              </w:p>
                            </w:txbxContent>
                          </wps:txbx>
                          <wps:bodyPr rot="0" vert="horz" wrap="square" lIns="91440" tIns="45720" rIns="91440" bIns="45720" anchor="t" anchorCtr="0">
                            <a:spAutoFit/>
                          </wps:bodyPr>
                        </wps:wsp>
                      </wpg:grpSp>
                    </wpg:wgp>
                  </a:graphicData>
                </a:graphic>
              </wp:anchor>
            </w:drawing>
          </mc:Choice>
          <mc:Fallback>
            <w:pict>
              <v:group w14:anchorId="562FB82F" id="グループ化 25" o:spid="_x0000_s1026" style="position:absolute;left:0;text-align:left;margin-left:3.85pt;margin-top:7.2pt;width:449.4pt;height:104.95pt;z-index:251675648" coordsize="57071,13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">
                <v:roundrect id="四角形: 角を丸くする 2" o:spid="_x0000_s1027" style="position:absolute;top:243;width:21401;height:34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" filled="f" strokecolor="#1f3763 [1604]" strokeweight="1pt">
                  <v:stroke joinstyle="miter"/>
                  <v:textbox>
                    <w:txbxContent>
                      <w:p w14:paraId="5C9668ED" w14:textId="29766FD4" w:rsidR="00F54A38" w:rsidRDefault="00F54A38" w:rsidP="00D24E1C">
                        <w:pPr>
                          <w:jc w:val="center"/>
                        </w:pPr>
                        <w:r w:rsidRPr="00D24E1C">
                          <w:rPr>
                            <w:rFonts w:ascii="ＭＳ ゴシック" w:eastAsia="ＭＳ ゴシック" w:hAnsi="ＭＳ ゴシック" w:hint="eastAsia"/>
                            <w:color w:val="000000" w:themeColor="text1"/>
                          </w:rPr>
                          <w:t>吉岡町国土強靱化地域計画</w:t>
                        </w:r>
                      </w:p>
                    </w:txbxContent>
                  </v:textbox>
                </v:roundrect>
                <v:roundrect id="四角形: 角を丸くする 3" o:spid="_x0000_s1028" style="position:absolute;left:35669;top:243;width:21402;height:34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" filled="f" strokecolor="#1f3763 [1604]" strokeweight="1pt">
                  <v:stroke joinstyle="miter"/>
                  <v:textbox>
                    <w:txbxContent>
                      <w:p w14:paraId="7E1E1592" w14:textId="0A88D7FC" w:rsidR="00F54A38" w:rsidRDefault="00F54A38" w:rsidP="00D24E1C">
                        <w:pPr>
                          <w:jc w:val="center"/>
                        </w:pPr>
                        <w:r w:rsidRPr="00D24E1C">
                          <w:rPr>
                            <w:rFonts w:ascii="ＭＳ ゴシック" w:eastAsia="ＭＳ ゴシック" w:hAnsi="ＭＳ ゴシック" w:hint="eastAsia"/>
                            <w:color w:val="000000" w:themeColor="text1"/>
                          </w:rPr>
                          <w:t>吉岡町</w:t>
                        </w:r>
                        <w:r>
                          <w:rPr>
                            <w:rFonts w:ascii="ＭＳ ゴシック" w:eastAsia="ＭＳ ゴシック" w:hAnsi="ＭＳ ゴシック" w:hint="eastAsia"/>
                            <w:color w:val="000000" w:themeColor="text1"/>
                          </w:rPr>
                          <w:t>総合</w:t>
                        </w:r>
                        <w:r w:rsidRPr="00D24E1C">
                          <w:rPr>
                            <w:rFonts w:ascii="ＭＳ ゴシック" w:eastAsia="ＭＳ ゴシック" w:hAnsi="ＭＳ ゴシック" w:hint="eastAsia"/>
                            <w:color w:val="000000" w:themeColor="text1"/>
                          </w:rPr>
                          <w:t>計画</w:t>
                        </w:r>
                      </w:p>
                    </w:txbxContent>
                  </v:textbox>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5" o:spid="_x0000_s1029" type="#_x0000_t69" style="position:absolute;left:22577;width:12097;height:3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" adj="3510,3330" fillcolor="#4472c4 [3204]" strokecolor="#1f3763 [1604]" strokeweight="1pt">
                  <v:textbox>
                    <w:txbxContent>
                      <w:p w14:paraId="06F3A298" w14:textId="6F4ED64E" w:rsidR="00F54A38" w:rsidRPr="00D24E1C" w:rsidRDefault="00F54A38" w:rsidP="00D24E1C">
                        <w:pPr>
                          <w:snapToGrid w:val="0"/>
                          <w:jc w:val="center"/>
                          <w:rPr>
                            <w:rFonts w:ascii="ＭＳ ゴシック" w:eastAsia="ＭＳ ゴシック" w:hAnsi="ＭＳ ゴシック"/>
                          </w:rPr>
                        </w:pPr>
                        <w:r w:rsidRPr="00D24E1C">
                          <w:rPr>
                            <w:rFonts w:ascii="ＭＳ ゴシック" w:eastAsia="ＭＳ ゴシック" w:hAnsi="ＭＳ ゴシック" w:hint="eastAsia"/>
                            <w:color w:val="FFFFFF" w:themeColor="background1"/>
                          </w:rPr>
                          <w:t>整合・調和</w:t>
                        </w:r>
                      </w:p>
                    </w:txbxContent>
                  </v:textbox>
                </v:shape>
                <v:roundrect id="四角形: 角を丸くする 6" o:spid="_x0000_s1030" style="position:absolute;top:9860;width:57068;height:34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" filled="f" strokecolor="#1f3763 [1604]" strokeweight="1pt">
                  <v:stroke joinstyle="miter"/>
                  <v:textbox>
                    <w:txbxContent>
                      <w:p w14:paraId="106610FC" w14:textId="311FF131" w:rsidR="00F54A38" w:rsidRDefault="00F54A38" w:rsidP="00D24E1C">
                        <w:pPr>
                          <w:jc w:val="center"/>
                        </w:pPr>
                        <w:r>
                          <w:rPr>
                            <w:rFonts w:ascii="ＭＳ ゴシック" w:eastAsia="ＭＳ ゴシック" w:hAnsi="ＭＳ ゴシック" w:hint="eastAsia"/>
                            <w:color w:val="000000" w:themeColor="text1"/>
                          </w:rPr>
                          <w:t>地域防災</w:t>
                        </w:r>
                        <w:r w:rsidRPr="00D24E1C">
                          <w:rPr>
                            <w:rFonts w:ascii="ＭＳ ゴシック" w:eastAsia="ＭＳ ゴシック" w:hAnsi="ＭＳ ゴシック" w:hint="eastAsia"/>
                            <w:color w:val="000000" w:themeColor="text1"/>
                          </w:rPr>
                          <w:t>計画</w:t>
                        </w:r>
                        <w:r>
                          <w:rPr>
                            <w:rFonts w:ascii="ＭＳ ゴシック" w:eastAsia="ＭＳ ゴシック" w:hAnsi="ＭＳ ゴシック" w:hint="eastAsia"/>
                            <w:color w:val="000000" w:themeColor="text1"/>
                          </w:rPr>
                          <w:t>、都市計画マスタープラン、耐震改修促進計画、業務継続計画など</w:t>
                        </w:r>
                      </w:p>
                    </w:txbxContent>
                  </v:textbox>
                </v:roundrect>
                <v:group id="グループ化 9" o:spid="_x0000_s1031" style="position:absolute;left:2161;top:4105;width:18721;height:5398" coordsize="18726,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7" o:spid="_x0000_s1032" type="#_x0000_t67" style="position:absolute;width:288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" adj="15840" fillcolor="#4472c4 [3204]" strokecolor="#1f3763 [1604]" strokeweight="1pt"/>
                  <v:shapetype id="_x0000_t202" coordsize="21600,21600" o:spt="202" path="m,l,21600r21600,l21600,xe">
                    <v:stroke joinstyle="miter"/>
                    <v:path gradientshapeok="t" o:connecttype="rect"/>
                  </v:shapetype>
                  <v:shape id="テキスト ボックス 2" o:spid="_x0000_s1033" type="#_x0000_t202" style="position:absolute;left:2292;top:472;width:16434;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1DE47943" w14:textId="7C7EDEA3" w:rsidR="00F54A38" w:rsidRPr="00590325" w:rsidRDefault="00F54A38">
                          <w:pPr>
                            <w:rPr>
                              <w:rFonts w:ascii="ＭＳ ゴシック" w:eastAsia="ＭＳ ゴシック" w:hAnsi="ＭＳ ゴシック"/>
                            </w:rPr>
                          </w:pPr>
                          <w:r w:rsidRPr="00590325">
                            <w:rPr>
                              <w:rFonts w:ascii="ＭＳ ゴシック" w:eastAsia="ＭＳ ゴシック" w:hAnsi="ＭＳ ゴシック" w:hint="eastAsia"/>
                              <w:sz w:val="20"/>
                              <w:szCs w:val="20"/>
                            </w:rPr>
                            <w:t>国土強靱化に関する指針</w:t>
                          </w:r>
                        </w:p>
                      </w:txbxContent>
                    </v:textbox>
                  </v:shape>
                </v:group>
                <v:group id="グループ化 10" o:spid="_x0000_s1034" style="position:absolute;left:37791;top:4105;width:15181;height:5398" coordsize="15184,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矢印: 下 23" o:spid="_x0000_s1035" type="#_x0000_t67" style="position:absolute;width:288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" adj="15840" fillcolor="#4472c4 [3204]" strokecolor="#1f3763 [1604]" strokeweight="1pt"/>
                  <v:shape id="テキスト ボックス 2" o:spid="_x0000_s1036" type="#_x0000_t202" style="position:absolute;left:2291;top:472;width:12893;height:3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" stroked="f">
                    <v:textbox style="mso-fit-shape-to-text:t">
                      <w:txbxContent>
                        <w:p w14:paraId="00531ADC" w14:textId="398ED928" w:rsidR="00F54A38" w:rsidRPr="00590325" w:rsidRDefault="00F54A38" w:rsidP="00590325">
                          <w:pPr>
                            <w:rPr>
                              <w:rFonts w:ascii="ＭＳ ゴシック" w:eastAsia="ＭＳ ゴシック" w:hAnsi="ＭＳ ゴシック"/>
                            </w:rPr>
                          </w:pPr>
                          <w:r>
                            <w:rPr>
                              <w:rFonts w:ascii="ＭＳ ゴシック" w:eastAsia="ＭＳ ゴシック" w:hAnsi="ＭＳ ゴシック" w:hint="eastAsia"/>
                              <w:sz w:val="20"/>
                              <w:szCs w:val="20"/>
                            </w:rPr>
                            <w:t>分野別計画の</w:t>
                          </w:r>
                          <w:r w:rsidRPr="00590325">
                            <w:rPr>
                              <w:rFonts w:ascii="ＭＳ ゴシック" w:eastAsia="ＭＳ ゴシック" w:hAnsi="ＭＳ ゴシック" w:hint="eastAsia"/>
                              <w:sz w:val="20"/>
                              <w:szCs w:val="20"/>
                            </w:rPr>
                            <w:t>指針</w:t>
                          </w:r>
                        </w:p>
                      </w:txbxContent>
                    </v:textbox>
                  </v:shape>
                </v:group>
              </v:group>
            </w:pict>
          </mc:Fallback>
        </mc:AlternateContent>
      </w:r>
    </w:p>
    <w:p w14:paraId="1826B1E5" w14:textId="31CD3936" w:rsidR="00A67489" w:rsidRDefault="00A67489" w:rsidP="000A4A01"/>
    <w:p w14:paraId="0EB53E35" w14:textId="14C9021E" w:rsidR="00A67489" w:rsidRDefault="00A67489" w:rsidP="000A4A01"/>
    <w:p w14:paraId="1E9B5F0A" w14:textId="02DF74EC" w:rsidR="00A67489" w:rsidRDefault="00A67489" w:rsidP="000A4A01"/>
    <w:p w14:paraId="07BADA22" w14:textId="305B2693" w:rsidR="00A67489" w:rsidRDefault="00A67489" w:rsidP="000A4A01"/>
    <w:p w14:paraId="0BAF531F" w14:textId="1E8E2032" w:rsidR="00A67489" w:rsidRDefault="00A67489" w:rsidP="000A4A01"/>
    <w:p w14:paraId="43F87019" w14:textId="5762FB5D" w:rsidR="00A67489" w:rsidRDefault="00A67489" w:rsidP="000A4A01"/>
    <w:p w14:paraId="1297D22E" w14:textId="77777777" w:rsidR="00A67489" w:rsidRDefault="00A67489" w:rsidP="000A4A01"/>
    <w:p w14:paraId="56F9D1A9" w14:textId="3AC7F54D" w:rsidR="000A4A01" w:rsidRDefault="000A4A01" w:rsidP="000A4A01">
      <w:pPr>
        <w:pStyle w:val="2"/>
      </w:pPr>
      <w:bookmarkStart w:id="3" w:name="_Toc76723127"/>
      <w:r>
        <w:rPr>
          <w:rFonts w:hint="eastAsia"/>
        </w:rPr>
        <w:t>３　計画期間</w:t>
      </w:r>
      <w:bookmarkEnd w:id="3"/>
    </w:p>
    <w:p w14:paraId="789A9F04" w14:textId="22F23699" w:rsidR="000A4A01" w:rsidRDefault="00AC7585" w:rsidP="00AC7585">
      <w:pPr>
        <w:pStyle w:val="11"/>
      </w:pPr>
      <w:r>
        <w:rPr>
          <w:rFonts w:hint="eastAsia"/>
        </w:rPr>
        <w:t>令和３年度を始期とし、国基本計画及び県地域計画の見直し、社会経済情勢等の変化、</w:t>
      </w:r>
      <w:r w:rsidR="00E017E9">
        <w:rPr>
          <w:rFonts w:hint="eastAsia"/>
        </w:rPr>
        <w:t>強靱</w:t>
      </w:r>
      <w:r>
        <w:rPr>
          <w:rFonts w:hint="eastAsia"/>
        </w:rPr>
        <w:t>化施策の進捗状況等を踏まえ、必要に応じて所要の変更を加えるものとします。</w:t>
      </w:r>
    </w:p>
    <w:p w14:paraId="6D430E9A" w14:textId="774ADF41" w:rsidR="000A4A01" w:rsidRDefault="000A4A01" w:rsidP="00B26E65"/>
    <w:p w14:paraId="098C4322" w14:textId="4B3A6DEB" w:rsidR="00FB765A" w:rsidRDefault="00FB765A" w:rsidP="000A4A01">
      <w:r>
        <w:br w:type="page"/>
      </w:r>
    </w:p>
    <w:p w14:paraId="19A51D38" w14:textId="4EB0AD39" w:rsidR="00FB765A" w:rsidRDefault="00FB765A" w:rsidP="00FB765A">
      <w:pPr>
        <w:pStyle w:val="3"/>
        <w:spacing w:after="87"/>
        <w:ind w:left="247" w:hanging="247"/>
      </w:pPr>
      <w:r>
        <w:rPr>
          <w:rFonts w:hint="eastAsia"/>
        </w:rPr>
        <w:lastRenderedPageBreak/>
        <w:t>【参考】</w:t>
      </w:r>
      <w:r w:rsidRPr="00FB765A">
        <w:rPr>
          <w:rFonts w:hint="eastAsia"/>
        </w:rPr>
        <w:t>計画の策定手順と構成</w:t>
      </w:r>
    </w:p>
    <w:p w14:paraId="1B97BA8C" w14:textId="41214BBA" w:rsidR="00C77CC7" w:rsidRPr="00FB765A" w:rsidRDefault="00FB765A" w:rsidP="00FB765A">
      <w:pPr>
        <w:pStyle w:val="11"/>
      </w:pPr>
      <w:r w:rsidRPr="00FB765A">
        <w:rPr>
          <w:rFonts w:hint="eastAsia"/>
        </w:rPr>
        <w:t>本計画は左側のＳＴＥＰで検討を進め、右側の章立ての構成で記載しています。</w:t>
      </w:r>
    </w:p>
    <w:p w14:paraId="2111B186" w14:textId="3ED418FA" w:rsidR="00C77CC7" w:rsidRDefault="00C77CC7" w:rsidP="00E0680E">
      <w:pPr>
        <w:spacing w:line="240" w:lineRule="exact"/>
      </w:pPr>
    </w:p>
    <w:tbl>
      <w:tblPr>
        <w:tblStyle w:val="a8"/>
        <w:tblW w:w="917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5"/>
        <w:gridCol w:w="222"/>
        <w:gridCol w:w="222"/>
        <w:gridCol w:w="3969"/>
        <w:gridCol w:w="222"/>
      </w:tblGrid>
      <w:tr w:rsidR="00E376DE" w14:paraId="125E6BCB" w14:textId="3B95337E" w:rsidTr="004823EA">
        <w:trPr>
          <w:jc w:val="center"/>
        </w:trPr>
        <w:tc>
          <w:tcPr>
            <w:tcW w:w="4535" w:type="dxa"/>
            <w:tcBorders>
              <w:top w:val="nil"/>
              <w:left w:val="nil"/>
              <w:bottom w:val="nil"/>
              <w:right w:val="nil"/>
            </w:tcBorders>
            <w:shd w:val="clear" w:color="auto" w:fill="404040" w:themeFill="text1" w:themeFillTint="BF"/>
          </w:tcPr>
          <w:p w14:paraId="45192067" w14:textId="6C87C9F3" w:rsidR="00FB765A" w:rsidRPr="001830B9" w:rsidRDefault="00FB765A" w:rsidP="00FB765A">
            <w:pPr>
              <w:snapToGrid w:val="0"/>
              <w:rPr>
                <w:rFonts w:ascii="游ゴシック" w:eastAsia="游ゴシック" w:hAnsi="游ゴシック"/>
                <w:b/>
                <w:bCs/>
                <w:color w:val="FFFFFF" w:themeColor="background1"/>
              </w:rPr>
            </w:pPr>
            <w:r w:rsidRPr="001830B9">
              <w:rPr>
                <w:rFonts w:ascii="游ゴシック" w:eastAsia="游ゴシック" w:hAnsi="游ゴシック" w:hint="eastAsia"/>
                <w:b/>
                <w:bCs/>
                <w:color w:val="FFFFFF" w:themeColor="background1"/>
              </w:rPr>
              <w:t>ＳＴＥＰ</w:t>
            </w:r>
            <w:r w:rsidR="00D545B0">
              <w:rPr>
                <w:rFonts w:ascii="游ゴシック" w:eastAsia="游ゴシック" w:hAnsi="游ゴシック" w:hint="eastAsia"/>
                <w:b/>
                <w:bCs/>
                <w:color w:val="FFFFFF" w:themeColor="background1"/>
              </w:rPr>
              <w:t>１</w:t>
            </w:r>
            <w:r w:rsidRPr="001830B9">
              <w:rPr>
                <w:rFonts w:ascii="游ゴシック" w:eastAsia="游ゴシック" w:hAnsi="游ゴシック" w:hint="eastAsia"/>
                <w:b/>
                <w:bCs/>
                <w:color w:val="FFFFFF" w:themeColor="background1"/>
              </w:rPr>
              <w:t xml:space="preserve">　目標の明確化</w:t>
            </w:r>
          </w:p>
        </w:tc>
        <w:tc>
          <w:tcPr>
            <w:tcW w:w="222" w:type="dxa"/>
            <w:tcBorders>
              <w:top w:val="nil"/>
              <w:left w:val="nil"/>
              <w:bottom w:val="nil"/>
              <w:right w:val="single" w:sz="18" w:space="0" w:color="404040" w:themeColor="text1" w:themeTint="BF"/>
            </w:tcBorders>
          </w:tcPr>
          <w:p w14:paraId="6FFCF9BD" w14:textId="77777777" w:rsidR="00FB765A" w:rsidRPr="00FB765A" w:rsidRDefault="00FB765A" w:rsidP="00FB765A">
            <w:pPr>
              <w:snapToGrid w:val="0"/>
              <w:rPr>
                <w:rFonts w:ascii="游ゴシック" w:eastAsia="游ゴシック" w:hAnsi="游ゴシック"/>
              </w:rPr>
            </w:pPr>
          </w:p>
        </w:tc>
        <w:tc>
          <w:tcPr>
            <w:tcW w:w="222" w:type="dxa"/>
            <w:tcBorders>
              <w:top w:val="single" w:sz="18" w:space="0" w:color="404040" w:themeColor="text1" w:themeTint="BF"/>
              <w:left w:val="single" w:sz="18" w:space="0" w:color="404040" w:themeColor="text1" w:themeTint="BF"/>
              <w:bottom w:val="nil"/>
              <w:right w:val="nil"/>
            </w:tcBorders>
          </w:tcPr>
          <w:p w14:paraId="00ED4B85" w14:textId="77777777" w:rsidR="00FB765A" w:rsidRPr="00FB765A" w:rsidRDefault="00FB765A" w:rsidP="00FB765A">
            <w:pPr>
              <w:snapToGrid w:val="0"/>
              <w:rPr>
                <w:rFonts w:ascii="游ゴシック" w:eastAsia="游ゴシック" w:hAnsi="游ゴシック"/>
              </w:rPr>
            </w:pPr>
          </w:p>
        </w:tc>
        <w:tc>
          <w:tcPr>
            <w:tcW w:w="3969" w:type="dxa"/>
            <w:tcBorders>
              <w:top w:val="single" w:sz="18" w:space="0" w:color="404040" w:themeColor="text1" w:themeTint="BF"/>
              <w:left w:val="nil"/>
              <w:bottom w:val="nil"/>
              <w:right w:val="nil"/>
            </w:tcBorders>
          </w:tcPr>
          <w:p w14:paraId="5705BE32" w14:textId="702CC778" w:rsidR="00FB765A" w:rsidRPr="00FB765A" w:rsidRDefault="00FB765A" w:rsidP="00FB765A">
            <w:pPr>
              <w:snapToGrid w:val="0"/>
              <w:rPr>
                <w:rFonts w:ascii="游ゴシック" w:eastAsia="游ゴシック" w:hAnsi="游ゴシック"/>
              </w:rPr>
            </w:pPr>
            <w:r>
              <w:rPr>
                <w:rFonts w:ascii="游ゴシック" w:eastAsia="游ゴシック" w:hAnsi="游ゴシック" w:hint="eastAsia"/>
              </w:rPr>
              <w:t>第１章　強靱化の基本的な考え方</w:t>
            </w:r>
          </w:p>
        </w:tc>
        <w:tc>
          <w:tcPr>
            <w:tcW w:w="222" w:type="dxa"/>
            <w:tcBorders>
              <w:top w:val="single" w:sz="18" w:space="0" w:color="404040" w:themeColor="text1" w:themeTint="BF"/>
              <w:left w:val="nil"/>
              <w:bottom w:val="nil"/>
              <w:right w:val="single" w:sz="18" w:space="0" w:color="404040" w:themeColor="text1" w:themeTint="BF"/>
            </w:tcBorders>
          </w:tcPr>
          <w:p w14:paraId="65E54CF3" w14:textId="77777777" w:rsidR="00FB765A" w:rsidRDefault="00FB765A" w:rsidP="00FB765A">
            <w:pPr>
              <w:snapToGrid w:val="0"/>
              <w:rPr>
                <w:rFonts w:ascii="游ゴシック" w:eastAsia="游ゴシック" w:hAnsi="游ゴシック"/>
              </w:rPr>
            </w:pPr>
          </w:p>
        </w:tc>
      </w:tr>
      <w:tr w:rsidR="00E376DE" w14:paraId="336C4069" w14:textId="28C600DD" w:rsidTr="004823EA">
        <w:trPr>
          <w:jc w:val="center"/>
        </w:trPr>
        <w:tc>
          <w:tcPr>
            <w:tcW w:w="4535" w:type="dxa"/>
            <w:tcBorders>
              <w:top w:val="nil"/>
              <w:left w:val="nil"/>
              <w:bottom w:val="nil"/>
              <w:right w:val="nil"/>
            </w:tcBorders>
          </w:tcPr>
          <w:p w14:paraId="4B5A063D" w14:textId="77777777" w:rsidR="00FB765A" w:rsidRPr="00FB765A" w:rsidRDefault="00FB765A" w:rsidP="001830B9">
            <w:pPr>
              <w:snapToGrid w:val="0"/>
              <w:spacing w:line="300" w:lineRule="exact"/>
              <w:rPr>
                <w:rFonts w:ascii="游ゴシック" w:eastAsia="游ゴシック" w:hAnsi="游ゴシック"/>
              </w:rPr>
            </w:pPr>
          </w:p>
        </w:tc>
        <w:tc>
          <w:tcPr>
            <w:tcW w:w="222" w:type="dxa"/>
            <w:tcBorders>
              <w:top w:val="nil"/>
              <w:left w:val="nil"/>
              <w:bottom w:val="nil"/>
              <w:right w:val="single" w:sz="18" w:space="0" w:color="404040" w:themeColor="text1" w:themeTint="BF"/>
            </w:tcBorders>
          </w:tcPr>
          <w:p w14:paraId="57AE348A" w14:textId="77777777" w:rsidR="00FB765A" w:rsidRPr="00FB765A" w:rsidRDefault="00FB765A" w:rsidP="001830B9">
            <w:pPr>
              <w:snapToGrid w:val="0"/>
              <w:spacing w:line="300" w:lineRule="exact"/>
              <w:rPr>
                <w:rFonts w:ascii="游ゴシック" w:eastAsia="游ゴシック" w:hAnsi="游ゴシック"/>
              </w:rPr>
            </w:pPr>
          </w:p>
        </w:tc>
        <w:tc>
          <w:tcPr>
            <w:tcW w:w="222" w:type="dxa"/>
            <w:tcBorders>
              <w:top w:val="nil"/>
              <w:left w:val="single" w:sz="18" w:space="0" w:color="404040" w:themeColor="text1" w:themeTint="BF"/>
              <w:bottom w:val="single" w:sz="18" w:space="0" w:color="404040" w:themeColor="text1" w:themeTint="BF"/>
              <w:right w:val="nil"/>
            </w:tcBorders>
          </w:tcPr>
          <w:p w14:paraId="2EF38DE7" w14:textId="77777777" w:rsidR="00FB765A" w:rsidRDefault="00FB765A" w:rsidP="001830B9">
            <w:pPr>
              <w:snapToGrid w:val="0"/>
              <w:spacing w:line="300" w:lineRule="exact"/>
              <w:rPr>
                <w:rFonts w:ascii="游ゴシック" w:eastAsia="游ゴシック" w:hAnsi="游ゴシック"/>
              </w:rPr>
            </w:pPr>
          </w:p>
        </w:tc>
        <w:tc>
          <w:tcPr>
            <w:tcW w:w="3969" w:type="dxa"/>
            <w:tcBorders>
              <w:top w:val="nil"/>
              <w:left w:val="nil"/>
              <w:bottom w:val="single" w:sz="18" w:space="0" w:color="404040" w:themeColor="text1" w:themeTint="BF"/>
              <w:right w:val="nil"/>
            </w:tcBorders>
          </w:tcPr>
          <w:p w14:paraId="55F18F16" w14:textId="2A76E9C9" w:rsidR="00FB765A" w:rsidRDefault="00FB765A" w:rsidP="001830B9">
            <w:pPr>
              <w:snapToGrid w:val="0"/>
              <w:spacing w:line="300" w:lineRule="exact"/>
              <w:rPr>
                <w:rFonts w:ascii="游ゴシック" w:eastAsia="游ゴシック" w:hAnsi="游ゴシック"/>
              </w:rPr>
            </w:pPr>
            <w:r>
              <w:rPr>
                <w:rFonts w:ascii="游ゴシック" w:eastAsia="游ゴシック" w:hAnsi="游ゴシック" w:hint="eastAsia"/>
              </w:rPr>
              <w:t>１　基本目標</w:t>
            </w:r>
          </w:p>
          <w:p w14:paraId="51227EEE" w14:textId="12FA29BC" w:rsidR="00FB765A" w:rsidRPr="00FB765A" w:rsidRDefault="00FB765A" w:rsidP="001830B9">
            <w:pPr>
              <w:snapToGrid w:val="0"/>
              <w:spacing w:line="300" w:lineRule="exact"/>
              <w:rPr>
                <w:rFonts w:ascii="游ゴシック" w:eastAsia="游ゴシック" w:hAnsi="游ゴシック"/>
              </w:rPr>
            </w:pPr>
            <w:r>
              <w:rPr>
                <w:rFonts w:ascii="游ゴシック" w:eastAsia="游ゴシック" w:hAnsi="游ゴシック" w:hint="eastAsia"/>
              </w:rPr>
              <w:t>２　基本的な方針</w:t>
            </w:r>
          </w:p>
        </w:tc>
        <w:tc>
          <w:tcPr>
            <w:tcW w:w="222" w:type="dxa"/>
            <w:tcBorders>
              <w:top w:val="nil"/>
              <w:left w:val="nil"/>
              <w:bottom w:val="single" w:sz="18" w:space="0" w:color="404040" w:themeColor="text1" w:themeTint="BF"/>
              <w:right w:val="single" w:sz="18" w:space="0" w:color="404040" w:themeColor="text1" w:themeTint="BF"/>
            </w:tcBorders>
          </w:tcPr>
          <w:p w14:paraId="4F1BD80E" w14:textId="77777777" w:rsidR="00FB765A" w:rsidRDefault="00FB765A" w:rsidP="001830B9">
            <w:pPr>
              <w:snapToGrid w:val="0"/>
              <w:spacing w:line="300" w:lineRule="exact"/>
              <w:rPr>
                <w:rFonts w:ascii="游ゴシック" w:eastAsia="游ゴシック" w:hAnsi="游ゴシック"/>
              </w:rPr>
            </w:pPr>
          </w:p>
        </w:tc>
      </w:tr>
      <w:tr w:rsidR="001830B9" w14:paraId="53799B14" w14:textId="77777777" w:rsidTr="004823EA">
        <w:trPr>
          <w:trHeight w:val="227"/>
          <w:jc w:val="center"/>
        </w:trPr>
        <w:tc>
          <w:tcPr>
            <w:tcW w:w="4535" w:type="dxa"/>
            <w:tcBorders>
              <w:top w:val="nil"/>
              <w:left w:val="nil"/>
              <w:bottom w:val="nil"/>
              <w:right w:val="nil"/>
            </w:tcBorders>
          </w:tcPr>
          <w:p w14:paraId="04833AFC" w14:textId="77777777" w:rsidR="001830B9" w:rsidRPr="00FB765A" w:rsidRDefault="001830B9" w:rsidP="001C13F1">
            <w:pPr>
              <w:snapToGrid w:val="0"/>
              <w:spacing w:line="120" w:lineRule="exact"/>
              <w:rPr>
                <w:rFonts w:ascii="游ゴシック" w:eastAsia="游ゴシック" w:hAnsi="游ゴシック"/>
              </w:rPr>
            </w:pPr>
          </w:p>
        </w:tc>
        <w:tc>
          <w:tcPr>
            <w:tcW w:w="222" w:type="dxa"/>
            <w:tcBorders>
              <w:top w:val="nil"/>
              <w:left w:val="nil"/>
              <w:bottom w:val="nil"/>
              <w:right w:val="nil"/>
            </w:tcBorders>
          </w:tcPr>
          <w:p w14:paraId="397A910A" w14:textId="77777777" w:rsidR="001830B9" w:rsidRPr="00FB765A" w:rsidRDefault="001830B9" w:rsidP="001C13F1">
            <w:pPr>
              <w:snapToGrid w:val="0"/>
              <w:spacing w:line="120" w:lineRule="exact"/>
              <w:rPr>
                <w:rFonts w:ascii="游ゴシック" w:eastAsia="游ゴシック" w:hAnsi="游ゴシック"/>
              </w:rPr>
            </w:pPr>
          </w:p>
        </w:tc>
        <w:tc>
          <w:tcPr>
            <w:tcW w:w="222" w:type="dxa"/>
            <w:tcBorders>
              <w:top w:val="single" w:sz="18" w:space="0" w:color="404040" w:themeColor="text1" w:themeTint="BF"/>
              <w:left w:val="nil"/>
              <w:bottom w:val="single" w:sz="18" w:space="0" w:color="404040" w:themeColor="text1" w:themeTint="BF"/>
              <w:right w:val="nil"/>
            </w:tcBorders>
          </w:tcPr>
          <w:p w14:paraId="2E1B0F04" w14:textId="77777777" w:rsidR="001830B9" w:rsidRDefault="001830B9" w:rsidP="001C13F1">
            <w:pPr>
              <w:snapToGrid w:val="0"/>
              <w:spacing w:line="120" w:lineRule="exact"/>
              <w:rPr>
                <w:rFonts w:ascii="游ゴシック" w:eastAsia="游ゴシック" w:hAnsi="游ゴシック"/>
              </w:rPr>
            </w:pPr>
          </w:p>
        </w:tc>
        <w:tc>
          <w:tcPr>
            <w:tcW w:w="3969" w:type="dxa"/>
            <w:tcBorders>
              <w:top w:val="single" w:sz="18" w:space="0" w:color="404040" w:themeColor="text1" w:themeTint="BF"/>
              <w:left w:val="nil"/>
              <w:bottom w:val="single" w:sz="18" w:space="0" w:color="404040" w:themeColor="text1" w:themeTint="BF"/>
              <w:right w:val="nil"/>
            </w:tcBorders>
          </w:tcPr>
          <w:p w14:paraId="5F1BD2E2" w14:textId="77777777" w:rsidR="001830B9" w:rsidRDefault="001830B9" w:rsidP="001C13F1">
            <w:pPr>
              <w:snapToGrid w:val="0"/>
              <w:spacing w:line="120" w:lineRule="exact"/>
              <w:rPr>
                <w:rFonts w:ascii="游ゴシック" w:eastAsia="游ゴシック" w:hAnsi="游ゴシック"/>
              </w:rPr>
            </w:pPr>
          </w:p>
        </w:tc>
        <w:tc>
          <w:tcPr>
            <w:tcW w:w="222" w:type="dxa"/>
            <w:tcBorders>
              <w:top w:val="single" w:sz="18" w:space="0" w:color="404040" w:themeColor="text1" w:themeTint="BF"/>
              <w:left w:val="nil"/>
              <w:bottom w:val="single" w:sz="18" w:space="0" w:color="404040" w:themeColor="text1" w:themeTint="BF"/>
            </w:tcBorders>
          </w:tcPr>
          <w:p w14:paraId="49761E6A" w14:textId="77777777" w:rsidR="001830B9" w:rsidRDefault="001830B9" w:rsidP="001C13F1">
            <w:pPr>
              <w:snapToGrid w:val="0"/>
              <w:spacing w:line="120" w:lineRule="exact"/>
              <w:rPr>
                <w:rFonts w:ascii="游ゴシック" w:eastAsia="游ゴシック" w:hAnsi="游ゴシック"/>
              </w:rPr>
            </w:pPr>
          </w:p>
        </w:tc>
      </w:tr>
      <w:tr w:rsidR="00E376DE" w14:paraId="2AF8B53F" w14:textId="7A3C6CA5" w:rsidTr="004823EA">
        <w:trPr>
          <w:jc w:val="center"/>
        </w:trPr>
        <w:tc>
          <w:tcPr>
            <w:tcW w:w="4535" w:type="dxa"/>
            <w:tcBorders>
              <w:top w:val="nil"/>
              <w:left w:val="nil"/>
              <w:bottom w:val="nil"/>
              <w:right w:val="nil"/>
            </w:tcBorders>
            <w:shd w:val="clear" w:color="auto" w:fill="404040" w:themeFill="text1" w:themeFillTint="BF"/>
          </w:tcPr>
          <w:p w14:paraId="6B14254E" w14:textId="041628BB" w:rsidR="00FB765A" w:rsidRPr="001830B9" w:rsidRDefault="00FB765A" w:rsidP="00FB765A">
            <w:pPr>
              <w:snapToGrid w:val="0"/>
              <w:rPr>
                <w:rFonts w:ascii="游ゴシック" w:eastAsia="游ゴシック" w:hAnsi="游ゴシック"/>
                <w:b/>
                <w:bCs/>
                <w:color w:val="FFFFFF" w:themeColor="background1"/>
              </w:rPr>
            </w:pPr>
            <w:r w:rsidRPr="001830B9">
              <w:rPr>
                <w:rFonts w:ascii="游ゴシック" w:eastAsia="游ゴシック" w:hAnsi="游ゴシック" w:hint="eastAsia"/>
                <w:b/>
                <w:bCs/>
                <w:color w:val="FFFFFF" w:themeColor="background1"/>
              </w:rPr>
              <w:t>ＳＴＥＰ２　脆弱性の評価</w:t>
            </w:r>
          </w:p>
        </w:tc>
        <w:tc>
          <w:tcPr>
            <w:tcW w:w="222" w:type="dxa"/>
            <w:tcBorders>
              <w:top w:val="nil"/>
              <w:left w:val="nil"/>
              <w:bottom w:val="nil"/>
              <w:right w:val="single" w:sz="18" w:space="0" w:color="404040" w:themeColor="text1" w:themeTint="BF"/>
            </w:tcBorders>
          </w:tcPr>
          <w:p w14:paraId="7EE80C54" w14:textId="77777777" w:rsidR="00FB765A" w:rsidRPr="00FB765A" w:rsidRDefault="00FB765A" w:rsidP="00FB765A">
            <w:pPr>
              <w:snapToGrid w:val="0"/>
              <w:rPr>
                <w:rFonts w:ascii="游ゴシック" w:eastAsia="游ゴシック" w:hAnsi="游ゴシック"/>
              </w:rPr>
            </w:pPr>
          </w:p>
        </w:tc>
        <w:tc>
          <w:tcPr>
            <w:tcW w:w="222" w:type="dxa"/>
            <w:tcBorders>
              <w:top w:val="single" w:sz="18" w:space="0" w:color="404040" w:themeColor="text1" w:themeTint="BF"/>
              <w:left w:val="single" w:sz="18" w:space="0" w:color="404040" w:themeColor="text1" w:themeTint="BF"/>
              <w:bottom w:val="nil"/>
              <w:right w:val="nil"/>
            </w:tcBorders>
          </w:tcPr>
          <w:p w14:paraId="62EE0C0B" w14:textId="77777777" w:rsidR="00FB765A" w:rsidRDefault="00FB765A" w:rsidP="00FB765A">
            <w:pPr>
              <w:snapToGrid w:val="0"/>
              <w:rPr>
                <w:rFonts w:ascii="游ゴシック" w:eastAsia="游ゴシック" w:hAnsi="游ゴシック"/>
              </w:rPr>
            </w:pPr>
          </w:p>
        </w:tc>
        <w:tc>
          <w:tcPr>
            <w:tcW w:w="3969" w:type="dxa"/>
            <w:tcBorders>
              <w:top w:val="single" w:sz="18" w:space="0" w:color="404040" w:themeColor="text1" w:themeTint="BF"/>
              <w:left w:val="nil"/>
              <w:bottom w:val="nil"/>
              <w:right w:val="nil"/>
            </w:tcBorders>
          </w:tcPr>
          <w:p w14:paraId="272E0168" w14:textId="509799A4" w:rsidR="00FB765A" w:rsidRPr="00FB765A" w:rsidRDefault="00FB765A" w:rsidP="00FB765A">
            <w:pPr>
              <w:snapToGrid w:val="0"/>
              <w:rPr>
                <w:rFonts w:ascii="游ゴシック" w:eastAsia="游ゴシック" w:hAnsi="游ゴシック"/>
              </w:rPr>
            </w:pPr>
            <w:r>
              <w:rPr>
                <w:rFonts w:ascii="游ゴシック" w:eastAsia="游ゴシック" w:hAnsi="游ゴシック" w:hint="eastAsia"/>
              </w:rPr>
              <w:t>第２章　脆弱性評価</w:t>
            </w:r>
          </w:p>
        </w:tc>
        <w:tc>
          <w:tcPr>
            <w:tcW w:w="222" w:type="dxa"/>
            <w:tcBorders>
              <w:top w:val="single" w:sz="18" w:space="0" w:color="404040" w:themeColor="text1" w:themeTint="BF"/>
              <w:left w:val="nil"/>
              <w:bottom w:val="nil"/>
              <w:right w:val="single" w:sz="18" w:space="0" w:color="404040" w:themeColor="text1" w:themeTint="BF"/>
            </w:tcBorders>
          </w:tcPr>
          <w:p w14:paraId="7B20F4CB" w14:textId="77777777" w:rsidR="00FB765A" w:rsidRDefault="00FB765A" w:rsidP="00FB765A">
            <w:pPr>
              <w:snapToGrid w:val="0"/>
              <w:rPr>
                <w:rFonts w:ascii="游ゴシック" w:eastAsia="游ゴシック" w:hAnsi="游ゴシック"/>
              </w:rPr>
            </w:pPr>
          </w:p>
        </w:tc>
      </w:tr>
      <w:tr w:rsidR="00E376DE" w14:paraId="6AD2E5DA" w14:textId="3A5BFD84" w:rsidTr="004823EA">
        <w:trPr>
          <w:jc w:val="center"/>
        </w:trPr>
        <w:tc>
          <w:tcPr>
            <w:tcW w:w="4535" w:type="dxa"/>
            <w:tcBorders>
              <w:top w:val="nil"/>
              <w:left w:val="nil"/>
              <w:bottom w:val="nil"/>
              <w:right w:val="nil"/>
            </w:tcBorders>
          </w:tcPr>
          <w:p w14:paraId="5AEFCEB7" w14:textId="6F7ADA86" w:rsidR="00FB765A" w:rsidRPr="00FB765A" w:rsidRDefault="00FB765A" w:rsidP="001830B9">
            <w:pPr>
              <w:snapToGrid w:val="0"/>
              <w:rPr>
                <w:rFonts w:ascii="游ゴシック" w:eastAsia="游ゴシック" w:hAnsi="游ゴシック"/>
                <w:b/>
                <w:bCs/>
                <w:w w:val="200"/>
              </w:rPr>
            </w:pPr>
            <w:r>
              <w:rPr>
                <w:rFonts w:ascii="游ゴシック" w:eastAsia="游ゴシック" w:hAnsi="游ゴシック" w:hint="eastAsia"/>
              </w:rPr>
              <w:t>①対象とする自然災害の設定</w:t>
            </w:r>
          </w:p>
        </w:tc>
        <w:tc>
          <w:tcPr>
            <w:tcW w:w="222" w:type="dxa"/>
            <w:tcBorders>
              <w:top w:val="nil"/>
              <w:left w:val="nil"/>
              <w:bottom w:val="nil"/>
              <w:right w:val="single" w:sz="18" w:space="0" w:color="404040" w:themeColor="text1" w:themeTint="BF"/>
            </w:tcBorders>
          </w:tcPr>
          <w:p w14:paraId="3CDA22C4" w14:textId="77777777" w:rsidR="00FB765A" w:rsidRPr="00FB765A" w:rsidRDefault="00FB765A" w:rsidP="00FB765A">
            <w:pPr>
              <w:snapToGrid w:val="0"/>
              <w:rPr>
                <w:rFonts w:ascii="游ゴシック" w:eastAsia="游ゴシック" w:hAnsi="游ゴシック"/>
              </w:rPr>
            </w:pPr>
          </w:p>
        </w:tc>
        <w:tc>
          <w:tcPr>
            <w:tcW w:w="222" w:type="dxa"/>
            <w:tcBorders>
              <w:top w:val="nil"/>
              <w:left w:val="single" w:sz="18" w:space="0" w:color="404040" w:themeColor="text1" w:themeTint="BF"/>
              <w:bottom w:val="nil"/>
              <w:right w:val="nil"/>
            </w:tcBorders>
          </w:tcPr>
          <w:p w14:paraId="79A928E6" w14:textId="77777777" w:rsidR="00FB765A" w:rsidRDefault="00FB765A" w:rsidP="00FB765A">
            <w:pPr>
              <w:snapToGrid w:val="0"/>
              <w:rPr>
                <w:rFonts w:ascii="游ゴシック" w:eastAsia="游ゴシック" w:hAnsi="游ゴシック"/>
              </w:rPr>
            </w:pPr>
          </w:p>
        </w:tc>
        <w:tc>
          <w:tcPr>
            <w:tcW w:w="3969" w:type="dxa"/>
            <w:tcBorders>
              <w:top w:val="nil"/>
              <w:left w:val="nil"/>
              <w:bottom w:val="nil"/>
              <w:right w:val="nil"/>
            </w:tcBorders>
          </w:tcPr>
          <w:p w14:paraId="17747C57" w14:textId="6150F3E3" w:rsidR="00FB765A" w:rsidRPr="00FB765A" w:rsidRDefault="00FB765A" w:rsidP="00FB765A">
            <w:pPr>
              <w:snapToGrid w:val="0"/>
              <w:rPr>
                <w:rFonts w:ascii="游ゴシック" w:eastAsia="游ゴシック" w:hAnsi="游ゴシック"/>
              </w:rPr>
            </w:pPr>
            <w:r>
              <w:rPr>
                <w:rFonts w:ascii="游ゴシック" w:eastAsia="游ゴシック" w:hAnsi="游ゴシック" w:hint="eastAsia"/>
              </w:rPr>
              <w:t>１　評価の枠組み及び手順</w:t>
            </w:r>
          </w:p>
        </w:tc>
        <w:tc>
          <w:tcPr>
            <w:tcW w:w="222" w:type="dxa"/>
            <w:tcBorders>
              <w:top w:val="nil"/>
              <w:left w:val="nil"/>
              <w:bottom w:val="nil"/>
              <w:right w:val="single" w:sz="18" w:space="0" w:color="404040" w:themeColor="text1" w:themeTint="BF"/>
            </w:tcBorders>
          </w:tcPr>
          <w:p w14:paraId="76198ED6" w14:textId="77777777" w:rsidR="00FB765A" w:rsidRDefault="00FB765A" w:rsidP="00FB765A">
            <w:pPr>
              <w:snapToGrid w:val="0"/>
              <w:rPr>
                <w:rFonts w:ascii="游ゴシック" w:eastAsia="游ゴシック" w:hAnsi="游ゴシック"/>
              </w:rPr>
            </w:pPr>
          </w:p>
        </w:tc>
      </w:tr>
      <w:tr w:rsidR="001830B9" w14:paraId="774856B7" w14:textId="77777777" w:rsidTr="00534503">
        <w:trPr>
          <w:trHeight w:val="227"/>
          <w:jc w:val="center"/>
        </w:trPr>
        <w:tc>
          <w:tcPr>
            <w:tcW w:w="4535" w:type="dxa"/>
            <w:tcBorders>
              <w:top w:val="nil"/>
              <w:left w:val="nil"/>
              <w:bottom w:val="nil"/>
              <w:right w:val="nil"/>
            </w:tcBorders>
            <w:vAlign w:val="center"/>
          </w:tcPr>
          <w:p w14:paraId="2990FF03" w14:textId="02E42DE5" w:rsidR="001830B9" w:rsidRPr="00FB765A" w:rsidRDefault="00363E21" w:rsidP="001C13F1">
            <w:pPr>
              <w:snapToGrid w:val="0"/>
              <w:spacing w:line="200" w:lineRule="exact"/>
              <w:rPr>
                <w:rFonts w:ascii="游ゴシック" w:eastAsia="游ゴシック" w:hAnsi="游ゴシック"/>
              </w:rPr>
            </w:pPr>
            <w:r>
              <w:rPr>
                <w:rFonts w:hint="eastAsia"/>
                <w:sz w:val="36"/>
                <w:szCs w:val="36"/>
              </w:rPr>
              <w:t xml:space="preserve">　</w:t>
            </w:r>
            <w:r w:rsidRPr="00363E21">
              <w:rPr>
                <w:rFonts w:hint="eastAsia"/>
                <w:sz w:val="36"/>
                <w:szCs w:val="36"/>
              </w:rPr>
              <w:t>⬇</w:t>
            </w:r>
          </w:p>
        </w:tc>
        <w:tc>
          <w:tcPr>
            <w:tcW w:w="222" w:type="dxa"/>
            <w:tcBorders>
              <w:top w:val="nil"/>
              <w:left w:val="nil"/>
              <w:bottom w:val="nil"/>
              <w:right w:val="single" w:sz="18" w:space="0" w:color="404040" w:themeColor="text1" w:themeTint="BF"/>
            </w:tcBorders>
            <w:vAlign w:val="center"/>
          </w:tcPr>
          <w:p w14:paraId="3A93DF38" w14:textId="77777777" w:rsidR="001830B9" w:rsidRPr="00FB765A" w:rsidRDefault="001830B9" w:rsidP="001C13F1">
            <w:pPr>
              <w:snapToGrid w:val="0"/>
              <w:spacing w:line="200" w:lineRule="exact"/>
              <w:rPr>
                <w:rFonts w:ascii="游ゴシック" w:eastAsia="游ゴシック" w:hAnsi="游ゴシック"/>
              </w:rPr>
            </w:pPr>
          </w:p>
        </w:tc>
        <w:tc>
          <w:tcPr>
            <w:tcW w:w="222" w:type="dxa"/>
            <w:tcBorders>
              <w:top w:val="nil"/>
              <w:left w:val="single" w:sz="18" w:space="0" w:color="404040" w:themeColor="text1" w:themeTint="BF"/>
              <w:bottom w:val="nil"/>
              <w:right w:val="nil"/>
            </w:tcBorders>
            <w:vAlign w:val="center"/>
          </w:tcPr>
          <w:p w14:paraId="55E74BF9" w14:textId="77777777" w:rsidR="001830B9" w:rsidRDefault="001830B9" w:rsidP="001C13F1">
            <w:pPr>
              <w:snapToGrid w:val="0"/>
              <w:spacing w:line="200" w:lineRule="exact"/>
              <w:rPr>
                <w:rFonts w:ascii="游ゴシック" w:eastAsia="游ゴシック" w:hAnsi="游ゴシック"/>
              </w:rPr>
            </w:pPr>
          </w:p>
        </w:tc>
        <w:tc>
          <w:tcPr>
            <w:tcW w:w="3969" w:type="dxa"/>
            <w:tcBorders>
              <w:top w:val="nil"/>
              <w:left w:val="nil"/>
              <w:bottom w:val="dashSmallGap" w:sz="12" w:space="0" w:color="404040" w:themeColor="text1" w:themeTint="BF"/>
              <w:right w:val="nil"/>
            </w:tcBorders>
            <w:vAlign w:val="center"/>
          </w:tcPr>
          <w:p w14:paraId="255A6720" w14:textId="77777777" w:rsidR="001830B9" w:rsidRDefault="001830B9" w:rsidP="001C13F1">
            <w:pPr>
              <w:snapToGrid w:val="0"/>
              <w:spacing w:line="200" w:lineRule="exact"/>
              <w:rPr>
                <w:rFonts w:ascii="游ゴシック" w:eastAsia="游ゴシック" w:hAnsi="游ゴシック"/>
              </w:rPr>
            </w:pPr>
          </w:p>
        </w:tc>
        <w:tc>
          <w:tcPr>
            <w:tcW w:w="222" w:type="dxa"/>
            <w:tcBorders>
              <w:top w:val="nil"/>
              <w:left w:val="nil"/>
              <w:bottom w:val="nil"/>
              <w:right w:val="single" w:sz="18" w:space="0" w:color="404040" w:themeColor="text1" w:themeTint="BF"/>
            </w:tcBorders>
            <w:vAlign w:val="center"/>
          </w:tcPr>
          <w:p w14:paraId="1832FE09" w14:textId="77777777" w:rsidR="001830B9" w:rsidRDefault="001830B9" w:rsidP="001C13F1">
            <w:pPr>
              <w:snapToGrid w:val="0"/>
              <w:spacing w:line="200" w:lineRule="exact"/>
              <w:rPr>
                <w:rFonts w:ascii="游ゴシック" w:eastAsia="游ゴシック" w:hAnsi="游ゴシック"/>
              </w:rPr>
            </w:pPr>
          </w:p>
        </w:tc>
      </w:tr>
      <w:tr w:rsidR="00E376DE" w14:paraId="634FE967" w14:textId="4D89986F" w:rsidTr="00534503">
        <w:trPr>
          <w:jc w:val="center"/>
        </w:trPr>
        <w:tc>
          <w:tcPr>
            <w:tcW w:w="4535" w:type="dxa"/>
            <w:tcBorders>
              <w:top w:val="nil"/>
              <w:left w:val="nil"/>
              <w:bottom w:val="nil"/>
              <w:right w:val="nil"/>
            </w:tcBorders>
          </w:tcPr>
          <w:p w14:paraId="70053386" w14:textId="50A1F5A6" w:rsidR="00FB765A" w:rsidRPr="00FB765A" w:rsidRDefault="00FB765A" w:rsidP="002D6422">
            <w:pPr>
              <w:snapToGrid w:val="0"/>
              <w:spacing w:line="300" w:lineRule="exact"/>
              <w:rPr>
                <w:rFonts w:ascii="游ゴシック" w:eastAsia="游ゴシック" w:hAnsi="游ゴシック"/>
              </w:rPr>
            </w:pPr>
            <w:r>
              <w:rPr>
                <w:rFonts w:ascii="游ゴシック" w:eastAsia="游ゴシック" w:hAnsi="游ゴシック" w:hint="eastAsia"/>
              </w:rPr>
              <w:t>②事前に備えるべき目標と</w:t>
            </w:r>
            <w:r w:rsidR="0076519D" w:rsidRPr="0076519D">
              <w:rPr>
                <w:rFonts w:ascii="游ゴシック" w:eastAsia="游ゴシック" w:hAnsi="游ゴシック" w:hint="eastAsia"/>
              </w:rPr>
              <w:t>リスクシナリオ（</w:t>
            </w:r>
            <w:r>
              <w:rPr>
                <w:rFonts w:ascii="游ゴシック" w:eastAsia="游ゴシック" w:hAnsi="游ゴシック" w:hint="eastAsia"/>
              </w:rPr>
              <w:t>起きてはならない最悪の事態</w:t>
            </w:r>
            <w:r w:rsidR="0076519D" w:rsidRPr="0076519D">
              <w:rPr>
                <w:rFonts w:ascii="游ゴシック" w:eastAsia="游ゴシック" w:hAnsi="游ゴシック" w:hint="eastAsia"/>
              </w:rPr>
              <w:t>）</w:t>
            </w:r>
            <w:r w:rsidR="002D6422">
              <w:rPr>
                <w:rFonts w:ascii="游ゴシック" w:eastAsia="游ゴシック" w:hAnsi="游ゴシック" w:hint="eastAsia"/>
              </w:rPr>
              <w:t>（以下：「リスクシナリオ」という）</w:t>
            </w:r>
            <w:r>
              <w:rPr>
                <w:rFonts w:ascii="游ゴシック" w:eastAsia="游ゴシック" w:hAnsi="游ゴシック" w:hint="eastAsia"/>
              </w:rPr>
              <w:t>の設定</w:t>
            </w:r>
          </w:p>
        </w:tc>
        <w:tc>
          <w:tcPr>
            <w:tcW w:w="222" w:type="dxa"/>
            <w:tcBorders>
              <w:top w:val="nil"/>
              <w:left w:val="nil"/>
              <w:bottom w:val="nil"/>
              <w:right w:val="single" w:sz="18" w:space="0" w:color="404040" w:themeColor="text1" w:themeTint="BF"/>
            </w:tcBorders>
          </w:tcPr>
          <w:p w14:paraId="1296803D" w14:textId="77777777" w:rsidR="00FB765A" w:rsidRPr="00FB765A" w:rsidRDefault="00FB765A" w:rsidP="001830B9">
            <w:pPr>
              <w:snapToGrid w:val="0"/>
              <w:spacing w:line="300" w:lineRule="exact"/>
              <w:rPr>
                <w:rFonts w:ascii="游ゴシック" w:eastAsia="游ゴシック" w:hAnsi="游ゴシック"/>
              </w:rPr>
            </w:pPr>
          </w:p>
        </w:tc>
        <w:tc>
          <w:tcPr>
            <w:tcW w:w="222" w:type="dxa"/>
            <w:tcBorders>
              <w:top w:val="nil"/>
              <w:left w:val="single" w:sz="18" w:space="0" w:color="404040" w:themeColor="text1" w:themeTint="BF"/>
              <w:bottom w:val="nil"/>
              <w:right w:val="dashSmallGap" w:sz="12" w:space="0" w:color="404040" w:themeColor="text1" w:themeTint="BF"/>
            </w:tcBorders>
          </w:tcPr>
          <w:p w14:paraId="44934805" w14:textId="77777777" w:rsidR="00FB765A" w:rsidRDefault="00FB765A" w:rsidP="001830B9">
            <w:pPr>
              <w:snapToGrid w:val="0"/>
              <w:spacing w:line="300" w:lineRule="exact"/>
              <w:rPr>
                <w:rFonts w:ascii="游ゴシック" w:eastAsia="游ゴシック" w:hAnsi="游ゴシック"/>
              </w:rPr>
            </w:pPr>
          </w:p>
        </w:tc>
        <w:tc>
          <w:tcPr>
            <w:tcW w:w="3969" w:type="dxa"/>
            <w:tcBorders>
              <w:top w:val="dashSmallGap" w:sz="12" w:space="0" w:color="404040" w:themeColor="text1" w:themeTint="BF"/>
              <w:left w:val="dashSmallGap" w:sz="12" w:space="0" w:color="404040" w:themeColor="text1" w:themeTint="BF"/>
              <w:bottom w:val="dashSmallGap" w:sz="12" w:space="0" w:color="404040" w:themeColor="text1" w:themeTint="BF"/>
              <w:right w:val="dashSmallGap" w:sz="12" w:space="0" w:color="404040" w:themeColor="text1" w:themeTint="BF"/>
            </w:tcBorders>
            <w:vAlign w:val="center"/>
          </w:tcPr>
          <w:p w14:paraId="32C24EA5" w14:textId="623743EE" w:rsidR="00FB765A" w:rsidRDefault="00FB765A" w:rsidP="001830B9">
            <w:pPr>
              <w:snapToGrid w:val="0"/>
              <w:spacing w:line="300" w:lineRule="exact"/>
              <w:rPr>
                <w:rFonts w:ascii="游ゴシック" w:eastAsia="游ゴシック" w:hAnsi="游ゴシック"/>
              </w:rPr>
            </w:pPr>
            <w:r>
              <w:rPr>
                <w:rFonts w:ascii="游ゴシック" w:eastAsia="游ゴシック" w:hAnsi="游ゴシック" w:hint="eastAsia"/>
              </w:rPr>
              <w:t>【資料1】</w:t>
            </w:r>
            <w:r w:rsidR="002D6422">
              <w:rPr>
                <w:rFonts w:ascii="游ゴシック" w:eastAsia="游ゴシック" w:hAnsi="游ゴシック" w:hint="eastAsia"/>
              </w:rPr>
              <w:t>リスクシナリオ</w:t>
            </w:r>
            <w:r>
              <w:rPr>
                <w:rFonts w:ascii="游ゴシック" w:eastAsia="游ゴシック" w:hAnsi="游ゴシック" w:hint="eastAsia"/>
              </w:rPr>
              <w:t>の様相案（例示）</w:t>
            </w:r>
          </w:p>
        </w:tc>
        <w:tc>
          <w:tcPr>
            <w:tcW w:w="222" w:type="dxa"/>
            <w:tcBorders>
              <w:top w:val="nil"/>
              <w:left w:val="dashSmallGap" w:sz="12" w:space="0" w:color="404040" w:themeColor="text1" w:themeTint="BF"/>
              <w:bottom w:val="nil"/>
              <w:right w:val="single" w:sz="18" w:space="0" w:color="404040" w:themeColor="text1" w:themeTint="BF"/>
            </w:tcBorders>
          </w:tcPr>
          <w:p w14:paraId="32A9BB5C" w14:textId="77777777" w:rsidR="00FB765A" w:rsidRDefault="00FB765A" w:rsidP="001830B9">
            <w:pPr>
              <w:snapToGrid w:val="0"/>
              <w:spacing w:line="300" w:lineRule="exact"/>
              <w:rPr>
                <w:rFonts w:ascii="游ゴシック" w:eastAsia="游ゴシック" w:hAnsi="游ゴシック"/>
              </w:rPr>
            </w:pPr>
          </w:p>
        </w:tc>
      </w:tr>
      <w:tr w:rsidR="001830B9" w14:paraId="3626D9DD" w14:textId="77777777" w:rsidTr="00534503">
        <w:trPr>
          <w:trHeight w:val="227"/>
          <w:jc w:val="center"/>
        </w:trPr>
        <w:tc>
          <w:tcPr>
            <w:tcW w:w="4535" w:type="dxa"/>
            <w:tcBorders>
              <w:top w:val="nil"/>
              <w:left w:val="nil"/>
              <w:bottom w:val="nil"/>
              <w:right w:val="nil"/>
            </w:tcBorders>
            <w:vAlign w:val="center"/>
          </w:tcPr>
          <w:p w14:paraId="58A0EA45" w14:textId="1730D7CC" w:rsidR="001830B9" w:rsidRPr="00FB765A" w:rsidRDefault="00363E21" w:rsidP="00363E21">
            <w:pPr>
              <w:snapToGrid w:val="0"/>
              <w:spacing w:line="200" w:lineRule="exact"/>
              <w:rPr>
                <w:rFonts w:ascii="游ゴシック" w:eastAsia="游ゴシック" w:hAnsi="游ゴシック"/>
              </w:rPr>
            </w:pPr>
            <w:r>
              <w:rPr>
                <w:rFonts w:hint="eastAsia"/>
                <w:sz w:val="36"/>
                <w:szCs w:val="36"/>
              </w:rPr>
              <w:t xml:space="preserve">　</w:t>
            </w:r>
            <w:r w:rsidRPr="00363E21">
              <w:rPr>
                <w:rFonts w:hint="eastAsia"/>
                <w:sz w:val="36"/>
                <w:szCs w:val="36"/>
              </w:rPr>
              <w:t>⬇</w:t>
            </w:r>
          </w:p>
        </w:tc>
        <w:tc>
          <w:tcPr>
            <w:tcW w:w="222" w:type="dxa"/>
            <w:tcBorders>
              <w:top w:val="nil"/>
              <w:left w:val="nil"/>
              <w:bottom w:val="nil"/>
              <w:right w:val="single" w:sz="18" w:space="0" w:color="404040" w:themeColor="text1" w:themeTint="BF"/>
            </w:tcBorders>
            <w:vAlign w:val="center"/>
          </w:tcPr>
          <w:p w14:paraId="30484A36" w14:textId="77777777" w:rsidR="001830B9" w:rsidRPr="00FB765A" w:rsidRDefault="001830B9" w:rsidP="001C13F1">
            <w:pPr>
              <w:snapToGrid w:val="0"/>
              <w:spacing w:line="200" w:lineRule="exact"/>
              <w:rPr>
                <w:rFonts w:ascii="游ゴシック" w:eastAsia="游ゴシック" w:hAnsi="游ゴシック"/>
              </w:rPr>
            </w:pPr>
          </w:p>
        </w:tc>
        <w:tc>
          <w:tcPr>
            <w:tcW w:w="222" w:type="dxa"/>
            <w:tcBorders>
              <w:top w:val="nil"/>
              <w:left w:val="single" w:sz="18" w:space="0" w:color="404040" w:themeColor="text1" w:themeTint="BF"/>
              <w:bottom w:val="nil"/>
              <w:right w:val="nil"/>
            </w:tcBorders>
            <w:vAlign w:val="center"/>
          </w:tcPr>
          <w:p w14:paraId="6053B7BB" w14:textId="77777777" w:rsidR="001830B9" w:rsidRDefault="001830B9" w:rsidP="001C13F1">
            <w:pPr>
              <w:snapToGrid w:val="0"/>
              <w:spacing w:line="200" w:lineRule="exact"/>
              <w:rPr>
                <w:rFonts w:ascii="游ゴシック" w:eastAsia="游ゴシック" w:hAnsi="游ゴシック"/>
              </w:rPr>
            </w:pPr>
          </w:p>
        </w:tc>
        <w:tc>
          <w:tcPr>
            <w:tcW w:w="3969" w:type="dxa"/>
            <w:tcBorders>
              <w:top w:val="dashSmallGap" w:sz="12" w:space="0" w:color="404040" w:themeColor="text1" w:themeTint="BF"/>
              <w:left w:val="nil"/>
              <w:bottom w:val="nil"/>
              <w:right w:val="nil"/>
            </w:tcBorders>
            <w:vAlign w:val="center"/>
          </w:tcPr>
          <w:p w14:paraId="06BC7108" w14:textId="77777777" w:rsidR="001830B9" w:rsidRDefault="001830B9" w:rsidP="001C13F1">
            <w:pPr>
              <w:snapToGrid w:val="0"/>
              <w:spacing w:line="200" w:lineRule="exact"/>
              <w:rPr>
                <w:rFonts w:ascii="游ゴシック" w:eastAsia="游ゴシック" w:hAnsi="游ゴシック"/>
              </w:rPr>
            </w:pPr>
          </w:p>
        </w:tc>
        <w:tc>
          <w:tcPr>
            <w:tcW w:w="222" w:type="dxa"/>
            <w:tcBorders>
              <w:top w:val="nil"/>
              <w:left w:val="nil"/>
              <w:bottom w:val="nil"/>
              <w:right w:val="single" w:sz="18" w:space="0" w:color="404040" w:themeColor="text1" w:themeTint="BF"/>
            </w:tcBorders>
            <w:vAlign w:val="center"/>
          </w:tcPr>
          <w:p w14:paraId="0648E932" w14:textId="77777777" w:rsidR="001830B9" w:rsidRDefault="001830B9" w:rsidP="001C13F1">
            <w:pPr>
              <w:snapToGrid w:val="0"/>
              <w:spacing w:line="200" w:lineRule="exact"/>
              <w:rPr>
                <w:rFonts w:ascii="游ゴシック" w:eastAsia="游ゴシック" w:hAnsi="游ゴシック"/>
              </w:rPr>
            </w:pPr>
          </w:p>
        </w:tc>
      </w:tr>
      <w:tr w:rsidR="00E376DE" w14:paraId="20A10267" w14:textId="34857484" w:rsidTr="00534503">
        <w:trPr>
          <w:jc w:val="center"/>
        </w:trPr>
        <w:tc>
          <w:tcPr>
            <w:tcW w:w="4535" w:type="dxa"/>
            <w:tcBorders>
              <w:top w:val="nil"/>
              <w:left w:val="nil"/>
              <w:bottom w:val="nil"/>
              <w:right w:val="nil"/>
            </w:tcBorders>
          </w:tcPr>
          <w:p w14:paraId="177D6E36" w14:textId="3CE63231" w:rsidR="00FB765A" w:rsidRPr="00FB765A" w:rsidRDefault="00FB765A" w:rsidP="001830B9">
            <w:pPr>
              <w:snapToGrid w:val="0"/>
              <w:rPr>
                <w:rFonts w:ascii="游ゴシック" w:eastAsia="游ゴシック" w:hAnsi="游ゴシック"/>
              </w:rPr>
            </w:pPr>
            <w:r>
              <w:rPr>
                <w:rFonts w:ascii="游ゴシック" w:eastAsia="游ゴシック" w:hAnsi="游ゴシック" w:hint="eastAsia"/>
              </w:rPr>
              <w:t>③施策分野の設定</w:t>
            </w:r>
          </w:p>
        </w:tc>
        <w:tc>
          <w:tcPr>
            <w:tcW w:w="222" w:type="dxa"/>
            <w:tcBorders>
              <w:top w:val="nil"/>
              <w:left w:val="nil"/>
              <w:bottom w:val="nil"/>
              <w:right w:val="single" w:sz="18" w:space="0" w:color="404040" w:themeColor="text1" w:themeTint="BF"/>
            </w:tcBorders>
          </w:tcPr>
          <w:p w14:paraId="41F9D480" w14:textId="77777777" w:rsidR="00FB765A" w:rsidRPr="00FB765A" w:rsidRDefault="00FB765A" w:rsidP="00FB765A">
            <w:pPr>
              <w:snapToGrid w:val="0"/>
              <w:rPr>
                <w:rFonts w:ascii="游ゴシック" w:eastAsia="游ゴシック" w:hAnsi="游ゴシック"/>
              </w:rPr>
            </w:pPr>
          </w:p>
        </w:tc>
        <w:tc>
          <w:tcPr>
            <w:tcW w:w="222" w:type="dxa"/>
            <w:tcBorders>
              <w:top w:val="nil"/>
              <w:left w:val="single" w:sz="18" w:space="0" w:color="404040" w:themeColor="text1" w:themeTint="BF"/>
              <w:bottom w:val="nil"/>
              <w:right w:val="nil"/>
            </w:tcBorders>
          </w:tcPr>
          <w:p w14:paraId="3CE35ADF" w14:textId="77777777" w:rsidR="00FB765A" w:rsidRDefault="00FB765A" w:rsidP="00FB765A">
            <w:pPr>
              <w:snapToGrid w:val="0"/>
              <w:rPr>
                <w:rFonts w:ascii="游ゴシック" w:eastAsia="游ゴシック" w:hAnsi="游ゴシック"/>
              </w:rPr>
            </w:pPr>
          </w:p>
        </w:tc>
        <w:tc>
          <w:tcPr>
            <w:tcW w:w="3969" w:type="dxa"/>
            <w:tcBorders>
              <w:top w:val="nil"/>
              <w:left w:val="nil"/>
              <w:bottom w:val="nil"/>
              <w:right w:val="nil"/>
            </w:tcBorders>
          </w:tcPr>
          <w:p w14:paraId="285A05E6" w14:textId="613EAF99" w:rsidR="00FB765A" w:rsidRDefault="00FB765A" w:rsidP="00FB765A">
            <w:pPr>
              <w:snapToGrid w:val="0"/>
              <w:rPr>
                <w:rFonts w:ascii="游ゴシック" w:eastAsia="游ゴシック" w:hAnsi="游ゴシック"/>
              </w:rPr>
            </w:pPr>
          </w:p>
        </w:tc>
        <w:tc>
          <w:tcPr>
            <w:tcW w:w="222" w:type="dxa"/>
            <w:tcBorders>
              <w:top w:val="nil"/>
              <w:left w:val="nil"/>
              <w:bottom w:val="nil"/>
              <w:right w:val="single" w:sz="18" w:space="0" w:color="404040" w:themeColor="text1" w:themeTint="BF"/>
            </w:tcBorders>
          </w:tcPr>
          <w:p w14:paraId="7ED3B95A" w14:textId="77777777" w:rsidR="00FB765A" w:rsidRDefault="00FB765A" w:rsidP="00FB765A">
            <w:pPr>
              <w:snapToGrid w:val="0"/>
              <w:rPr>
                <w:rFonts w:ascii="游ゴシック" w:eastAsia="游ゴシック" w:hAnsi="游ゴシック"/>
              </w:rPr>
            </w:pPr>
          </w:p>
        </w:tc>
      </w:tr>
      <w:tr w:rsidR="001830B9" w14:paraId="0E843EE2" w14:textId="77777777" w:rsidTr="00534503">
        <w:trPr>
          <w:trHeight w:val="227"/>
          <w:jc w:val="center"/>
        </w:trPr>
        <w:tc>
          <w:tcPr>
            <w:tcW w:w="4535" w:type="dxa"/>
            <w:tcBorders>
              <w:top w:val="nil"/>
              <w:left w:val="nil"/>
              <w:bottom w:val="nil"/>
              <w:right w:val="nil"/>
            </w:tcBorders>
            <w:vAlign w:val="center"/>
          </w:tcPr>
          <w:p w14:paraId="32DDC156" w14:textId="3B2CF8A2" w:rsidR="001830B9" w:rsidRPr="00FB765A" w:rsidRDefault="00363E21" w:rsidP="00363E21">
            <w:pPr>
              <w:snapToGrid w:val="0"/>
              <w:spacing w:line="200" w:lineRule="exact"/>
              <w:rPr>
                <w:rFonts w:ascii="游ゴシック" w:eastAsia="游ゴシック" w:hAnsi="游ゴシック"/>
              </w:rPr>
            </w:pPr>
            <w:r>
              <w:rPr>
                <w:rFonts w:hint="eastAsia"/>
                <w:sz w:val="36"/>
                <w:szCs w:val="36"/>
              </w:rPr>
              <w:t xml:space="preserve">　</w:t>
            </w:r>
            <w:r w:rsidRPr="00363E21">
              <w:rPr>
                <w:rFonts w:hint="eastAsia"/>
                <w:sz w:val="36"/>
                <w:szCs w:val="36"/>
              </w:rPr>
              <w:t>⬇</w:t>
            </w:r>
          </w:p>
        </w:tc>
        <w:tc>
          <w:tcPr>
            <w:tcW w:w="222" w:type="dxa"/>
            <w:tcBorders>
              <w:top w:val="nil"/>
              <w:left w:val="nil"/>
              <w:bottom w:val="nil"/>
              <w:right w:val="single" w:sz="18" w:space="0" w:color="404040" w:themeColor="text1" w:themeTint="BF"/>
            </w:tcBorders>
            <w:vAlign w:val="center"/>
          </w:tcPr>
          <w:p w14:paraId="004EE061" w14:textId="77777777" w:rsidR="001830B9" w:rsidRPr="00FB765A" w:rsidRDefault="001830B9" w:rsidP="001C13F1">
            <w:pPr>
              <w:snapToGrid w:val="0"/>
              <w:spacing w:line="200" w:lineRule="exact"/>
              <w:rPr>
                <w:rFonts w:ascii="游ゴシック" w:eastAsia="游ゴシック" w:hAnsi="游ゴシック"/>
              </w:rPr>
            </w:pPr>
          </w:p>
        </w:tc>
        <w:tc>
          <w:tcPr>
            <w:tcW w:w="222" w:type="dxa"/>
            <w:tcBorders>
              <w:top w:val="nil"/>
              <w:left w:val="single" w:sz="18" w:space="0" w:color="404040" w:themeColor="text1" w:themeTint="BF"/>
              <w:bottom w:val="nil"/>
              <w:right w:val="nil"/>
            </w:tcBorders>
            <w:vAlign w:val="center"/>
          </w:tcPr>
          <w:p w14:paraId="6D029E6F" w14:textId="77777777" w:rsidR="001830B9" w:rsidRDefault="001830B9" w:rsidP="001C13F1">
            <w:pPr>
              <w:snapToGrid w:val="0"/>
              <w:spacing w:line="200" w:lineRule="exact"/>
              <w:rPr>
                <w:rFonts w:ascii="游ゴシック" w:eastAsia="游ゴシック" w:hAnsi="游ゴシック"/>
              </w:rPr>
            </w:pPr>
          </w:p>
        </w:tc>
        <w:tc>
          <w:tcPr>
            <w:tcW w:w="3969" w:type="dxa"/>
            <w:tcBorders>
              <w:top w:val="nil"/>
              <w:left w:val="nil"/>
              <w:bottom w:val="nil"/>
              <w:right w:val="nil"/>
            </w:tcBorders>
            <w:vAlign w:val="center"/>
          </w:tcPr>
          <w:p w14:paraId="1885072F" w14:textId="77777777" w:rsidR="001830B9" w:rsidRDefault="001830B9" w:rsidP="001C13F1">
            <w:pPr>
              <w:snapToGrid w:val="0"/>
              <w:spacing w:line="200" w:lineRule="exact"/>
              <w:rPr>
                <w:rFonts w:ascii="游ゴシック" w:eastAsia="游ゴシック" w:hAnsi="游ゴシック"/>
              </w:rPr>
            </w:pPr>
          </w:p>
        </w:tc>
        <w:tc>
          <w:tcPr>
            <w:tcW w:w="222" w:type="dxa"/>
            <w:tcBorders>
              <w:top w:val="nil"/>
              <w:left w:val="nil"/>
              <w:bottom w:val="nil"/>
              <w:right w:val="single" w:sz="18" w:space="0" w:color="404040" w:themeColor="text1" w:themeTint="BF"/>
            </w:tcBorders>
            <w:vAlign w:val="center"/>
          </w:tcPr>
          <w:p w14:paraId="42714581" w14:textId="77777777" w:rsidR="001830B9" w:rsidRDefault="001830B9" w:rsidP="001C13F1">
            <w:pPr>
              <w:snapToGrid w:val="0"/>
              <w:spacing w:line="200" w:lineRule="exact"/>
              <w:rPr>
                <w:rFonts w:ascii="游ゴシック" w:eastAsia="游ゴシック" w:hAnsi="游ゴシック"/>
              </w:rPr>
            </w:pPr>
          </w:p>
        </w:tc>
      </w:tr>
      <w:tr w:rsidR="00E376DE" w14:paraId="6D1FC806" w14:textId="1B7AA3E3" w:rsidTr="00534503">
        <w:trPr>
          <w:jc w:val="center"/>
        </w:trPr>
        <w:tc>
          <w:tcPr>
            <w:tcW w:w="4535" w:type="dxa"/>
            <w:tcBorders>
              <w:top w:val="nil"/>
              <w:left w:val="nil"/>
              <w:bottom w:val="nil"/>
              <w:right w:val="nil"/>
            </w:tcBorders>
          </w:tcPr>
          <w:p w14:paraId="0190CB99" w14:textId="02A1F1AB" w:rsidR="00FB765A" w:rsidRPr="00FB765A" w:rsidRDefault="00FB765A" w:rsidP="001830B9">
            <w:pPr>
              <w:snapToGrid w:val="0"/>
              <w:spacing w:line="300" w:lineRule="exact"/>
              <w:rPr>
                <w:rFonts w:ascii="游ゴシック" w:eastAsia="游ゴシック" w:hAnsi="游ゴシック"/>
              </w:rPr>
            </w:pPr>
            <w:r>
              <w:rPr>
                <w:rFonts w:ascii="游ゴシック" w:eastAsia="游ゴシック" w:hAnsi="游ゴシック" w:hint="eastAsia"/>
              </w:rPr>
              <w:t>④</w:t>
            </w:r>
            <w:r w:rsidR="002D6422">
              <w:rPr>
                <w:rFonts w:ascii="游ゴシック" w:eastAsia="游ゴシック" w:hAnsi="游ゴシック" w:hint="eastAsia"/>
              </w:rPr>
              <w:t>リスクシナリオ</w:t>
            </w:r>
            <w:r>
              <w:rPr>
                <w:rFonts w:ascii="游ゴシック" w:eastAsia="游ゴシック" w:hAnsi="游ゴシック" w:hint="eastAsia"/>
              </w:rPr>
              <w:t>ごとに、これを回避するための施策の洗い出し</w:t>
            </w:r>
          </w:p>
        </w:tc>
        <w:tc>
          <w:tcPr>
            <w:tcW w:w="222" w:type="dxa"/>
            <w:tcBorders>
              <w:top w:val="nil"/>
              <w:left w:val="nil"/>
              <w:bottom w:val="nil"/>
              <w:right w:val="single" w:sz="18" w:space="0" w:color="404040" w:themeColor="text1" w:themeTint="BF"/>
            </w:tcBorders>
          </w:tcPr>
          <w:p w14:paraId="2ADF5F76" w14:textId="77777777" w:rsidR="00FB765A" w:rsidRPr="00FB765A" w:rsidRDefault="00FB765A" w:rsidP="001830B9">
            <w:pPr>
              <w:snapToGrid w:val="0"/>
              <w:spacing w:line="300" w:lineRule="exact"/>
              <w:rPr>
                <w:rFonts w:ascii="游ゴシック" w:eastAsia="游ゴシック" w:hAnsi="游ゴシック"/>
              </w:rPr>
            </w:pPr>
          </w:p>
        </w:tc>
        <w:tc>
          <w:tcPr>
            <w:tcW w:w="222" w:type="dxa"/>
            <w:tcBorders>
              <w:top w:val="nil"/>
              <w:left w:val="single" w:sz="18" w:space="0" w:color="404040" w:themeColor="text1" w:themeTint="BF"/>
              <w:bottom w:val="nil"/>
              <w:right w:val="nil"/>
            </w:tcBorders>
          </w:tcPr>
          <w:p w14:paraId="2652C304" w14:textId="77777777" w:rsidR="00FB765A" w:rsidRDefault="00FB765A" w:rsidP="001830B9">
            <w:pPr>
              <w:snapToGrid w:val="0"/>
              <w:spacing w:line="300" w:lineRule="exact"/>
              <w:rPr>
                <w:rFonts w:ascii="游ゴシック" w:eastAsia="游ゴシック" w:hAnsi="游ゴシック"/>
              </w:rPr>
            </w:pPr>
          </w:p>
        </w:tc>
        <w:tc>
          <w:tcPr>
            <w:tcW w:w="3969" w:type="dxa"/>
            <w:tcBorders>
              <w:top w:val="nil"/>
              <w:left w:val="nil"/>
              <w:bottom w:val="nil"/>
              <w:right w:val="nil"/>
            </w:tcBorders>
          </w:tcPr>
          <w:p w14:paraId="0EED58A6" w14:textId="77777777" w:rsidR="00FB765A" w:rsidRPr="001830B9" w:rsidRDefault="00FB765A" w:rsidP="001830B9">
            <w:pPr>
              <w:snapToGrid w:val="0"/>
              <w:spacing w:line="300" w:lineRule="exact"/>
              <w:rPr>
                <w:rFonts w:ascii="游ゴシック" w:eastAsia="游ゴシック" w:hAnsi="游ゴシック"/>
              </w:rPr>
            </w:pPr>
          </w:p>
          <w:p w14:paraId="2756D96C" w14:textId="77777777" w:rsidR="00FB765A" w:rsidRDefault="00FB765A" w:rsidP="001830B9">
            <w:pPr>
              <w:snapToGrid w:val="0"/>
              <w:spacing w:line="300" w:lineRule="exact"/>
              <w:rPr>
                <w:rFonts w:ascii="游ゴシック" w:eastAsia="游ゴシック" w:hAnsi="游ゴシック"/>
              </w:rPr>
            </w:pPr>
          </w:p>
          <w:p w14:paraId="565DF228" w14:textId="426E94FF" w:rsidR="00FB765A" w:rsidRDefault="00FB765A" w:rsidP="001830B9">
            <w:pPr>
              <w:snapToGrid w:val="0"/>
              <w:spacing w:line="300" w:lineRule="exact"/>
              <w:rPr>
                <w:rFonts w:ascii="游ゴシック" w:eastAsia="游ゴシック" w:hAnsi="游ゴシック"/>
              </w:rPr>
            </w:pPr>
            <w:r>
              <w:rPr>
                <w:rFonts w:ascii="游ゴシック" w:eastAsia="游ゴシック" w:hAnsi="游ゴシック" w:hint="eastAsia"/>
              </w:rPr>
              <w:t>２　評価結果</w:t>
            </w:r>
          </w:p>
        </w:tc>
        <w:tc>
          <w:tcPr>
            <w:tcW w:w="222" w:type="dxa"/>
            <w:tcBorders>
              <w:top w:val="nil"/>
              <w:left w:val="nil"/>
              <w:bottom w:val="nil"/>
              <w:right w:val="single" w:sz="18" w:space="0" w:color="404040" w:themeColor="text1" w:themeTint="BF"/>
            </w:tcBorders>
          </w:tcPr>
          <w:p w14:paraId="4AEE0E69" w14:textId="77777777" w:rsidR="00FB765A" w:rsidRDefault="00FB765A" w:rsidP="001830B9">
            <w:pPr>
              <w:snapToGrid w:val="0"/>
              <w:spacing w:line="300" w:lineRule="exact"/>
              <w:rPr>
                <w:rFonts w:ascii="游ゴシック" w:eastAsia="游ゴシック" w:hAnsi="游ゴシック"/>
              </w:rPr>
            </w:pPr>
          </w:p>
        </w:tc>
      </w:tr>
      <w:tr w:rsidR="001830B9" w14:paraId="406D09A1" w14:textId="77777777" w:rsidTr="00534503">
        <w:trPr>
          <w:trHeight w:val="227"/>
          <w:jc w:val="center"/>
        </w:trPr>
        <w:tc>
          <w:tcPr>
            <w:tcW w:w="4535" w:type="dxa"/>
            <w:tcBorders>
              <w:top w:val="nil"/>
              <w:left w:val="nil"/>
              <w:bottom w:val="nil"/>
              <w:right w:val="nil"/>
            </w:tcBorders>
            <w:vAlign w:val="center"/>
          </w:tcPr>
          <w:p w14:paraId="658841B2" w14:textId="3C25A2EE" w:rsidR="001830B9" w:rsidRPr="00FB765A" w:rsidRDefault="00363E21" w:rsidP="00363E21">
            <w:pPr>
              <w:snapToGrid w:val="0"/>
              <w:spacing w:line="200" w:lineRule="exact"/>
              <w:rPr>
                <w:rFonts w:ascii="游ゴシック" w:eastAsia="游ゴシック" w:hAnsi="游ゴシック"/>
              </w:rPr>
            </w:pPr>
            <w:r>
              <w:rPr>
                <w:rFonts w:hint="eastAsia"/>
                <w:sz w:val="36"/>
                <w:szCs w:val="36"/>
              </w:rPr>
              <w:t xml:space="preserve">　</w:t>
            </w:r>
            <w:r w:rsidRPr="00363E21">
              <w:rPr>
                <w:rFonts w:hint="eastAsia"/>
                <w:sz w:val="36"/>
                <w:szCs w:val="36"/>
              </w:rPr>
              <w:t>⬇</w:t>
            </w:r>
          </w:p>
        </w:tc>
        <w:tc>
          <w:tcPr>
            <w:tcW w:w="222" w:type="dxa"/>
            <w:tcBorders>
              <w:top w:val="nil"/>
              <w:left w:val="nil"/>
              <w:bottom w:val="nil"/>
              <w:right w:val="single" w:sz="18" w:space="0" w:color="404040" w:themeColor="text1" w:themeTint="BF"/>
            </w:tcBorders>
            <w:vAlign w:val="center"/>
          </w:tcPr>
          <w:p w14:paraId="374D284D" w14:textId="77777777" w:rsidR="001830B9" w:rsidRPr="00FB765A" w:rsidRDefault="001830B9" w:rsidP="001C13F1">
            <w:pPr>
              <w:snapToGrid w:val="0"/>
              <w:spacing w:line="200" w:lineRule="exact"/>
              <w:rPr>
                <w:rFonts w:ascii="游ゴシック" w:eastAsia="游ゴシック" w:hAnsi="游ゴシック"/>
              </w:rPr>
            </w:pPr>
          </w:p>
        </w:tc>
        <w:tc>
          <w:tcPr>
            <w:tcW w:w="222" w:type="dxa"/>
            <w:tcBorders>
              <w:top w:val="nil"/>
              <w:left w:val="single" w:sz="18" w:space="0" w:color="404040" w:themeColor="text1" w:themeTint="BF"/>
              <w:bottom w:val="nil"/>
              <w:right w:val="nil"/>
            </w:tcBorders>
            <w:vAlign w:val="center"/>
          </w:tcPr>
          <w:p w14:paraId="260FD543" w14:textId="77777777" w:rsidR="001830B9" w:rsidRDefault="001830B9" w:rsidP="001C13F1">
            <w:pPr>
              <w:snapToGrid w:val="0"/>
              <w:spacing w:line="200" w:lineRule="exact"/>
              <w:rPr>
                <w:rFonts w:ascii="游ゴシック" w:eastAsia="游ゴシック" w:hAnsi="游ゴシック"/>
              </w:rPr>
            </w:pPr>
          </w:p>
        </w:tc>
        <w:tc>
          <w:tcPr>
            <w:tcW w:w="3969" w:type="dxa"/>
            <w:tcBorders>
              <w:top w:val="nil"/>
              <w:left w:val="nil"/>
              <w:bottom w:val="dashSmallGap" w:sz="12" w:space="0" w:color="404040" w:themeColor="text1" w:themeTint="BF"/>
              <w:right w:val="nil"/>
            </w:tcBorders>
            <w:vAlign w:val="center"/>
          </w:tcPr>
          <w:p w14:paraId="48752329" w14:textId="77777777" w:rsidR="001830B9" w:rsidRDefault="001830B9" w:rsidP="001C13F1">
            <w:pPr>
              <w:snapToGrid w:val="0"/>
              <w:spacing w:line="200" w:lineRule="exact"/>
              <w:rPr>
                <w:rFonts w:ascii="游ゴシック" w:eastAsia="游ゴシック" w:hAnsi="游ゴシック"/>
              </w:rPr>
            </w:pPr>
          </w:p>
        </w:tc>
        <w:tc>
          <w:tcPr>
            <w:tcW w:w="222" w:type="dxa"/>
            <w:tcBorders>
              <w:top w:val="nil"/>
              <w:left w:val="nil"/>
              <w:bottom w:val="nil"/>
              <w:right w:val="single" w:sz="18" w:space="0" w:color="404040" w:themeColor="text1" w:themeTint="BF"/>
            </w:tcBorders>
            <w:vAlign w:val="center"/>
          </w:tcPr>
          <w:p w14:paraId="50D2C219" w14:textId="77777777" w:rsidR="001830B9" w:rsidRDefault="001830B9" w:rsidP="001C13F1">
            <w:pPr>
              <w:snapToGrid w:val="0"/>
              <w:spacing w:line="200" w:lineRule="exact"/>
              <w:rPr>
                <w:rFonts w:ascii="游ゴシック" w:eastAsia="游ゴシック" w:hAnsi="游ゴシック"/>
              </w:rPr>
            </w:pPr>
          </w:p>
        </w:tc>
      </w:tr>
      <w:tr w:rsidR="00E376DE" w14:paraId="28512757" w14:textId="29ABAEE8" w:rsidTr="00534503">
        <w:trPr>
          <w:jc w:val="center"/>
        </w:trPr>
        <w:tc>
          <w:tcPr>
            <w:tcW w:w="4535" w:type="dxa"/>
            <w:tcBorders>
              <w:top w:val="nil"/>
              <w:left w:val="nil"/>
              <w:bottom w:val="nil"/>
              <w:right w:val="nil"/>
            </w:tcBorders>
          </w:tcPr>
          <w:p w14:paraId="17EEC397" w14:textId="168969DD" w:rsidR="00FB765A" w:rsidRPr="00FB765A" w:rsidRDefault="00FB765A" w:rsidP="001830B9">
            <w:pPr>
              <w:snapToGrid w:val="0"/>
              <w:spacing w:line="300" w:lineRule="exact"/>
              <w:rPr>
                <w:rFonts w:ascii="游ゴシック" w:eastAsia="游ゴシック" w:hAnsi="游ゴシック"/>
              </w:rPr>
            </w:pPr>
            <w:r>
              <w:rPr>
                <w:rFonts w:ascii="游ゴシック" w:eastAsia="游ゴシック" w:hAnsi="游ゴシック" w:hint="eastAsia"/>
              </w:rPr>
              <w:t>⑤</w:t>
            </w:r>
            <w:r w:rsidR="002D6422">
              <w:rPr>
                <w:rFonts w:ascii="游ゴシック" w:eastAsia="游ゴシック" w:hAnsi="游ゴシック" w:hint="eastAsia"/>
              </w:rPr>
              <w:t>リスクシナリオ</w:t>
            </w:r>
            <w:r>
              <w:rPr>
                <w:rFonts w:ascii="游ゴシック" w:eastAsia="游ゴシック" w:hAnsi="游ゴシック" w:hint="eastAsia"/>
              </w:rPr>
              <w:t>を回避するための現状分析・評価</w:t>
            </w:r>
          </w:p>
        </w:tc>
        <w:tc>
          <w:tcPr>
            <w:tcW w:w="222" w:type="dxa"/>
            <w:tcBorders>
              <w:top w:val="nil"/>
              <w:left w:val="nil"/>
              <w:bottom w:val="nil"/>
              <w:right w:val="single" w:sz="18" w:space="0" w:color="404040" w:themeColor="text1" w:themeTint="BF"/>
            </w:tcBorders>
          </w:tcPr>
          <w:p w14:paraId="3DD23BF7" w14:textId="77777777" w:rsidR="00FB765A" w:rsidRPr="00FB765A" w:rsidRDefault="00FB765A" w:rsidP="001830B9">
            <w:pPr>
              <w:snapToGrid w:val="0"/>
              <w:spacing w:line="300" w:lineRule="exact"/>
              <w:rPr>
                <w:rFonts w:ascii="游ゴシック" w:eastAsia="游ゴシック" w:hAnsi="游ゴシック"/>
              </w:rPr>
            </w:pPr>
          </w:p>
        </w:tc>
        <w:tc>
          <w:tcPr>
            <w:tcW w:w="222" w:type="dxa"/>
            <w:tcBorders>
              <w:top w:val="nil"/>
              <w:left w:val="single" w:sz="18" w:space="0" w:color="404040" w:themeColor="text1" w:themeTint="BF"/>
              <w:bottom w:val="nil"/>
              <w:right w:val="dashSmallGap" w:sz="12" w:space="0" w:color="404040" w:themeColor="text1" w:themeTint="BF"/>
            </w:tcBorders>
          </w:tcPr>
          <w:p w14:paraId="1A9A80F5" w14:textId="77777777" w:rsidR="00FB765A" w:rsidRDefault="00FB765A" w:rsidP="001830B9">
            <w:pPr>
              <w:snapToGrid w:val="0"/>
              <w:spacing w:line="300" w:lineRule="exact"/>
              <w:rPr>
                <w:rFonts w:ascii="游ゴシック" w:eastAsia="游ゴシック" w:hAnsi="游ゴシック"/>
              </w:rPr>
            </w:pPr>
          </w:p>
        </w:tc>
        <w:tc>
          <w:tcPr>
            <w:tcW w:w="3969" w:type="dxa"/>
            <w:tcBorders>
              <w:top w:val="dashSmallGap" w:sz="12" w:space="0" w:color="404040" w:themeColor="text1" w:themeTint="BF"/>
              <w:left w:val="dashSmallGap" w:sz="12" w:space="0" w:color="404040" w:themeColor="text1" w:themeTint="BF"/>
              <w:bottom w:val="dashSmallGap" w:sz="12" w:space="0" w:color="404040" w:themeColor="text1" w:themeTint="BF"/>
              <w:right w:val="dashSmallGap" w:sz="12" w:space="0" w:color="404040" w:themeColor="text1" w:themeTint="BF"/>
            </w:tcBorders>
            <w:vAlign w:val="center"/>
          </w:tcPr>
          <w:p w14:paraId="455350D7" w14:textId="46FF5BE9" w:rsidR="00FB765A" w:rsidRDefault="00FB765A" w:rsidP="001830B9">
            <w:pPr>
              <w:snapToGrid w:val="0"/>
              <w:spacing w:line="300" w:lineRule="exact"/>
              <w:rPr>
                <w:rFonts w:ascii="游ゴシック" w:eastAsia="游ゴシック" w:hAnsi="游ゴシック"/>
              </w:rPr>
            </w:pPr>
            <w:r w:rsidRPr="00FB765A">
              <w:rPr>
                <w:rFonts w:ascii="游ゴシック" w:eastAsia="游ゴシック" w:hAnsi="游ゴシック" w:hint="eastAsia"/>
              </w:rPr>
              <w:t>【資料２】</w:t>
            </w:r>
            <w:r w:rsidR="002D6422">
              <w:rPr>
                <w:rFonts w:ascii="游ゴシック" w:eastAsia="游ゴシック" w:hAnsi="游ゴシック" w:hint="eastAsia"/>
              </w:rPr>
              <w:t>リスクシナリオ</w:t>
            </w:r>
            <w:r w:rsidRPr="00FB765A">
              <w:rPr>
                <w:rFonts w:ascii="游ゴシック" w:eastAsia="游ゴシック" w:hAnsi="游ゴシック" w:hint="eastAsia"/>
              </w:rPr>
              <w:t>ごとの脆弱性評価結果</w:t>
            </w:r>
          </w:p>
        </w:tc>
        <w:tc>
          <w:tcPr>
            <w:tcW w:w="222" w:type="dxa"/>
            <w:tcBorders>
              <w:top w:val="nil"/>
              <w:left w:val="dashSmallGap" w:sz="12" w:space="0" w:color="404040" w:themeColor="text1" w:themeTint="BF"/>
              <w:bottom w:val="nil"/>
              <w:right w:val="single" w:sz="18" w:space="0" w:color="404040" w:themeColor="text1" w:themeTint="BF"/>
            </w:tcBorders>
          </w:tcPr>
          <w:p w14:paraId="3A61CF2D" w14:textId="77777777" w:rsidR="00FB765A" w:rsidRDefault="00FB765A" w:rsidP="001830B9">
            <w:pPr>
              <w:snapToGrid w:val="0"/>
              <w:spacing w:line="300" w:lineRule="exact"/>
              <w:rPr>
                <w:rFonts w:ascii="游ゴシック" w:eastAsia="游ゴシック" w:hAnsi="游ゴシック"/>
              </w:rPr>
            </w:pPr>
          </w:p>
        </w:tc>
      </w:tr>
      <w:tr w:rsidR="001830B9" w14:paraId="2F16F189" w14:textId="77777777" w:rsidTr="00534503">
        <w:trPr>
          <w:trHeight w:val="227"/>
          <w:jc w:val="center"/>
        </w:trPr>
        <w:tc>
          <w:tcPr>
            <w:tcW w:w="4535" w:type="dxa"/>
            <w:tcBorders>
              <w:top w:val="nil"/>
              <w:left w:val="nil"/>
              <w:bottom w:val="nil"/>
              <w:right w:val="nil"/>
            </w:tcBorders>
            <w:vAlign w:val="center"/>
          </w:tcPr>
          <w:p w14:paraId="10B89B8A" w14:textId="098CD5B6" w:rsidR="001830B9" w:rsidRPr="00FB765A" w:rsidRDefault="00363E21" w:rsidP="00363E21">
            <w:pPr>
              <w:snapToGrid w:val="0"/>
              <w:spacing w:line="200" w:lineRule="exact"/>
              <w:rPr>
                <w:rFonts w:ascii="游ゴシック" w:eastAsia="游ゴシック" w:hAnsi="游ゴシック"/>
              </w:rPr>
            </w:pPr>
            <w:r>
              <w:rPr>
                <w:rFonts w:hint="eastAsia"/>
                <w:sz w:val="36"/>
                <w:szCs w:val="36"/>
              </w:rPr>
              <w:t xml:space="preserve">　</w:t>
            </w:r>
            <w:r w:rsidRPr="00363E21">
              <w:rPr>
                <w:rFonts w:hint="eastAsia"/>
                <w:sz w:val="36"/>
                <w:szCs w:val="36"/>
              </w:rPr>
              <w:t>⬇</w:t>
            </w:r>
          </w:p>
        </w:tc>
        <w:tc>
          <w:tcPr>
            <w:tcW w:w="222" w:type="dxa"/>
            <w:tcBorders>
              <w:top w:val="nil"/>
              <w:left w:val="nil"/>
              <w:bottom w:val="nil"/>
              <w:right w:val="single" w:sz="18" w:space="0" w:color="404040" w:themeColor="text1" w:themeTint="BF"/>
            </w:tcBorders>
            <w:vAlign w:val="center"/>
          </w:tcPr>
          <w:p w14:paraId="1533BEEC" w14:textId="77777777" w:rsidR="001830B9" w:rsidRPr="00FB765A" w:rsidRDefault="001830B9" w:rsidP="001C13F1">
            <w:pPr>
              <w:snapToGrid w:val="0"/>
              <w:spacing w:line="200" w:lineRule="exact"/>
              <w:rPr>
                <w:rFonts w:ascii="游ゴシック" w:eastAsia="游ゴシック" w:hAnsi="游ゴシック"/>
              </w:rPr>
            </w:pPr>
          </w:p>
        </w:tc>
        <w:tc>
          <w:tcPr>
            <w:tcW w:w="222" w:type="dxa"/>
            <w:tcBorders>
              <w:top w:val="nil"/>
              <w:left w:val="single" w:sz="18" w:space="0" w:color="404040" w:themeColor="text1" w:themeTint="BF"/>
              <w:bottom w:val="nil"/>
              <w:right w:val="nil"/>
            </w:tcBorders>
            <w:vAlign w:val="center"/>
          </w:tcPr>
          <w:p w14:paraId="7D3029A4" w14:textId="77777777" w:rsidR="001830B9" w:rsidRDefault="001830B9" w:rsidP="001C13F1">
            <w:pPr>
              <w:snapToGrid w:val="0"/>
              <w:spacing w:line="200" w:lineRule="exact"/>
              <w:rPr>
                <w:rFonts w:ascii="游ゴシック" w:eastAsia="游ゴシック" w:hAnsi="游ゴシック"/>
              </w:rPr>
            </w:pPr>
          </w:p>
        </w:tc>
        <w:tc>
          <w:tcPr>
            <w:tcW w:w="3969" w:type="dxa"/>
            <w:tcBorders>
              <w:top w:val="dashSmallGap" w:sz="12" w:space="0" w:color="404040" w:themeColor="text1" w:themeTint="BF"/>
              <w:left w:val="nil"/>
              <w:bottom w:val="dashSmallGap" w:sz="12" w:space="0" w:color="404040" w:themeColor="text1" w:themeTint="BF"/>
              <w:right w:val="nil"/>
            </w:tcBorders>
            <w:vAlign w:val="center"/>
          </w:tcPr>
          <w:p w14:paraId="3BBA647A" w14:textId="77777777" w:rsidR="001830B9" w:rsidRDefault="001830B9" w:rsidP="001C13F1">
            <w:pPr>
              <w:snapToGrid w:val="0"/>
              <w:spacing w:line="200" w:lineRule="exact"/>
              <w:rPr>
                <w:rFonts w:ascii="游ゴシック" w:eastAsia="游ゴシック" w:hAnsi="游ゴシック"/>
              </w:rPr>
            </w:pPr>
          </w:p>
        </w:tc>
        <w:tc>
          <w:tcPr>
            <w:tcW w:w="222" w:type="dxa"/>
            <w:tcBorders>
              <w:top w:val="nil"/>
              <w:left w:val="nil"/>
              <w:bottom w:val="nil"/>
              <w:right w:val="single" w:sz="18" w:space="0" w:color="404040" w:themeColor="text1" w:themeTint="BF"/>
            </w:tcBorders>
            <w:vAlign w:val="center"/>
          </w:tcPr>
          <w:p w14:paraId="78AD655F" w14:textId="77777777" w:rsidR="001830B9" w:rsidRDefault="001830B9" w:rsidP="001C13F1">
            <w:pPr>
              <w:snapToGrid w:val="0"/>
              <w:spacing w:line="200" w:lineRule="exact"/>
              <w:rPr>
                <w:rFonts w:ascii="游ゴシック" w:eastAsia="游ゴシック" w:hAnsi="游ゴシック"/>
              </w:rPr>
            </w:pPr>
          </w:p>
        </w:tc>
      </w:tr>
      <w:tr w:rsidR="00E376DE" w14:paraId="09800677" w14:textId="5555C378" w:rsidTr="00534503">
        <w:trPr>
          <w:jc w:val="center"/>
        </w:trPr>
        <w:tc>
          <w:tcPr>
            <w:tcW w:w="4535" w:type="dxa"/>
            <w:tcBorders>
              <w:top w:val="nil"/>
              <w:left w:val="nil"/>
              <w:bottom w:val="nil"/>
              <w:right w:val="nil"/>
            </w:tcBorders>
          </w:tcPr>
          <w:p w14:paraId="73B5F5D5" w14:textId="4584EE42" w:rsidR="00FB765A" w:rsidRPr="00FB765A" w:rsidRDefault="00FB765A" w:rsidP="001830B9">
            <w:pPr>
              <w:snapToGrid w:val="0"/>
              <w:spacing w:line="300" w:lineRule="exact"/>
              <w:rPr>
                <w:rFonts w:ascii="游ゴシック" w:eastAsia="游ゴシック" w:hAnsi="游ゴシック"/>
              </w:rPr>
            </w:pPr>
            <w:r>
              <w:rPr>
                <w:rFonts w:ascii="游ゴシック" w:eastAsia="游ゴシック" w:hAnsi="游ゴシック" w:hint="eastAsia"/>
              </w:rPr>
              <w:t>⑥</w:t>
            </w:r>
            <w:r w:rsidR="0076519D" w:rsidRPr="0076519D">
              <w:rPr>
                <w:rFonts w:ascii="游ゴシック" w:eastAsia="游ゴシック" w:hAnsi="游ゴシック" w:hint="eastAsia"/>
              </w:rPr>
              <w:t>【</w:t>
            </w:r>
            <w:r>
              <w:rPr>
                <w:rFonts w:ascii="游ゴシック" w:eastAsia="游ゴシック" w:hAnsi="游ゴシック" w:hint="eastAsia"/>
              </w:rPr>
              <w:t>資料２</w:t>
            </w:r>
            <w:r w:rsidR="0076519D" w:rsidRPr="0076519D">
              <w:rPr>
                <w:rFonts w:ascii="游ゴシック" w:eastAsia="游ゴシック" w:hAnsi="游ゴシック" w:hint="eastAsia"/>
              </w:rPr>
              <w:t>】</w:t>
            </w:r>
            <w:r w:rsidR="002D6422">
              <w:rPr>
                <w:rFonts w:ascii="游ゴシック" w:eastAsia="游ゴシック" w:hAnsi="游ゴシック" w:hint="eastAsia"/>
              </w:rPr>
              <w:t>リスクシナリオ</w:t>
            </w:r>
            <w:r>
              <w:rPr>
                <w:rFonts w:ascii="游ゴシック" w:eastAsia="游ゴシック" w:hAnsi="游ゴシック" w:hint="eastAsia"/>
              </w:rPr>
              <w:t>ごとの脆弱性評価結果を施策分野ごとに分類・整理</w:t>
            </w:r>
          </w:p>
        </w:tc>
        <w:tc>
          <w:tcPr>
            <w:tcW w:w="222" w:type="dxa"/>
            <w:tcBorders>
              <w:top w:val="nil"/>
              <w:left w:val="nil"/>
              <w:bottom w:val="nil"/>
              <w:right w:val="single" w:sz="18" w:space="0" w:color="404040" w:themeColor="text1" w:themeTint="BF"/>
            </w:tcBorders>
          </w:tcPr>
          <w:p w14:paraId="26A4EB4F" w14:textId="77777777" w:rsidR="00FB765A" w:rsidRPr="00FB765A" w:rsidRDefault="00FB765A" w:rsidP="001830B9">
            <w:pPr>
              <w:snapToGrid w:val="0"/>
              <w:spacing w:line="300" w:lineRule="exact"/>
              <w:rPr>
                <w:rFonts w:ascii="游ゴシック" w:eastAsia="游ゴシック" w:hAnsi="游ゴシック"/>
              </w:rPr>
            </w:pPr>
          </w:p>
        </w:tc>
        <w:tc>
          <w:tcPr>
            <w:tcW w:w="222" w:type="dxa"/>
            <w:tcBorders>
              <w:top w:val="nil"/>
              <w:left w:val="single" w:sz="18" w:space="0" w:color="404040" w:themeColor="text1" w:themeTint="BF"/>
              <w:bottom w:val="nil"/>
              <w:right w:val="dashSmallGap" w:sz="12" w:space="0" w:color="404040" w:themeColor="text1" w:themeTint="BF"/>
            </w:tcBorders>
          </w:tcPr>
          <w:p w14:paraId="47636DEC" w14:textId="77777777" w:rsidR="00FB765A" w:rsidRDefault="00FB765A" w:rsidP="001830B9">
            <w:pPr>
              <w:snapToGrid w:val="0"/>
              <w:spacing w:line="300" w:lineRule="exact"/>
              <w:rPr>
                <w:rFonts w:ascii="游ゴシック" w:eastAsia="游ゴシック" w:hAnsi="游ゴシック"/>
              </w:rPr>
            </w:pPr>
          </w:p>
        </w:tc>
        <w:tc>
          <w:tcPr>
            <w:tcW w:w="3969" w:type="dxa"/>
            <w:tcBorders>
              <w:top w:val="dashSmallGap" w:sz="12" w:space="0" w:color="404040" w:themeColor="text1" w:themeTint="BF"/>
              <w:left w:val="dashSmallGap" w:sz="12" w:space="0" w:color="404040" w:themeColor="text1" w:themeTint="BF"/>
              <w:bottom w:val="dashSmallGap" w:sz="12" w:space="0" w:color="404040" w:themeColor="text1" w:themeTint="BF"/>
              <w:right w:val="dashSmallGap" w:sz="12" w:space="0" w:color="404040" w:themeColor="text1" w:themeTint="BF"/>
            </w:tcBorders>
            <w:vAlign w:val="center"/>
          </w:tcPr>
          <w:p w14:paraId="1FE40427" w14:textId="0059D482" w:rsidR="00FB765A" w:rsidRDefault="00FB765A" w:rsidP="001830B9">
            <w:pPr>
              <w:snapToGrid w:val="0"/>
              <w:spacing w:line="300" w:lineRule="exact"/>
              <w:rPr>
                <w:rFonts w:ascii="游ゴシック" w:eastAsia="游ゴシック" w:hAnsi="游ゴシック"/>
              </w:rPr>
            </w:pPr>
            <w:r w:rsidRPr="00FB765A">
              <w:rPr>
                <w:rFonts w:ascii="游ゴシック" w:eastAsia="游ゴシック" w:hAnsi="游ゴシック" w:hint="eastAsia"/>
              </w:rPr>
              <w:t>【資料３】施策分野ごとの脆弱性評価結果</w:t>
            </w:r>
          </w:p>
        </w:tc>
        <w:tc>
          <w:tcPr>
            <w:tcW w:w="222" w:type="dxa"/>
            <w:tcBorders>
              <w:top w:val="nil"/>
              <w:left w:val="dashSmallGap" w:sz="12" w:space="0" w:color="404040" w:themeColor="text1" w:themeTint="BF"/>
              <w:bottom w:val="nil"/>
              <w:right w:val="single" w:sz="18" w:space="0" w:color="404040" w:themeColor="text1" w:themeTint="BF"/>
            </w:tcBorders>
          </w:tcPr>
          <w:p w14:paraId="5638AF6E" w14:textId="77777777" w:rsidR="00FB765A" w:rsidRDefault="00FB765A" w:rsidP="001830B9">
            <w:pPr>
              <w:snapToGrid w:val="0"/>
              <w:spacing w:line="300" w:lineRule="exact"/>
              <w:rPr>
                <w:rFonts w:ascii="游ゴシック" w:eastAsia="游ゴシック" w:hAnsi="游ゴシック"/>
              </w:rPr>
            </w:pPr>
          </w:p>
        </w:tc>
      </w:tr>
      <w:tr w:rsidR="001830B9" w14:paraId="3011FB24" w14:textId="77777777" w:rsidTr="00534503">
        <w:trPr>
          <w:trHeight w:val="227"/>
          <w:jc w:val="center"/>
        </w:trPr>
        <w:tc>
          <w:tcPr>
            <w:tcW w:w="4535" w:type="dxa"/>
            <w:tcBorders>
              <w:top w:val="nil"/>
              <w:left w:val="nil"/>
              <w:bottom w:val="nil"/>
              <w:right w:val="nil"/>
            </w:tcBorders>
          </w:tcPr>
          <w:p w14:paraId="110A12A2" w14:textId="77777777" w:rsidR="001830B9" w:rsidRPr="00FB765A" w:rsidRDefault="001830B9" w:rsidP="00FB765A">
            <w:pPr>
              <w:snapToGrid w:val="0"/>
              <w:spacing w:line="120" w:lineRule="exact"/>
              <w:rPr>
                <w:rFonts w:ascii="游ゴシック" w:eastAsia="游ゴシック" w:hAnsi="游ゴシック"/>
              </w:rPr>
            </w:pPr>
          </w:p>
        </w:tc>
        <w:tc>
          <w:tcPr>
            <w:tcW w:w="222" w:type="dxa"/>
            <w:tcBorders>
              <w:top w:val="nil"/>
              <w:left w:val="nil"/>
              <w:bottom w:val="nil"/>
              <w:right w:val="single" w:sz="18" w:space="0" w:color="404040" w:themeColor="text1" w:themeTint="BF"/>
            </w:tcBorders>
          </w:tcPr>
          <w:p w14:paraId="4A798DD8" w14:textId="77777777" w:rsidR="001830B9" w:rsidRPr="00FB765A" w:rsidRDefault="001830B9" w:rsidP="00FB765A">
            <w:pPr>
              <w:snapToGrid w:val="0"/>
              <w:spacing w:line="120" w:lineRule="exact"/>
              <w:rPr>
                <w:rFonts w:ascii="游ゴシック" w:eastAsia="游ゴシック" w:hAnsi="游ゴシック"/>
              </w:rPr>
            </w:pPr>
          </w:p>
        </w:tc>
        <w:tc>
          <w:tcPr>
            <w:tcW w:w="222" w:type="dxa"/>
            <w:tcBorders>
              <w:top w:val="nil"/>
              <w:left w:val="single" w:sz="18" w:space="0" w:color="404040" w:themeColor="text1" w:themeTint="BF"/>
              <w:bottom w:val="single" w:sz="18" w:space="0" w:color="404040" w:themeColor="text1" w:themeTint="BF"/>
              <w:right w:val="nil"/>
            </w:tcBorders>
          </w:tcPr>
          <w:p w14:paraId="34436BC4" w14:textId="77777777" w:rsidR="001830B9" w:rsidRDefault="001830B9" w:rsidP="00FB765A">
            <w:pPr>
              <w:snapToGrid w:val="0"/>
              <w:spacing w:line="120" w:lineRule="exact"/>
              <w:rPr>
                <w:rFonts w:ascii="游ゴシック" w:eastAsia="游ゴシック" w:hAnsi="游ゴシック"/>
              </w:rPr>
            </w:pPr>
          </w:p>
        </w:tc>
        <w:tc>
          <w:tcPr>
            <w:tcW w:w="3969" w:type="dxa"/>
            <w:tcBorders>
              <w:top w:val="dashSmallGap" w:sz="12" w:space="0" w:color="404040" w:themeColor="text1" w:themeTint="BF"/>
              <w:left w:val="nil"/>
              <w:bottom w:val="single" w:sz="18" w:space="0" w:color="404040" w:themeColor="text1" w:themeTint="BF"/>
              <w:right w:val="nil"/>
            </w:tcBorders>
          </w:tcPr>
          <w:p w14:paraId="1989FEF2" w14:textId="77777777" w:rsidR="001830B9" w:rsidRDefault="001830B9" w:rsidP="00FB765A">
            <w:pPr>
              <w:snapToGrid w:val="0"/>
              <w:spacing w:line="120" w:lineRule="exact"/>
              <w:rPr>
                <w:rFonts w:ascii="游ゴシック" w:eastAsia="游ゴシック" w:hAnsi="游ゴシック"/>
              </w:rPr>
            </w:pPr>
          </w:p>
        </w:tc>
        <w:tc>
          <w:tcPr>
            <w:tcW w:w="222" w:type="dxa"/>
            <w:tcBorders>
              <w:top w:val="nil"/>
              <w:left w:val="nil"/>
              <w:bottom w:val="single" w:sz="18" w:space="0" w:color="404040" w:themeColor="text1" w:themeTint="BF"/>
              <w:right w:val="single" w:sz="18" w:space="0" w:color="404040" w:themeColor="text1" w:themeTint="BF"/>
            </w:tcBorders>
          </w:tcPr>
          <w:p w14:paraId="5E063AFE" w14:textId="77777777" w:rsidR="001830B9" w:rsidRDefault="001830B9" w:rsidP="00FB765A">
            <w:pPr>
              <w:snapToGrid w:val="0"/>
              <w:spacing w:line="120" w:lineRule="exact"/>
              <w:rPr>
                <w:rFonts w:ascii="游ゴシック" w:eastAsia="游ゴシック" w:hAnsi="游ゴシック"/>
              </w:rPr>
            </w:pPr>
          </w:p>
        </w:tc>
      </w:tr>
      <w:tr w:rsidR="00E376DE" w14:paraId="12B898E4" w14:textId="57AEEAD2" w:rsidTr="00E0680E">
        <w:trPr>
          <w:trHeight w:val="227"/>
          <w:jc w:val="center"/>
        </w:trPr>
        <w:tc>
          <w:tcPr>
            <w:tcW w:w="4535" w:type="dxa"/>
            <w:tcBorders>
              <w:top w:val="nil"/>
              <w:left w:val="nil"/>
              <w:bottom w:val="nil"/>
              <w:right w:val="nil"/>
            </w:tcBorders>
          </w:tcPr>
          <w:p w14:paraId="7BFBF60E" w14:textId="77777777" w:rsidR="00FB765A" w:rsidRPr="00FB765A" w:rsidRDefault="00FB765A" w:rsidP="00FB765A">
            <w:pPr>
              <w:snapToGrid w:val="0"/>
              <w:spacing w:line="120" w:lineRule="exact"/>
              <w:rPr>
                <w:rFonts w:ascii="游ゴシック" w:eastAsia="游ゴシック" w:hAnsi="游ゴシック"/>
              </w:rPr>
            </w:pPr>
          </w:p>
        </w:tc>
        <w:tc>
          <w:tcPr>
            <w:tcW w:w="222" w:type="dxa"/>
            <w:tcBorders>
              <w:top w:val="nil"/>
              <w:left w:val="nil"/>
              <w:bottom w:val="nil"/>
              <w:right w:val="nil"/>
            </w:tcBorders>
          </w:tcPr>
          <w:p w14:paraId="0C1B751E" w14:textId="77777777" w:rsidR="00FB765A" w:rsidRPr="00FB765A" w:rsidRDefault="00FB765A" w:rsidP="00FB765A">
            <w:pPr>
              <w:snapToGrid w:val="0"/>
              <w:spacing w:line="120" w:lineRule="exact"/>
              <w:rPr>
                <w:rFonts w:ascii="游ゴシック" w:eastAsia="游ゴシック" w:hAnsi="游ゴシック"/>
              </w:rPr>
            </w:pPr>
          </w:p>
        </w:tc>
        <w:tc>
          <w:tcPr>
            <w:tcW w:w="222" w:type="dxa"/>
            <w:tcBorders>
              <w:top w:val="single" w:sz="18" w:space="0" w:color="404040" w:themeColor="text1" w:themeTint="BF"/>
              <w:left w:val="nil"/>
              <w:bottom w:val="single" w:sz="18" w:space="0" w:color="404040" w:themeColor="text1" w:themeTint="BF"/>
              <w:right w:val="nil"/>
            </w:tcBorders>
          </w:tcPr>
          <w:p w14:paraId="6B71680A" w14:textId="77777777" w:rsidR="00FB765A" w:rsidRDefault="00FB765A" w:rsidP="00FB765A">
            <w:pPr>
              <w:snapToGrid w:val="0"/>
              <w:spacing w:line="120" w:lineRule="exact"/>
              <w:rPr>
                <w:rFonts w:ascii="游ゴシック" w:eastAsia="游ゴシック" w:hAnsi="游ゴシック"/>
              </w:rPr>
            </w:pPr>
          </w:p>
        </w:tc>
        <w:tc>
          <w:tcPr>
            <w:tcW w:w="3969" w:type="dxa"/>
            <w:tcBorders>
              <w:top w:val="single" w:sz="18" w:space="0" w:color="404040" w:themeColor="text1" w:themeTint="BF"/>
              <w:left w:val="nil"/>
              <w:bottom w:val="single" w:sz="18" w:space="0" w:color="404040" w:themeColor="text1" w:themeTint="BF"/>
              <w:right w:val="nil"/>
            </w:tcBorders>
          </w:tcPr>
          <w:p w14:paraId="1468C775" w14:textId="4C7CD12C" w:rsidR="00FB765A" w:rsidRDefault="00FB765A" w:rsidP="00FB765A">
            <w:pPr>
              <w:snapToGrid w:val="0"/>
              <w:spacing w:line="120" w:lineRule="exact"/>
              <w:rPr>
                <w:rFonts w:ascii="游ゴシック" w:eastAsia="游ゴシック" w:hAnsi="游ゴシック"/>
              </w:rPr>
            </w:pPr>
          </w:p>
        </w:tc>
        <w:tc>
          <w:tcPr>
            <w:tcW w:w="222" w:type="dxa"/>
            <w:tcBorders>
              <w:top w:val="single" w:sz="18" w:space="0" w:color="404040" w:themeColor="text1" w:themeTint="BF"/>
              <w:left w:val="nil"/>
              <w:bottom w:val="single" w:sz="18" w:space="0" w:color="404040" w:themeColor="text1" w:themeTint="BF"/>
            </w:tcBorders>
          </w:tcPr>
          <w:p w14:paraId="6C736EA6" w14:textId="77777777" w:rsidR="00FB765A" w:rsidRDefault="00FB765A" w:rsidP="00FB765A">
            <w:pPr>
              <w:snapToGrid w:val="0"/>
              <w:spacing w:line="120" w:lineRule="exact"/>
              <w:rPr>
                <w:rFonts w:ascii="游ゴシック" w:eastAsia="游ゴシック" w:hAnsi="游ゴシック"/>
              </w:rPr>
            </w:pPr>
          </w:p>
        </w:tc>
      </w:tr>
      <w:tr w:rsidR="00E376DE" w14:paraId="7569F965" w14:textId="2368D9E1" w:rsidTr="00E0680E">
        <w:trPr>
          <w:jc w:val="center"/>
        </w:trPr>
        <w:tc>
          <w:tcPr>
            <w:tcW w:w="4535" w:type="dxa"/>
            <w:tcBorders>
              <w:top w:val="nil"/>
              <w:left w:val="nil"/>
              <w:bottom w:val="nil"/>
              <w:right w:val="nil"/>
            </w:tcBorders>
            <w:shd w:val="clear" w:color="auto" w:fill="404040" w:themeFill="text1" w:themeFillTint="BF"/>
          </w:tcPr>
          <w:p w14:paraId="3C528FCE" w14:textId="769655B8" w:rsidR="00FB765A" w:rsidRPr="001830B9" w:rsidRDefault="00FB765A" w:rsidP="00FB765A">
            <w:pPr>
              <w:snapToGrid w:val="0"/>
              <w:rPr>
                <w:rFonts w:ascii="游ゴシック" w:eastAsia="游ゴシック" w:hAnsi="游ゴシック"/>
                <w:b/>
                <w:bCs/>
              </w:rPr>
            </w:pPr>
            <w:r w:rsidRPr="001830B9">
              <w:rPr>
                <w:rFonts w:ascii="游ゴシック" w:eastAsia="游ゴシック" w:hAnsi="游ゴシック" w:hint="eastAsia"/>
                <w:b/>
                <w:bCs/>
                <w:color w:val="FFFFFF" w:themeColor="background1"/>
              </w:rPr>
              <w:t>ＳＴＥＰ</w:t>
            </w:r>
            <w:r w:rsidR="00D545B0">
              <w:rPr>
                <w:rFonts w:ascii="游ゴシック" w:eastAsia="游ゴシック" w:hAnsi="游ゴシック" w:hint="eastAsia"/>
                <w:b/>
                <w:bCs/>
                <w:color w:val="FFFFFF" w:themeColor="background1"/>
              </w:rPr>
              <w:t>３</w:t>
            </w:r>
            <w:r w:rsidRPr="001830B9">
              <w:rPr>
                <w:rFonts w:ascii="游ゴシック" w:eastAsia="游ゴシック" w:hAnsi="游ゴシック" w:hint="eastAsia"/>
                <w:b/>
                <w:bCs/>
                <w:color w:val="FFFFFF" w:themeColor="background1"/>
              </w:rPr>
              <w:t xml:space="preserve">　推進方針の検討</w:t>
            </w:r>
          </w:p>
        </w:tc>
        <w:tc>
          <w:tcPr>
            <w:tcW w:w="222" w:type="dxa"/>
            <w:tcBorders>
              <w:top w:val="nil"/>
              <w:left w:val="nil"/>
              <w:bottom w:val="nil"/>
              <w:right w:val="single" w:sz="18" w:space="0" w:color="404040" w:themeColor="text1" w:themeTint="BF"/>
            </w:tcBorders>
          </w:tcPr>
          <w:p w14:paraId="4663B62A" w14:textId="77777777" w:rsidR="00FB765A" w:rsidRPr="00FB765A" w:rsidRDefault="00FB765A" w:rsidP="00FB765A">
            <w:pPr>
              <w:snapToGrid w:val="0"/>
              <w:rPr>
                <w:rFonts w:ascii="游ゴシック" w:eastAsia="游ゴシック" w:hAnsi="游ゴシック"/>
              </w:rPr>
            </w:pPr>
          </w:p>
        </w:tc>
        <w:tc>
          <w:tcPr>
            <w:tcW w:w="222" w:type="dxa"/>
            <w:tcBorders>
              <w:top w:val="single" w:sz="18" w:space="0" w:color="404040" w:themeColor="text1" w:themeTint="BF"/>
              <w:left w:val="single" w:sz="18" w:space="0" w:color="404040" w:themeColor="text1" w:themeTint="BF"/>
              <w:bottom w:val="nil"/>
              <w:right w:val="nil"/>
            </w:tcBorders>
          </w:tcPr>
          <w:p w14:paraId="3F1BA82B" w14:textId="77777777" w:rsidR="00FB765A" w:rsidRDefault="00FB765A" w:rsidP="00FB765A">
            <w:pPr>
              <w:snapToGrid w:val="0"/>
              <w:rPr>
                <w:rFonts w:ascii="游ゴシック" w:eastAsia="游ゴシック" w:hAnsi="游ゴシック"/>
              </w:rPr>
            </w:pPr>
          </w:p>
        </w:tc>
        <w:tc>
          <w:tcPr>
            <w:tcW w:w="3969" w:type="dxa"/>
            <w:tcBorders>
              <w:top w:val="single" w:sz="18" w:space="0" w:color="404040" w:themeColor="text1" w:themeTint="BF"/>
              <w:left w:val="nil"/>
              <w:bottom w:val="dashSmallGap" w:sz="12" w:space="0" w:color="404040" w:themeColor="text1" w:themeTint="BF"/>
              <w:right w:val="nil"/>
            </w:tcBorders>
            <w:vAlign w:val="center"/>
          </w:tcPr>
          <w:p w14:paraId="7A504B69" w14:textId="12BE2D85" w:rsidR="00FB765A" w:rsidRDefault="00FB765A" w:rsidP="001830B9">
            <w:pPr>
              <w:snapToGrid w:val="0"/>
              <w:rPr>
                <w:rFonts w:ascii="游ゴシック" w:eastAsia="游ゴシック" w:hAnsi="游ゴシック"/>
              </w:rPr>
            </w:pPr>
            <w:r>
              <w:rPr>
                <w:rFonts w:ascii="游ゴシック" w:eastAsia="游ゴシック" w:hAnsi="游ゴシック" w:hint="eastAsia"/>
              </w:rPr>
              <w:t>第３章　強靱化の推進方針</w:t>
            </w:r>
          </w:p>
        </w:tc>
        <w:tc>
          <w:tcPr>
            <w:tcW w:w="222" w:type="dxa"/>
            <w:tcBorders>
              <w:top w:val="single" w:sz="18" w:space="0" w:color="404040" w:themeColor="text1" w:themeTint="BF"/>
              <w:left w:val="nil"/>
              <w:bottom w:val="nil"/>
              <w:right w:val="single" w:sz="18" w:space="0" w:color="404040" w:themeColor="text1" w:themeTint="BF"/>
            </w:tcBorders>
          </w:tcPr>
          <w:p w14:paraId="087B6515" w14:textId="77777777" w:rsidR="00FB765A" w:rsidRDefault="00FB765A" w:rsidP="00FB765A">
            <w:pPr>
              <w:snapToGrid w:val="0"/>
              <w:rPr>
                <w:rFonts w:ascii="游ゴシック" w:eastAsia="游ゴシック" w:hAnsi="游ゴシック"/>
              </w:rPr>
            </w:pPr>
          </w:p>
        </w:tc>
      </w:tr>
      <w:tr w:rsidR="00E376DE" w14:paraId="48368D49" w14:textId="00E19007" w:rsidTr="00E0680E">
        <w:trPr>
          <w:jc w:val="center"/>
        </w:trPr>
        <w:tc>
          <w:tcPr>
            <w:tcW w:w="4535" w:type="dxa"/>
            <w:tcBorders>
              <w:top w:val="nil"/>
              <w:left w:val="nil"/>
              <w:bottom w:val="nil"/>
              <w:right w:val="nil"/>
            </w:tcBorders>
          </w:tcPr>
          <w:p w14:paraId="54DB0BBA" w14:textId="1E9CFE93" w:rsidR="00FB765A" w:rsidRPr="00FB765A" w:rsidRDefault="00FB765A" w:rsidP="001830B9">
            <w:pPr>
              <w:snapToGrid w:val="0"/>
              <w:spacing w:line="300" w:lineRule="exact"/>
              <w:rPr>
                <w:rFonts w:ascii="游ゴシック" w:eastAsia="游ゴシック" w:hAnsi="游ゴシック"/>
              </w:rPr>
            </w:pPr>
            <w:r>
              <w:rPr>
                <w:rFonts w:ascii="游ゴシック" w:eastAsia="游ゴシック" w:hAnsi="游ゴシック" w:hint="eastAsia"/>
              </w:rPr>
              <w:t>①</w:t>
            </w:r>
            <w:r w:rsidR="002D6422">
              <w:rPr>
                <w:rFonts w:ascii="游ゴシック" w:eastAsia="游ゴシック" w:hAnsi="游ゴシック" w:hint="eastAsia"/>
              </w:rPr>
              <w:t>リスクシナリオ</w:t>
            </w:r>
            <w:r>
              <w:rPr>
                <w:rFonts w:ascii="游ゴシック" w:eastAsia="游ゴシック" w:hAnsi="游ゴシック" w:hint="eastAsia"/>
              </w:rPr>
              <w:t>ごとに推進方針・重要業績指標を検討</w:t>
            </w:r>
          </w:p>
        </w:tc>
        <w:tc>
          <w:tcPr>
            <w:tcW w:w="222" w:type="dxa"/>
            <w:tcBorders>
              <w:top w:val="nil"/>
              <w:left w:val="nil"/>
              <w:bottom w:val="nil"/>
              <w:right w:val="single" w:sz="18" w:space="0" w:color="404040" w:themeColor="text1" w:themeTint="BF"/>
            </w:tcBorders>
          </w:tcPr>
          <w:p w14:paraId="725DC84B" w14:textId="77777777" w:rsidR="00FB765A" w:rsidRPr="00FB765A" w:rsidRDefault="00FB765A" w:rsidP="001830B9">
            <w:pPr>
              <w:snapToGrid w:val="0"/>
              <w:spacing w:line="300" w:lineRule="exact"/>
              <w:rPr>
                <w:rFonts w:ascii="游ゴシック" w:eastAsia="游ゴシック" w:hAnsi="游ゴシック"/>
              </w:rPr>
            </w:pPr>
          </w:p>
        </w:tc>
        <w:tc>
          <w:tcPr>
            <w:tcW w:w="222" w:type="dxa"/>
            <w:tcBorders>
              <w:top w:val="nil"/>
              <w:left w:val="single" w:sz="18" w:space="0" w:color="404040" w:themeColor="text1" w:themeTint="BF"/>
              <w:bottom w:val="nil"/>
              <w:right w:val="dashSmallGap" w:sz="12" w:space="0" w:color="404040" w:themeColor="text1" w:themeTint="BF"/>
            </w:tcBorders>
          </w:tcPr>
          <w:p w14:paraId="1E7A621C" w14:textId="77777777" w:rsidR="00FB765A" w:rsidRDefault="00FB765A" w:rsidP="001830B9">
            <w:pPr>
              <w:snapToGrid w:val="0"/>
              <w:spacing w:line="300" w:lineRule="exact"/>
              <w:rPr>
                <w:rFonts w:ascii="游ゴシック" w:eastAsia="游ゴシック" w:hAnsi="游ゴシック"/>
              </w:rPr>
            </w:pPr>
          </w:p>
        </w:tc>
        <w:tc>
          <w:tcPr>
            <w:tcW w:w="3969" w:type="dxa"/>
            <w:tcBorders>
              <w:top w:val="dashSmallGap" w:sz="12" w:space="0" w:color="404040" w:themeColor="text1" w:themeTint="BF"/>
              <w:left w:val="dashSmallGap" w:sz="12" w:space="0" w:color="404040" w:themeColor="text1" w:themeTint="BF"/>
              <w:bottom w:val="dashSmallGap" w:sz="12" w:space="0" w:color="404040" w:themeColor="text1" w:themeTint="BF"/>
              <w:right w:val="dashSmallGap" w:sz="12" w:space="0" w:color="404040" w:themeColor="text1" w:themeTint="BF"/>
            </w:tcBorders>
            <w:vAlign w:val="center"/>
          </w:tcPr>
          <w:p w14:paraId="12D9CA67" w14:textId="6B7ECEA3" w:rsidR="00FB765A" w:rsidRDefault="00FB765A" w:rsidP="001830B9">
            <w:pPr>
              <w:snapToGrid w:val="0"/>
              <w:spacing w:line="300" w:lineRule="exact"/>
              <w:rPr>
                <w:rFonts w:ascii="游ゴシック" w:eastAsia="游ゴシック" w:hAnsi="游ゴシック"/>
              </w:rPr>
            </w:pPr>
            <w:r w:rsidRPr="00FB765A">
              <w:rPr>
                <w:rFonts w:ascii="游ゴシック" w:eastAsia="游ゴシック" w:hAnsi="游ゴシック" w:hint="eastAsia"/>
              </w:rPr>
              <w:t>【資料４】</w:t>
            </w:r>
            <w:r w:rsidR="002D6422">
              <w:rPr>
                <w:rFonts w:ascii="游ゴシック" w:eastAsia="游ゴシック" w:hAnsi="游ゴシック" w:hint="eastAsia"/>
              </w:rPr>
              <w:t>リスクシナリオ</w:t>
            </w:r>
            <w:r w:rsidRPr="00FB765A">
              <w:rPr>
                <w:rFonts w:ascii="游ゴシック" w:eastAsia="游ゴシック" w:hAnsi="游ゴシック" w:hint="eastAsia"/>
              </w:rPr>
              <w:t>ごとの推進方針</w:t>
            </w:r>
          </w:p>
        </w:tc>
        <w:tc>
          <w:tcPr>
            <w:tcW w:w="222" w:type="dxa"/>
            <w:tcBorders>
              <w:top w:val="nil"/>
              <w:left w:val="dashSmallGap" w:sz="12" w:space="0" w:color="404040" w:themeColor="text1" w:themeTint="BF"/>
              <w:bottom w:val="nil"/>
              <w:right w:val="single" w:sz="18" w:space="0" w:color="404040" w:themeColor="text1" w:themeTint="BF"/>
            </w:tcBorders>
          </w:tcPr>
          <w:p w14:paraId="685F1543" w14:textId="77777777" w:rsidR="00FB765A" w:rsidRDefault="00FB765A" w:rsidP="001830B9">
            <w:pPr>
              <w:snapToGrid w:val="0"/>
              <w:spacing w:line="300" w:lineRule="exact"/>
              <w:rPr>
                <w:rFonts w:ascii="游ゴシック" w:eastAsia="游ゴシック" w:hAnsi="游ゴシック"/>
              </w:rPr>
            </w:pPr>
          </w:p>
        </w:tc>
      </w:tr>
      <w:tr w:rsidR="001830B9" w14:paraId="11D627D4" w14:textId="77777777" w:rsidTr="004721E8">
        <w:trPr>
          <w:trHeight w:val="227"/>
          <w:jc w:val="center"/>
        </w:trPr>
        <w:tc>
          <w:tcPr>
            <w:tcW w:w="4535" w:type="dxa"/>
            <w:tcBorders>
              <w:top w:val="nil"/>
              <w:left w:val="nil"/>
              <w:bottom w:val="nil"/>
              <w:right w:val="nil"/>
            </w:tcBorders>
            <w:vAlign w:val="center"/>
          </w:tcPr>
          <w:p w14:paraId="1A983E7D" w14:textId="6092DB8B" w:rsidR="001830B9" w:rsidRPr="00FB765A" w:rsidRDefault="00363E21" w:rsidP="00363E21">
            <w:pPr>
              <w:snapToGrid w:val="0"/>
              <w:spacing w:line="200" w:lineRule="exact"/>
              <w:rPr>
                <w:rFonts w:ascii="游ゴシック" w:eastAsia="游ゴシック" w:hAnsi="游ゴシック"/>
              </w:rPr>
            </w:pPr>
            <w:r>
              <w:rPr>
                <w:rFonts w:hint="eastAsia"/>
                <w:sz w:val="36"/>
                <w:szCs w:val="36"/>
              </w:rPr>
              <w:t xml:space="preserve">　</w:t>
            </w:r>
            <w:r w:rsidRPr="00363E21">
              <w:rPr>
                <w:rFonts w:hint="eastAsia"/>
                <w:sz w:val="36"/>
                <w:szCs w:val="36"/>
              </w:rPr>
              <w:t>⬇</w:t>
            </w:r>
          </w:p>
        </w:tc>
        <w:tc>
          <w:tcPr>
            <w:tcW w:w="222" w:type="dxa"/>
            <w:tcBorders>
              <w:top w:val="nil"/>
              <w:left w:val="nil"/>
              <w:bottom w:val="nil"/>
              <w:right w:val="single" w:sz="18" w:space="0" w:color="404040" w:themeColor="text1" w:themeTint="BF"/>
            </w:tcBorders>
            <w:vAlign w:val="center"/>
          </w:tcPr>
          <w:p w14:paraId="5DA1FD93" w14:textId="77777777" w:rsidR="001830B9" w:rsidRPr="00FB765A" w:rsidRDefault="001830B9" w:rsidP="001830B9">
            <w:pPr>
              <w:snapToGrid w:val="0"/>
              <w:spacing w:line="200" w:lineRule="exact"/>
              <w:rPr>
                <w:rFonts w:ascii="游ゴシック" w:eastAsia="游ゴシック" w:hAnsi="游ゴシック"/>
              </w:rPr>
            </w:pPr>
          </w:p>
        </w:tc>
        <w:tc>
          <w:tcPr>
            <w:tcW w:w="222" w:type="dxa"/>
            <w:tcBorders>
              <w:top w:val="nil"/>
              <w:left w:val="single" w:sz="18" w:space="0" w:color="404040" w:themeColor="text1" w:themeTint="BF"/>
              <w:bottom w:val="nil"/>
              <w:right w:val="nil"/>
            </w:tcBorders>
            <w:vAlign w:val="center"/>
          </w:tcPr>
          <w:p w14:paraId="2A89EB23" w14:textId="77777777" w:rsidR="001830B9" w:rsidRDefault="001830B9" w:rsidP="001830B9">
            <w:pPr>
              <w:snapToGrid w:val="0"/>
              <w:spacing w:line="200" w:lineRule="exact"/>
              <w:rPr>
                <w:rFonts w:ascii="游ゴシック" w:eastAsia="游ゴシック" w:hAnsi="游ゴシック"/>
              </w:rPr>
            </w:pPr>
          </w:p>
        </w:tc>
        <w:tc>
          <w:tcPr>
            <w:tcW w:w="3969" w:type="dxa"/>
            <w:tcBorders>
              <w:top w:val="dashSmallGap" w:sz="12" w:space="0" w:color="404040" w:themeColor="text1" w:themeTint="BF"/>
              <w:left w:val="nil"/>
              <w:bottom w:val="nil"/>
              <w:right w:val="nil"/>
            </w:tcBorders>
            <w:vAlign w:val="center"/>
          </w:tcPr>
          <w:p w14:paraId="080E656D" w14:textId="77777777" w:rsidR="001830B9" w:rsidRDefault="001830B9" w:rsidP="001830B9">
            <w:pPr>
              <w:snapToGrid w:val="0"/>
              <w:spacing w:line="200" w:lineRule="exact"/>
              <w:rPr>
                <w:rFonts w:ascii="游ゴシック" w:eastAsia="游ゴシック" w:hAnsi="游ゴシック"/>
              </w:rPr>
            </w:pPr>
          </w:p>
        </w:tc>
        <w:tc>
          <w:tcPr>
            <w:tcW w:w="222" w:type="dxa"/>
            <w:tcBorders>
              <w:top w:val="nil"/>
              <w:left w:val="nil"/>
              <w:bottom w:val="nil"/>
              <w:right w:val="single" w:sz="18" w:space="0" w:color="404040" w:themeColor="text1" w:themeTint="BF"/>
            </w:tcBorders>
            <w:vAlign w:val="center"/>
          </w:tcPr>
          <w:p w14:paraId="2B55B38E" w14:textId="77777777" w:rsidR="001830B9" w:rsidRDefault="001830B9" w:rsidP="001830B9">
            <w:pPr>
              <w:snapToGrid w:val="0"/>
              <w:spacing w:line="200" w:lineRule="exact"/>
              <w:rPr>
                <w:rFonts w:ascii="游ゴシック" w:eastAsia="游ゴシック" w:hAnsi="游ゴシック"/>
              </w:rPr>
            </w:pPr>
          </w:p>
        </w:tc>
      </w:tr>
      <w:tr w:rsidR="00E376DE" w14:paraId="166B1DD2" w14:textId="22BF9870" w:rsidTr="00534503">
        <w:trPr>
          <w:jc w:val="center"/>
        </w:trPr>
        <w:tc>
          <w:tcPr>
            <w:tcW w:w="4535" w:type="dxa"/>
            <w:tcBorders>
              <w:top w:val="nil"/>
              <w:left w:val="nil"/>
              <w:bottom w:val="nil"/>
              <w:right w:val="nil"/>
            </w:tcBorders>
          </w:tcPr>
          <w:p w14:paraId="71D009DA" w14:textId="112EA98B" w:rsidR="00FB765A" w:rsidRPr="00FB765A" w:rsidRDefault="00FB765A" w:rsidP="001830B9">
            <w:pPr>
              <w:snapToGrid w:val="0"/>
              <w:spacing w:line="300" w:lineRule="exact"/>
              <w:rPr>
                <w:rFonts w:ascii="游ゴシック" w:eastAsia="游ゴシック" w:hAnsi="游ゴシック"/>
              </w:rPr>
            </w:pPr>
            <w:r>
              <w:rPr>
                <w:rFonts w:ascii="游ゴシック" w:eastAsia="游ゴシック" w:hAnsi="游ゴシック" w:hint="eastAsia"/>
              </w:rPr>
              <w:t>②</w:t>
            </w:r>
            <w:r w:rsidR="001830B9">
              <w:rPr>
                <w:rFonts w:ascii="游ゴシック" w:eastAsia="游ゴシック" w:hAnsi="游ゴシック" w:hint="eastAsia"/>
              </w:rPr>
              <w:t>【資料４】</w:t>
            </w:r>
            <w:r w:rsidR="002D6422">
              <w:rPr>
                <w:rFonts w:ascii="游ゴシック" w:eastAsia="游ゴシック" w:hAnsi="游ゴシック" w:hint="eastAsia"/>
              </w:rPr>
              <w:t>リスクシナリオ</w:t>
            </w:r>
            <w:r w:rsidR="001830B9" w:rsidRPr="00FB765A">
              <w:rPr>
                <w:rFonts w:ascii="游ゴシック" w:eastAsia="游ゴシック" w:hAnsi="游ゴシック" w:hint="eastAsia"/>
              </w:rPr>
              <w:t>ごとの推進方針</w:t>
            </w:r>
            <w:r w:rsidR="001830B9">
              <w:rPr>
                <w:rFonts w:ascii="游ゴシック" w:eastAsia="游ゴシック" w:hAnsi="游ゴシック" w:hint="eastAsia"/>
              </w:rPr>
              <w:t>を施策分野ごとに分類・整理</w:t>
            </w:r>
          </w:p>
        </w:tc>
        <w:tc>
          <w:tcPr>
            <w:tcW w:w="222" w:type="dxa"/>
            <w:tcBorders>
              <w:top w:val="nil"/>
              <w:left w:val="nil"/>
              <w:bottom w:val="nil"/>
              <w:right w:val="single" w:sz="18" w:space="0" w:color="404040" w:themeColor="text1" w:themeTint="BF"/>
            </w:tcBorders>
          </w:tcPr>
          <w:p w14:paraId="5516D86B" w14:textId="77777777" w:rsidR="00FB765A" w:rsidRPr="00FB765A" w:rsidRDefault="00FB765A" w:rsidP="001830B9">
            <w:pPr>
              <w:snapToGrid w:val="0"/>
              <w:spacing w:line="300" w:lineRule="exact"/>
              <w:rPr>
                <w:rFonts w:ascii="游ゴシック" w:eastAsia="游ゴシック" w:hAnsi="游ゴシック"/>
              </w:rPr>
            </w:pPr>
          </w:p>
        </w:tc>
        <w:tc>
          <w:tcPr>
            <w:tcW w:w="222" w:type="dxa"/>
            <w:tcBorders>
              <w:top w:val="nil"/>
              <w:left w:val="single" w:sz="18" w:space="0" w:color="404040" w:themeColor="text1" w:themeTint="BF"/>
              <w:bottom w:val="nil"/>
              <w:right w:val="nil"/>
            </w:tcBorders>
          </w:tcPr>
          <w:p w14:paraId="5B75356B" w14:textId="77777777" w:rsidR="00FB765A" w:rsidRDefault="00FB765A" w:rsidP="001830B9">
            <w:pPr>
              <w:snapToGrid w:val="0"/>
              <w:spacing w:line="300" w:lineRule="exact"/>
              <w:rPr>
                <w:rFonts w:ascii="游ゴシック" w:eastAsia="游ゴシック" w:hAnsi="游ゴシック"/>
              </w:rPr>
            </w:pPr>
          </w:p>
        </w:tc>
        <w:tc>
          <w:tcPr>
            <w:tcW w:w="3969" w:type="dxa"/>
            <w:tcBorders>
              <w:top w:val="nil"/>
              <w:left w:val="nil"/>
              <w:bottom w:val="dashSmallGap" w:sz="12" w:space="0" w:color="404040" w:themeColor="text1" w:themeTint="BF"/>
              <w:right w:val="nil"/>
            </w:tcBorders>
          </w:tcPr>
          <w:p w14:paraId="2AA8E39E" w14:textId="77777777" w:rsidR="00FB765A" w:rsidRDefault="001830B9" w:rsidP="001830B9">
            <w:pPr>
              <w:snapToGrid w:val="0"/>
              <w:spacing w:line="300" w:lineRule="exact"/>
              <w:rPr>
                <w:rFonts w:ascii="游ゴシック" w:eastAsia="游ゴシック" w:hAnsi="游ゴシック"/>
              </w:rPr>
            </w:pPr>
            <w:r>
              <w:rPr>
                <w:rFonts w:ascii="游ゴシック" w:eastAsia="游ゴシック" w:hAnsi="游ゴシック" w:hint="eastAsia"/>
              </w:rPr>
              <w:t>１　施策の分野</w:t>
            </w:r>
          </w:p>
          <w:p w14:paraId="6879742F" w14:textId="7997DE59" w:rsidR="001830B9" w:rsidRDefault="001830B9" w:rsidP="001830B9">
            <w:pPr>
              <w:snapToGrid w:val="0"/>
              <w:spacing w:line="300" w:lineRule="exact"/>
              <w:rPr>
                <w:rFonts w:ascii="游ゴシック" w:eastAsia="游ゴシック" w:hAnsi="游ゴシック"/>
              </w:rPr>
            </w:pPr>
            <w:r>
              <w:rPr>
                <w:rFonts w:ascii="游ゴシック" w:eastAsia="游ゴシック" w:hAnsi="游ゴシック" w:hint="eastAsia"/>
              </w:rPr>
              <w:t>２　施策分野ごとの推進方針</w:t>
            </w:r>
          </w:p>
        </w:tc>
        <w:tc>
          <w:tcPr>
            <w:tcW w:w="222" w:type="dxa"/>
            <w:tcBorders>
              <w:top w:val="nil"/>
              <w:left w:val="nil"/>
              <w:bottom w:val="nil"/>
              <w:right w:val="single" w:sz="18" w:space="0" w:color="404040" w:themeColor="text1" w:themeTint="BF"/>
            </w:tcBorders>
          </w:tcPr>
          <w:p w14:paraId="2B47D19D" w14:textId="77777777" w:rsidR="00FB765A" w:rsidRDefault="00FB765A" w:rsidP="001830B9">
            <w:pPr>
              <w:snapToGrid w:val="0"/>
              <w:spacing w:line="300" w:lineRule="exact"/>
              <w:rPr>
                <w:rFonts w:ascii="游ゴシック" w:eastAsia="游ゴシック" w:hAnsi="游ゴシック"/>
              </w:rPr>
            </w:pPr>
          </w:p>
        </w:tc>
      </w:tr>
      <w:tr w:rsidR="00E376DE" w14:paraId="758D9425" w14:textId="7D412E1A" w:rsidTr="00534503">
        <w:trPr>
          <w:jc w:val="center"/>
        </w:trPr>
        <w:tc>
          <w:tcPr>
            <w:tcW w:w="4535" w:type="dxa"/>
            <w:tcBorders>
              <w:top w:val="nil"/>
              <w:left w:val="nil"/>
              <w:bottom w:val="nil"/>
              <w:right w:val="nil"/>
            </w:tcBorders>
          </w:tcPr>
          <w:p w14:paraId="39D773B0" w14:textId="77777777" w:rsidR="00FB765A" w:rsidRPr="00FB765A" w:rsidRDefault="00FB765A" w:rsidP="00FB765A">
            <w:pPr>
              <w:snapToGrid w:val="0"/>
              <w:rPr>
                <w:rFonts w:ascii="游ゴシック" w:eastAsia="游ゴシック" w:hAnsi="游ゴシック"/>
              </w:rPr>
            </w:pPr>
          </w:p>
        </w:tc>
        <w:tc>
          <w:tcPr>
            <w:tcW w:w="222" w:type="dxa"/>
            <w:tcBorders>
              <w:top w:val="nil"/>
              <w:left w:val="nil"/>
              <w:bottom w:val="nil"/>
              <w:right w:val="single" w:sz="18" w:space="0" w:color="404040" w:themeColor="text1" w:themeTint="BF"/>
            </w:tcBorders>
          </w:tcPr>
          <w:p w14:paraId="197DF889" w14:textId="77777777" w:rsidR="00FB765A" w:rsidRPr="00FB765A" w:rsidRDefault="00FB765A" w:rsidP="00FB765A">
            <w:pPr>
              <w:snapToGrid w:val="0"/>
              <w:rPr>
                <w:rFonts w:ascii="游ゴシック" w:eastAsia="游ゴシック" w:hAnsi="游ゴシック"/>
              </w:rPr>
            </w:pPr>
          </w:p>
        </w:tc>
        <w:tc>
          <w:tcPr>
            <w:tcW w:w="222" w:type="dxa"/>
            <w:tcBorders>
              <w:top w:val="nil"/>
              <w:left w:val="single" w:sz="18" w:space="0" w:color="404040" w:themeColor="text1" w:themeTint="BF"/>
              <w:bottom w:val="nil"/>
              <w:right w:val="dashSmallGap" w:sz="12" w:space="0" w:color="404040" w:themeColor="text1" w:themeTint="BF"/>
            </w:tcBorders>
          </w:tcPr>
          <w:p w14:paraId="24D1DB52" w14:textId="77777777" w:rsidR="00FB765A" w:rsidRDefault="00FB765A" w:rsidP="00FB765A">
            <w:pPr>
              <w:snapToGrid w:val="0"/>
              <w:rPr>
                <w:rFonts w:ascii="游ゴシック" w:eastAsia="游ゴシック" w:hAnsi="游ゴシック"/>
              </w:rPr>
            </w:pPr>
          </w:p>
        </w:tc>
        <w:tc>
          <w:tcPr>
            <w:tcW w:w="3969" w:type="dxa"/>
            <w:tcBorders>
              <w:top w:val="dashSmallGap" w:sz="12" w:space="0" w:color="404040" w:themeColor="text1" w:themeTint="BF"/>
              <w:left w:val="dashSmallGap" w:sz="12" w:space="0" w:color="404040" w:themeColor="text1" w:themeTint="BF"/>
              <w:bottom w:val="dashSmallGap" w:sz="12" w:space="0" w:color="404040" w:themeColor="text1" w:themeTint="BF"/>
              <w:right w:val="dashSmallGap" w:sz="12" w:space="0" w:color="404040" w:themeColor="text1" w:themeTint="BF"/>
            </w:tcBorders>
          </w:tcPr>
          <w:p w14:paraId="10B47232" w14:textId="58AD6CC4" w:rsidR="00FB765A" w:rsidRDefault="001830B9" w:rsidP="00FB765A">
            <w:pPr>
              <w:snapToGrid w:val="0"/>
              <w:rPr>
                <w:rFonts w:ascii="游ゴシック" w:eastAsia="游ゴシック" w:hAnsi="游ゴシック"/>
              </w:rPr>
            </w:pPr>
            <w:r>
              <w:rPr>
                <w:rFonts w:ascii="游ゴシック" w:eastAsia="游ゴシック" w:hAnsi="游ゴシック" w:hint="eastAsia"/>
              </w:rPr>
              <w:t>【資料５】重要業績指標一覧</w:t>
            </w:r>
          </w:p>
        </w:tc>
        <w:tc>
          <w:tcPr>
            <w:tcW w:w="222" w:type="dxa"/>
            <w:tcBorders>
              <w:top w:val="nil"/>
              <w:left w:val="dashSmallGap" w:sz="12" w:space="0" w:color="404040" w:themeColor="text1" w:themeTint="BF"/>
              <w:bottom w:val="nil"/>
              <w:right w:val="single" w:sz="18" w:space="0" w:color="404040" w:themeColor="text1" w:themeTint="BF"/>
            </w:tcBorders>
          </w:tcPr>
          <w:p w14:paraId="489292E1" w14:textId="77777777" w:rsidR="00FB765A" w:rsidRDefault="00FB765A" w:rsidP="00FB765A">
            <w:pPr>
              <w:snapToGrid w:val="0"/>
              <w:rPr>
                <w:rFonts w:ascii="游ゴシック" w:eastAsia="游ゴシック" w:hAnsi="游ゴシック"/>
              </w:rPr>
            </w:pPr>
          </w:p>
        </w:tc>
      </w:tr>
      <w:tr w:rsidR="001830B9" w14:paraId="05E4EAAD" w14:textId="77777777" w:rsidTr="00534503">
        <w:trPr>
          <w:trHeight w:val="227"/>
          <w:jc w:val="center"/>
        </w:trPr>
        <w:tc>
          <w:tcPr>
            <w:tcW w:w="4535" w:type="dxa"/>
            <w:tcBorders>
              <w:top w:val="nil"/>
              <w:left w:val="nil"/>
              <w:bottom w:val="nil"/>
              <w:right w:val="nil"/>
            </w:tcBorders>
          </w:tcPr>
          <w:p w14:paraId="674623D4" w14:textId="77777777" w:rsidR="001830B9" w:rsidRPr="00FB765A" w:rsidRDefault="001830B9" w:rsidP="001C13F1">
            <w:pPr>
              <w:snapToGrid w:val="0"/>
              <w:spacing w:line="120" w:lineRule="exact"/>
              <w:rPr>
                <w:rFonts w:ascii="游ゴシック" w:eastAsia="游ゴシック" w:hAnsi="游ゴシック"/>
              </w:rPr>
            </w:pPr>
          </w:p>
        </w:tc>
        <w:tc>
          <w:tcPr>
            <w:tcW w:w="222" w:type="dxa"/>
            <w:tcBorders>
              <w:top w:val="nil"/>
              <w:left w:val="nil"/>
              <w:bottom w:val="nil"/>
              <w:right w:val="single" w:sz="18" w:space="0" w:color="404040" w:themeColor="text1" w:themeTint="BF"/>
            </w:tcBorders>
          </w:tcPr>
          <w:p w14:paraId="08D9745B" w14:textId="77777777" w:rsidR="001830B9" w:rsidRPr="00FB765A" w:rsidRDefault="001830B9" w:rsidP="001C13F1">
            <w:pPr>
              <w:snapToGrid w:val="0"/>
              <w:spacing w:line="120" w:lineRule="exact"/>
              <w:rPr>
                <w:rFonts w:ascii="游ゴシック" w:eastAsia="游ゴシック" w:hAnsi="游ゴシック"/>
              </w:rPr>
            </w:pPr>
          </w:p>
        </w:tc>
        <w:tc>
          <w:tcPr>
            <w:tcW w:w="222" w:type="dxa"/>
            <w:tcBorders>
              <w:top w:val="nil"/>
              <w:left w:val="single" w:sz="18" w:space="0" w:color="404040" w:themeColor="text1" w:themeTint="BF"/>
              <w:bottom w:val="single" w:sz="18" w:space="0" w:color="404040" w:themeColor="text1" w:themeTint="BF"/>
              <w:right w:val="nil"/>
            </w:tcBorders>
          </w:tcPr>
          <w:p w14:paraId="19516F99" w14:textId="77777777" w:rsidR="001830B9" w:rsidRDefault="001830B9" w:rsidP="001C13F1">
            <w:pPr>
              <w:snapToGrid w:val="0"/>
              <w:spacing w:line="120" w:lineRule="exact"/>
              <w:rPr>
                <w:rFonts w:ascii="游ゴシック" w:eastAsia="游ゴシック" w:hAnsi="游ゴシック"/>
              </w:rPr>
            </w:pPr>
          </w:p>
        </w:tc>
        <w:tc>
          <w:tcPr>
            <w:tcW w:w="3969" w:type="dxa"/>
            <w:tcBorders>
              <w:top w:val="dashSmallGap" w:sz="12" w:space="0" w:color="404040" w:themeColor="text1" w:themeTint="BF"/>
              <w:left w:val="nil"/>
              <w:bottom w:val="single" w:sz="18" w:space="0" w:color="404040" w:themeColor="text1" w:themeTint="BF"/>
              <w:right w:val="nil"/>
            </w:tcBorders>
          </w:tcPr>
          <w:p w14:paraId="6432FE52" w14:textId="77777777" w:rsidR="001830B9" w:rsidRDefault="001830B9" w:rsidP="001C13F1">
            <w:pPr>
              <w:snapToGrid w:val="0"/>
              <w:spacing w:line="120" w:lineRule="exact"/>
              <w:rPr>
                <w:rFonts w:ascii="游ゴシック" w:eastAsia="游ゴシック" w:hAnsi="游ゴシック"/>
              </w:rPr>
            </w:pPr>
          </w:p>
        </w:tc>
        <w:tc>
          <w:tcPr>
            <w:tcW w:w="222" w:type="dxa"/>
            <w:tcBorders>
              <w:top w:val="nil"/>
              <w:left w:val="nil"/>
              <w:bottom w:val="single" w:sz="18" w:space="0" w:color="404040" w:themeColor="text1" w:themeTint="BF"/>
              <w:right w:val="single" w:sz="18" w:space="0" w:color="404040" w:themeColor="text1" w:themeTint="BF"/>
            </w:tcBorders>
          </w:tcPr>
          <w:p w14:paraId="13538368" w14:textId="77777777" w:rsidR="001830B9" w:rsidRDefault="001830B9" w:rsidP="001C13F1">
            <w:pPr>
              <w:snapToGrid w:val="0"/>
              <w:spacing w:line="120" w:lineRule="exact"/>
              <w:rPr>
                <w:rFonts w:ascii="游ゴシック" w:eastAsia="游ゴシック" w:hAnsi="游ゴシック"/>
              </w:rPr>
            </w:pPr>
          </w:p>
        </w:tc>
      </w:tr>
      <w:tr w:rsidR="00E376DE" w14:paraId="18C87D16" w14:textId="77777777" w:rsidTr="00E0680E">
        <w:trPr>
          <w:trHeight w:val="227"/>
          <w:jc w:val="center"/>
        </w:trPr>
        <w:tc>
          <w:tcPr>
            <w:tcW w:w="4535" w:type="dxa"/>
            <w:tcBorders>
              <w:top w:val="nil"/>
              <w:left w:val="nil"/>
              <w:bottom w:val="nil"/>
              <w:right w:val="nil"/>
            </w:tcBorders>
          </w:tcPr>
          <w:p w14:paraId="6B88C226" w14:textId="77777777" w:rsidR="001830B9" w:rsidRPr="00FB765A" w:rsidRDefault="001830B9" w:rsidP="001C13F1">
            <w:pPr>
              <w:snapToGrid w:val="0"/>
              <w:spacing w:line="120" w:lineRule="exact"/>
              <w:rPr>
                <w:rFonts w:ascii="游ゴシック" w:eastAsia="游ゴシック" w:hAnsi="游ゴシック"/>
              </w:rPr>
            </w:pPr>
          </w:p>
        </w:tc>
        <w:tc>
          <w:tcPr>
            <w:tcW w:w="222" w:type="dxa"/>
            <w:tcBorders>
              <w:top w:val="nil"/>
              <w:left w:val="nil"/>
              <w:bottom w:val="nil"/>
              <w:right w:val="nil"/>
            </w:tcBorders>
          </w:tcPr>
          <w:p w14:paraId="788D1527" w14:textId="77777777" w:rsidR="001830B9" w:rsidRPr="00FB765A" w:rsidRDefault="001830B9" w:rsidP="001C13F1">
            <w:pPr>
              <w:snapToGrid w:val="0"/>
              <w:spacing w:line="120" w:lineRule="exact"/>
              <w:rPr>
                <w:rFonts w:ascii="游ゴシック" w:eastAsia="游ゴシック" w:hAnsi="游ゴシック"/>
              </w:rPr>
            </w:pPr>
          </w:p>
        </w:tc>
        <w:tc>
          <w:tcPr>
            <w:tcW w:w="222" w:type="dxa"/>
            <w:tcBorders>
              <w:top w:val="single" w:sz="18" w:space="0" w:color="404040" w:themeColor="text1" w:themeTint="BF"/>
              <w:left w:val="nil"/>
              <w:bottom w:val="single" w:sz="18" w:space="0" w:color="404040" w:themeColor="text1" w:themeTint="BF"/>
              <w:right w:val="nil"/>
            </w:tcBorders>
          </w:tcPr>
          <w:p w14:paraId="577161FE" w14:textId="77777777" w:rsidR="001830B9" w:rsidRDefault="001830B9" w:rsidP="001C13F1">
            <w:pPr>
              <w:snapToGrid w:val="0"/>
              <w:spacing w:line="120" w:lineRule="exact"/>
              <w:rPr>
                <w:rFonts w:ascii="游ゴシック" w:eastAsia="游ゴシック" w:hAnsi="游ゴシック"/>
              </w:rPr>
            </w:pPr>
          </w:p>
        </w:tc>
        <w:tc>
          <w:tcPr>
            <w:tcW w:w="3969" w:type="dxa"/>
            <w:tcBorders>
              <w:top w:val="single" w:sz="18" w:space="0" w:color="404040" w:themeColor="text1" w:themeTint="BF"/>
              <w:left w:val="nil"/>
              <w:bottom w:val="single" w:sz="18" w:space="0" w:color="404040" w:themeColor="text1" w:themeTint="BF"/>
              <w:right w:val="nil"/>
            </w:tcBorders>
          </w:tcPr>
          <w:p w14:paraId="33C92B9C" w14:textId="77777777" w:rsidR="001830B9" w:rsidRDefault="001830B9" w:rsidP="001C13F1">
            <w:pPr>
              <w:snapToGrid w:val="0"/>
              <w:spacing w:line="120" w:lineRule="exact"/>
              <w:rPr>
                <w:rFonts w:ascii="游ゴシック" w:eastAsia="游ゴシック" w:hAnsi="游ゴシック"/>
              </w:rPr>
            </w:pPr>
          </w:p>
        </w:tc>
        <w:tc>
          <w:tcPr>
            <w:tcW w:w="222" w:type="dxa"/>
            <w:tcBorders>
              <w:top w:val="single" w:sz="18" w:space="0" w:color="404040" w:themeColor="text1" w:themeTint="BF"/>
              <w:left w:val="nil"/>
              <w:bottom w:val="single" w:sz="18" w:space="0" w:color="404040" w:themeColor="text1" w:themeTint="BF"/>
            </w:tcBorders>
          </w:tcPr>
          <w:p w14:paraId="479ACD73" w14:textId="77777777" w:rsidR="001830B9" w:rsidRDefault="001830B9" w:rsidP="001C13F1">
            <w:pPr>
              <w:snapToGrid w:val="0"/>
              <w:spacing w:line="120" w:lineRule="exact"/>
              <w:rPr>
                <w:rFonts w:ascii="游ゴシック" w:eastAsia="游ゴシック" w:hAnsi="游ゴシック"/>
              </w:rPr>
            </w:pPr>
          </w:p>
        </w:tc>
      </w:tr>
      <w:tr w:rsidR="001830B9" w14:paraId="7B247186" w14:textId="3A19B042" w:rsidTr="00E0680E">
        <w:trPr>
          <w:trHeight w:val="369"/>
          <w:jc w:val="center"/>
        </w:trPr>
        <w:tc>
          <w:tcPr>
            <w:tcW w:w="4535" w:type="dxa"/>
            <w:tcBorders>
              <w:top w:val="nil"/>
              <w:left w:val="nil"/>
              <w:bottom w:val="nil"/>
              <w:right w:val="nil"/>
            </w:tcBorders>
            <w:shd w:val="clear" w:color="auto" w:fill="404040" w:themeFill="text1" w:themeFillTint="BF"/>
          </w:tcPr>
          <w:p w14:paraId="7EC80E9E" w14:textId="0CEC91E7" w:rsidR="001830B9" w:rsidRPr="001830B9" w:rsidRDefault="001830B9" w:rsidP="001830B9">
            <w:pPr>
              <w:snapToGrid w:val="0"/>
              <w:spacing w:line="300" w:lineRule="exact"/>
              <w:rPr>
                <w:rFonts w:ascii="游ゴシック" w:eastAsia="游ゴシック" w:hAnsi="游ゴシック"/>
                <w:b/>
                <w:bCs/>
              </w:rPr>
            </w:pPr>
            <w:r w:rsidRPr="001830B9">
              <w:rPr>
                <w:rFonts w:ascii="游ゴシック" w:eastAsia="游ゴシック" w:hAnsi="游ゴシック" w:hint="eastAsia"/>
                <w:b/>
                <w:bCs/>
                <w:color w:val="FFFFFF" w:themeColor="background1"/>
              </w:rPr>
              <w:t>ＳＴＥＰ</w:t>
            </w:r>
            <w:r w:rsidR="00D545B0">
              <w:rPr>
                <w:rFonts w:ascii="游ゴシック" w:eastAsia="游ゴシック" w:hAnsi="游ゴシック" w:hint="eastAsia"/>
                <w:b/>
                <w:bCs/>
                <w:color w:val="FFFFFF" w:themeColor="background1"/>
              </w:rPr>
              <w:t>４</w:t>
            </w:r>
            <w:r w:rsidRPr="001830B9">
              <w:rPr>
                <w:rFonts w:ascii="游ゴシック" w:eastAsia="游ゴシック" w:hAnsi="游ゴシック" w:hint="eastAsia"/>
                <w:b/>
                <w:bCs/>
                <w:color w:val="FFFFFF" w:themeColor="background1"/>
              </w:rPr>
              <w:t xml:space="preserve">　重点施策の検討</w:t>
            </w:r>
          </w:p>
        </w:tc>
        <w:tc>
          <w:tcPr>
            <w:tcW w:w="222" w:type="dxa"/>
            <w:vMerge w:val="restart"/>
            <w:tcBorders>
              <w:top w:val="nil"/>
              <w:left w:val="nil"/>
              <w:bottom w:val="nil"/>
              <w:right w:val="single" w:sz="18" w:space="0" w:color="404040" w:themeColor="text1" w:themeTint="BF"/>
            </w:tcBorders>
          </w:tcPr>
          <w:p w14:paraId="5BE5B969" w14:textId="77777777" w:rsidR="001830B9" w:rsidRPr="00FB765A" w:rsidRDefault="001830B9" w:rsidP="001830B9">
            <w:pPr>
              <w:snapToGrid w:val="0"/>
              <w:spacing w:line="300" w:lineRule="exact"/>
              <w:rPr>
                <w:rFonts w:ascii="游ゴシック" w:eastAsia="游ゴシック" w:hAnsi="游ゴシック"/>
              </w:rPr>
            </w:pPr>
          </w:p>
        </w:tc>
        <w:tc>
          <w:tcPr>
            <w:tcW w:w="222" w:type="dxa"/>
            <w:vMerge w:val="restart"/>
            <w:tcBorders>
              <w:top w:val="single" w:sz="18" w:space="0" w:color="404040" w:themeColor="text1" w:themeTint="BF"/>
              <w:left w:val="single" w:sz="18" w:space="0" w:color="404040" w:themeColor="text1" w:themeTint="BF"/>
              <w:bottom w:val="single" w:sz="18" w:space="0" w:color="404040" w:themeColor="text1" w:themeTint="BF"/>
              <w:right w:val="nil"/>
            </w:tcBorders>
          </w:tcPr>
          <w:p w14:paraId="6685CEDB" w14:textId="77777777" w:rsidR="001830B9" w:rsidRDefault="001830B9" w:rsidP="001830B9">
            <w:pPr>
              <w:snapToGrid w:val="0"/>
              <w:spacing w:line="300" w:lineRule="exact"/>
              <w:rPr>
                <w:rFonts w:ascii="游ゴシック" w:eastAsia="游ゴシック" w:hAnsi="游ゴシック"/>
              </w:rPr>
            </w:pPr>
          </w:p>
        </w:tc>
        <w:tc>
          <w:tcPr>
            <w:tcW w:w="3969" w:type="dxa"/>
            <w:vMerge w:val="restart"/>
            <w:tcBorders>
              <w:top w:val="single" w:sz="18" w:space="0" w:color="404040" w:themeColor="text1" w:themeTint="BF"/>
              <w:left w:val="nil"/>
              <w:bottom w:val="single" w:sz="18" w:space="0" w:color="404040" w:themeColor="text1" w:themeTint="BF"/>
              <w:right w:val="nil"/>
            </w:tcBorders>
            <w:vAlign w:val="center"/>
          </w:tcPr>
          <w:p w14:paraId="54CAC783" w14:textId="77777777" w:rsidR="001830B9" w:rsidRDefault="001830B9" w:rsidP="001830B9">
            <w:pPr>
              <w:snapToGrid w:val="0"/>
              <w:spacing w:line="300" w:lineRule="exact"/>
              <w:rPr>
                <w:rFonts w:ascii="游ゴシック" w:eastAsia="游ゴシック" w:hAnsi="游ゴシック"/>
              </w:rPr>
            </w:pPr>
            <w:r>
              <w:rPr>
                <w:rFonts w:ascii="游ゴシック" w:eastAsia="游ゴシック" w:hAnsi="游ゴシック" w:hint="eastAsia"/>
              </w:rPr>
              <w:t>第４章　計画の推進</w:t>
            </w:r>
          </w:p>
          <w:p w14:paraId="280A0191" w14:textId="77777777" w:rsidR="001830B9" w:rsidRDefault="001830B9" w:rsidP="001830B9">
            <w:pPr>
              <w:snapToGrid w:val="0"/>
              <w:spacing w:line="300" w:lineRule="exact"/>
              <w:rPr>
                <w:rFonts w:ascii="游ゴシック" w:eastAsia="游ゴシック" w:hAnsi="游ゴシック"/>
              </w:rPr>
            </w:pPr>
            <w:r>
              <w:rPr>
                <w:rFonts w:ascii="游ゴシック" w:eastAsia="游ゴシック" w:hAnsi="游ゴシック" w:hint="eastAsia"/>
              </w:rPr>
              <w:t>１　他の計画等の見直し</w:t>
            </w:r>
          </w:p>
          <w:p w14:paraId="7EB1DD26" w14:textId="77777777" w:rsidR="001830B9" w:rsidRDefault="001830B9" w:rsidP="001830B9">
            <w:pPr>
              <w:snapToGrid w:val="0"/>
              <w:spacing w:line="300" w:lineRule="exact"/>
              <w:rPr>
                <w:rFonts w:ascii="游ゴシック" w:eastAsia="游ゴシック" w:hAnsi="游ゴシック"/>
              </w:rPr>
            </w:pPr>
            <w:r>
              <w:rPr>
                <w:rFonts w:ascii="游ゴシック" w:eastAsia="游ゴシック" w:hAnsi="游ゴシック" w:hint="eastAsia"/>
              </w:rPr>
              <w:t>２　施策の重点化</w:t>
            </w:r>
          </w:p>
          <w:p w14:paraId="1706CE49" w14:textId="32F8E5CB" w:rsidR="001830B9" w:rsidRDefault="001830B9" w:rsidP="001830B9">
            <w:pPr>
              <w:snapToGrid w:val="0"/>
              <w:spacing w:line="300" w:lineRule="exact"/>
              <w:rPr>
                <w:rFonts w:ascii="游ゴシック" w:eastAsia="游ゴシック" w:hAnsi="游ゴシック"/>
              </w:rPr>
            </w:pPr>
            <w:r>
              <w:rPr>
                <w:rFonts w:ascii="游ゴシック" w:eastAsia="游ゴシック" w:hAnsi="游ゴシック" w:hint="eastAsia"/>
              </w:rPr>
              <w:t>３　施策の推進と進捗管理</w:t>
            </w:r>
          </w:p>
        </w:tc>
        <w:tc>
          <w:tcPr>
            <w:tcW w:w="222" w:type="dxa"/>
            <w:vMerge w:val="restart"/>
            <w:tcBorders>
              <w:top w:val="single" w:sz="18" w:space="0" w:color="404040" w:themeColor="text1" w:themeTint="BF"/>
              <w:left w:val="nil"/>
              <w:bottom w:val="single" w:sz="18" w:space="0" w:color="404040" w:themeColor="text1" w:themeTint="BF"/>
              <w:right w:val="single" w:sz="18" w:space="0" w:color="404040" w:themeColor="text1" w:themeTint="BF"/>
            </w:tcBorders>
          </w:tcPr>
          <w:p w14:paraId="068BAABF" w14:textId="77777777" w:rsidR="001830B9" w:rsidRDefault="001830B9" w:rsidP="001830B9">
            <w:pPr>
              <w:snapToGrid w:val="0"/>
              <w:spacing w:line="300" w:lineRule="exact"/>
              <w:rPr>
                <w:rFonts w:ascii="游ゴシック" w:eastAsia="游ゴシック" w:hAnsi="游ゴシック"/>
              </w:rPr>
            </w:pPr>
          </w:p>
        </w:tc>
      </w:tr>
      <w:tr w:rsidR="001830B9" w14:paraId="4352DD51" w14:textId="77777777" w:rsidTr="00E0680E">
        <w:trPr>
          <w:trHeight w:val="227"/>
          <w:jc w:val="center"/>
        </w:trPr>
        <w:tc>
          <w:tcPr>
            <w:tcW w:w="4535" w:type="dxa"/>
            <w:tcBorders>
              <w:top w:val="nil"/>
              <w:left w:val="nil"/>
              <w:bottom w:val="nil"/>
              <w:right w:val="nil"/>
            </w:tcBorders>
          </w:tcPr>
          <w:p w14:paraId="2ABCD787" w14:textId="77777777" w:rsidR="001830B9" w:rsidRPr="001830B9" w:rsidRDefault="001830B9" w:rsidP="001830B9">
            <w:pPr>
              <w:snapToGrid w:val="0"/>
              <w:spacing w:line="240" w:lineRule="exact"/>
              <w:rPr>
                <w:rFonts w:ascii="游ゴシック" w:eastAsia="游ゴシック" w:hAnsi="游ゴシック"/>
                <w:b/>
                <w:bCs/>
              </w:rPr>
            </w:pPr>
          </w:p>
        </w:tc>
        <w:tc>
          <w:tcPr>
            <w:tcW w:w="222" w:type="dxa"/>
            <w:vMerge/>
            <w:tcBorders>
              <w:top w:val="dotted" w:sz="4" w:space="0" w:color="auto"/>
              <w:left w:val="nil"/>
              <w:bottom w:val="nil"/>
              <w:right w:val="single" w:sz="18" w:space="0" w:color="404040" w:themeColor="text1" w:themeTint="BF"/>
            </w:tcBorders>
          </w:tcPr>
          <w:p w14:paraId="29A51BCE" w14:textId="77777777" w:rsidR="001830B9" w:rsidRPr="00FB765A" w:rsidRDefault="001830B9" w:rsidP="001830B9">
            <w:pPr>
              <w:snapToGrid w:val="0"/>
              <w:spacing w:line="300" w:lineRule="exact"/>
              <w:rPr>
                <w:rFonts w:ascii="游ゴシック" w:eastAsia="游ゴシック" w:hAnsi="游ゴシック"/>
              </w:rPr>
            </w:pPr>
          </w:p>
        </w:tc>
        <w:tc>
          <w:tcPr>
            <w:tcW w:w="222" w:type="dxa"/>
            <w:vMerge/>
            <w:tcBorders>
              <w:left w:val="single" w:sz="18" w:space="0" w:color="404040" w:themeColor="text1" w:themeTint="BF"/>
              <w:bottom w:val="single" w:sz="18" w:space="0" w:color="404040" w:themeColor="text1" w:themeTint="BF"/>
              <w:right w:val="nil"/>
            </w:tcBorders>
          </w:tcPr>
          <w:p w14:paraId="3E28656F" w14:textId="77777777" w:rsidR="001830B9" w:rsidRDefault="001830B9" w:rsidP="001830B9">
            <w:pPr>
              <w:snapToGrid w:val="0"/>
              <w:spacing w:line="300" w:lineRule="exact"/>
              <w:rPr>
                <w:rFonts w:ascii="游ゴシック" w:eastAsia="游ゴシック" w:hAnsi="游ゴシック"/>
              </w:rPr>
            </w:pPr>
          </w:p>
        </w:tc>
        <w:tc>
          <w:tcPr>
            <w:tcW w:w="3969" w:type="dxa"/>
            <w:vMerge/>
            <w:tcBorders>
              <w:top w:val="single" w:sz="18" w:space="0" w:color="404040" w:themeColor="text1" w:themeTint="BF"/>
              <w:left w:val="nil"/>
              <w:bottom w:val="single" w:sz="18" w:space="0" w:color="404040" w:themeColor="text1" w:themeTint="BF"/>
              <w:right w:val="nil"/>
            </w:tcBorders>
          </w:tcPr>
          <w:p w14:paraId="2EC8249F" w14:textId="77777777" w:rsidR="001830B9" w:rsidRDefault="001830B9" w:rsidP="001830B9">
            <w:pPr>
              <w:snapToGrid w:val="0"/>
              <w:spacing w:line="300" w:lineRule="exact"/>
              <w:rPr>
                <w:rFonts w:ascii="游ゴシック" w:eastAsia="游ゴシック" w:hAnsi="游ゴシック"/>
              </w:rPr>
            </w:pPr>
          </w:p>
        </w:tc>
        <w:tc>
          <w:tcPr>
            <w:tcW w:w="222" w:type="dxa"/>
            <w:vMerge/>
            <w:tcBorders>
              <w:left w:val="nil"/>
              <w:bottom w:val="single" w:sz="18" w:space="0" w:color="404040" w:themeColor="text1" w:themeTint="BF"/>
              <w:right w:val="single" w:sz="18" w:space="0" w:color="404040" w:themeColor="text1" w:themeTint="BF"/>
            </w:tcBorders>
          </w:tcPr>
          <w:p w14:paraId="4F31C4AC" w14:textId="77777777" w:rsidR="001830B9" w:rsidRDefault="001830B9" w:rsidP="001830B9">
            <w:pPr>
              <w:snapToGrid w:val="0"/>
              <w:spacing w:line="300" w:lineRule="exact"/>
              <w:rPr>
                <w:rFonts w:ascii="游ゴシック" w:eastAsia="游ゴシック" w:hAnsi="游ゴシック"/>
              </w:rPr>
            </w:pPr>
          </w:p>
        </w:tc>
      </w:tr>
      <w:tr w:rsidR="001830B9" w14:paraId="304646E3" w14:textId="77777777" w:rsidTr="00E0680E">
        <w:trPr>
          <w:trHeight w:val="227"/>
          <w:jc w:val="center"/>
        </w:trPr>
        <w:tc>
          <w:tcPr>
            <w:tcW w:w="4535" w:type="dxa"/>
            <w:tcBorders>
              <w:top w:val="nil"/>
              <w:left w:val="nil"/>
              <w:bottom w:val="nil"/>
              <w:right w:val="nil"/>
            </w:tcBorders>
          </w:tcPr>
          <w:p w14:paraId="5D01364E" w14:textId="77777777" w:rsidR="001830B9" w:rsidRPr="001830B9" w:rsidRDefault="001830B9" w:rsidP="001830B9">
            <w:pPr>
              <w:snapToGrid w:val="0"/>
              <w:spacing w:line="240" w:lineRule="exact"/>
              <w:rPr>
                <w:rFonts w:ascii="游ゴシック" w:eastAsia="游ゴシック" w:hAnsi="游ゴシック"/>
                <w:b/>
                <w:bCs/>
              </w:rPr>
            </w:pPr>
          </w:p>
        </w:tc>
        <w:tc>
          <w:tcPr>
            <w:tcW w:w="222" w:type="dxa"/>
            <w:vMerge/>
            <w:tcBorders>
              <w:top w:val="dotted" w:sz="4" w:space="0" w:color="auto"/>
              <w:left w:val="nil"/>
              <w:bottom w:val="nil"/>
              <w:right w:val="single" w:sz="18" w:space="0" w:color="404040" w:themeColor="text1" w:themeTint="BF"/>
            </w:tcBorders>
          </w:tcPr>
          <w:p w14:paraId="128D2BED" w14:textId="77777777" w:rsidR="001830B9" w:rsidRPr="00FB765A" w:rsidRDefault="001830B9" w:rsidP="001830B9">
            <w:pPr>
              <w:snapToGrid w:val="0"/>
              <w:spacing w:line="300" w:lineRule="exact"/>
              <w:rPr>
                <w:rFonts w:ascii="游ゴシック" w:eastAsia="游ゴシック" w:hAnsi="游ゴシック"/>
              </w:rPr>
            </w:pPr>
          </w:p>
        </w:tc>
        <w:tc>
          <w:tcPr>
            <w:tcW w:w="222" w:type="dxa"/>
            <w:vMerge/>
            <w:tcBorders>
              <w:left w:val="single" w:sz="18" w:space="0" w:color="404040" w:themeColor="text1" w:themeTint="BF"/>
              <w:bottom w:val="single" w:sz="18" w:space="0" w:color="404040" w:themeColor="text1" w:themeTint="BF"/>
              <w:right w:val="nil"/>
            </w:tcBorders>
          </w:tcPr>
          <w:p w14:paraId="4CDAD18E" w14:textId="77777777" w:rsidR="001830B9" w:rsidRDefault="001830B9" w:rsidP="001830B9">
            <w:pPr>
              <w:snapToGrid w:val="0"/>
              <w:spacing w:line="300" w:lineRule="exact"/>
              <w:rPr>
                <w:rFonts w:ascii="游ゴシック" w:eastAsia="游ゴシック" w:hAnsi="游ゴシック"/>
              </w:rPr>
            </w:pPr>
          </w:p>
        </w:tc>
        <w:tc>
          <w:tcPr>
            <w:tcW w:w="3969" w:type="dxa"/>
            <w:vMerge/>
            <w:tcBorders>
              <w:top w:val="single" w:sz="18" w:space="0" w:color="404040" w:themeColor="text1" w:themeTint="BF"/>
              <w:left w:val="nil"/>
              <w:bottom w:val="single" w:sz="18" w:space="0" w:color="404040" w:themeColor="text1" w:themeTint="BF"/>
              <w:right w:val="nil"/>
            </w:tcBorders>
          </w:tcPr>
          <w:p w14:paraId="01A5FFBE" w14:textId="77777777" w:rsidR="001830B9" w:rsidRDefault="001830B9" w:rsidP="001830B9">
            <w:pPr>
              <w:snapToGrid w:val="0"/>
              <w:spacing w:line="300" w:lineRule="exact"/>
              <w:rPr>
                <w:rFonts w:ascii="游ゴシック" w:eastAsia="游ゴシック" w:hAnsi="游ゴシック"/>
              </w:rPr>
            </w:pPr>
          </w:p>
        </w:tc>
        <w:tc>
          <w:tcPr>
            <w:tcW w:w="222" w:type="dxa"/>
            <w:vMerge/>
            <w:tcBorders>
              <w:left w:val="nil"/>
              <w:bottom w:val="single" w:sz="18" w:space="0" w:color="404040" w:themeColor="text1" w:themeTint="BF"/>
              <w:right w:val="single" w:sz="18" w:space="0" w:color="404040" w:themeColor="text1" w:themeTint="BF"/>
            </w:tcBorders>
          </w:tcPr>
          <w:p w14:paraId="5850D69E" w14:textId="77777777" w:rsidR="001830B9" w:rsidRDefault="001830B9" w:rsidP="001830B9">
            <w:pPr>
              <w:snapToGrid w:val="0"/>
              <w:spacing w:line="300" w:lineRule="exact"/>
              <w:rPr>
                <w:rFonts w:ascii="游ゴシック" w:eastAsia="游ゴシック" w:hAnsi="游ゴシック"/>
              </w:rPr>
            </w:pPr>
          </w:p>
        </w:tc>
      </w:tr>
      <w:tr w:rsidR="001830B9" w14:paraId="56CF452D" w14:textId="77777777" w:rsidTr="00E0680E">
        <w:trPr>
          <w:trHeight w:val="369"/>
          <w:jc w:val="center"/>
        </w:trPr>
        <w:tc>
          <w:tcPr>
            <w:tcW w:w="4535" w:type="dxa"/>
            <w:tcBorders>
              <w:top w:val="nil"/>
              <w:left w:val="nil"/>
              <w:bottom w:val="nil"/>
              <w:right w:val="nil"/>
            </w:tcBorders>
            <w:shd w:val="clear" w:color="auto" w:fill="404040" w:themeFill="text1" w:themeFillTint="BF"/>
          </w:tcPr>
          <w:p w14:paraId="131A4F74" w14:textId="79A9AD30" w:rsidR="001830B9" w:rsidRPr="001830B9" w:rsidRDefault="001830B9" w:rsidP="001830B9">
            <w:pPr>
              <w:snapToGrid w:val="0"/>
              <w:spacing w:line="300" w:lineRule="exact"/>
              <w:rPr>
                <w:rFonts w:ascii="游ゴシック" w:eastAsia="游ゴシック" w:hAnsi="游ゴシック"/>
                <w:b/>
                <w:bCs/>
              </w:rPr>
            </w:pPr>
            <w:r w:rsidRPr="001830B9">
              <w:rPr>
                <w:rFonts w:ascii="游ゴシック" w:eastAsia="游ゴシック" w:hAnsi="游ゴシック" w:hint="eastAsia"/>
                <w:b/>
                <w:bCs/>
                <w:color w:val="FFFFFF" w:themeColor="background1"/>
              </w:rPr>
              <w:t>ＳＴＥＰ</w:t>
            </w:r>
            <w:r w:rsidR="00D545B0">
              <w:rPr>
                <w:rFonts w:ascii="游ゴシック" w:eastAsia="游ゴシック" w:hAnsi="游ゴシック" w:hint="eastAsia"/>
                <w:b/>
                <w:bCs/>
                <w:color w:val="FFFFFF" w:themeColor="background1"/>
              </w:rPr>
              <w:t>５</w:t>
            </w:r>
            <w:r w:rsidRPr="001830B9">
              <w:rPr>
                <w:rFonts w:ascii="游ゴシック" w:eastAsia="游ゴシック" w:hAnsi="游ゴシック" w:hint="eastAsia"/>
                <w:b/>
                <w:bCs/>
                <w:color w:val="FFFFFF" w:themeColor="background1"/>
              </w:rPr>
              <w:t xml:space="preserve">　施策の推進と進捗管理の検討</w:t>
            </w:r>
          </w:p>
        </w:tc>
        <w:tc>
          <w:tcPr>
            <w:tcW w:w="222" w:type="dxa"/>
            <w:vMerge/>
            <w:tcBorders>
              <w:top w:val="dotted" w:sz="4" w:space="0" w:color="auto"/>
              <w:left w:val="nil"/>
              <w:bottom w:val="nil"/>
              <w:right w:val="single" w:sz="18" w:space="0" w:color="404040" w:themeColor="text1" w:themeTint="BF"/>
            </w:tcBorders>
          </w:tcPr>
          <w:p w14:paraId="7366D893" w14:textId="77777777" w:rsidR="001830B9" w:rsidRPr="00FB765A" w:rsidRDefault="001830B9" w:rsidP="001830B9">
            <w:pPr>
              <w:snapToGrid w:val="0"/>
              <w:spacing w:line="300" w:lineRule="exact"/>
              <w:rPr>
                <w:rFonts w:ascii="游ゴシック" w:eastAsia="游ゴシック" w:hAnsi="游ゴシック"/>
              </w:rPr>
            </w:pPr>
          </w:p>
        </w:tc>
        <w:tc>
          <w:tcPr>
            <w:tcW w:w="222" w:type="dxa"/>
            <w:vMerge/>
            <w:tcBorders>
              <w:left w:val="single" w:sz="18" w:space="0" w:color="404040" w:themeColor="text1" w:themeTint="BF"/>
              <w:bottom w:val="single" w:sz="18" w:space="0" w:color="404040" w:themeColor="text1" w:themeTint="BF"/>
              <w:right w:val="nil"/>
            </w:tcBorders>
          </w:tcPr>
          <w:p w14:paraId="4B8F6B86" w14:textId="77777777" w:rsidR="001830B9" w:rsidRDefault="001830B9" w:rsidP="001830B9">
            <w:pPr>
              <w:snapToGrid w:val="0"/>
              <w:spacing w:line="300" w:lineRule="exact"/>
              <w:rPr>
                <w:rFonts w:ascii="游ゴシック" w:eastAsia="游ゴシック" w:hAnsi="游ゴシック"/>
              </w:rPr>
            </w:pPr>
          </w:p>
        </w:tc>
        <w:tc>
          <w:tcPr>
            <w:tcW w:w="3969" w:type="dxa"/>
            <w:vMerge/>
            <w:tcBorders>
              <w:top w:val="single" w:sz="18" w:space="0" w:color="404040" w:themeColor="text1" w:themeTint="BF"/>
              <w:left w:val="nil"/>
              <w:bottom w:val="single" w:sz="18" w:space="0" w:color="404040" w:themeColor="text1" w:themeTint="BF"/>
              <w:right w:val="nil"/>
            </w:tcBorders>
          </w:tcPr>
          <w:p w14:paraId="581CD1B7" w14:textId="77777777" w:rsidR="001830B9" w:rsidRDefault="001830B9" w:rsidP="001830B9">
            <w:pPr>
              <w:snapToGrid w:val="0"/>
              <w:spacing w:line="300" w:lineRule="exact"/>
              <w:rPr>
                <w:rFonts w:ascii="游ゴシック" w:eastAsia="游ゴシック" w:hAnsi="游ゴシック"/>
              </w:rPr>
            </w:pPr>
          </w:p>
        </w:tc>
        <w:tc>
          <w:tcPr>
            <w:tcW w:w="222" w:type="dxa"/>
            <w:vMerge/>
            <w:tcBorders>
              <w:left w:val="nil"/>
              <w:bottom w:val="single" w:sz="18" w:space="0" w:color="404040" w:themeColor="text1" w:themeTint="BF"/>
              <w:right w:val="single" w:sz="18" w:space="0" w:color="404040" w:themeColor="text1" w:themeTint="BF"/>
            </w:tcBorders>
          </w:tcPr>
          <w:p w14:paraId="64A631BE" w14:textId="77777777" w:rsidR="001830B9" w:rsidRDefault="001830B9" w:rsidP="001830B9">
            <w:pPr>
              <w:snapToGrid w:val="0"/>
              <w:spacing w:line="300" w:lineRule="exact"/>
              <w:rPr>
                <w:rFonts w:ascii="游ゴシック" w:eastAsia="游ゴシック" w:hAnsi="游ゴシック"/>
              </w:rPr>
            </w:pPr>
          </w:p>
        </w:tc>
      </w:tr>
    </w:tbl>
    <w:p w14:paraId="3904DFB9" w14:textId="77777777" w:rsidR="00C77CC7" w:rsidRDefault="00C77CC7" w:rsidP="00E0680E">
      <w:pPr>
        <w:snapToGrid w:val="0"/>
        <w:spacing w:line="120" w:lineRule="exact"/>
      </w:pPr>
    </w:p>
    <w:p w14:paraId="48ED2DCA" w14:textId="5ED35A7B" w:rsidR="000A4A01" w:rsidRDefault="000A4A01" w:rsidP="000A4A01">
      <w:pPr>
        <w:pStyle w:val="1"/>
        <w:pageBreakBefore/>
      </w:pPr>
      <w:bookmarkStart w:id="4" w:name="_Toc76723128"/>
      <w:r>
        <w:rPr>
          <w:rFonts w:hint="eastAsia"/>
        </w:rPr>
        <w:lastRenderedPageBreak/>
        <w:t>第１章　強靱化の基本的な考え方</w:t>
      </w:r>
      <w:bookmarkEnd w:id="4"/>
    </w:p>
    <w:p w14:paraId="4E027FB7" w14:textId="77777777" w:rsidR="000A4A01" w:rsidRDefault="000A4A01" w:rsidP="000A4A01">
      <w:pPr>
        <w:pStyle w:val="2"/>
      </w:pPr>
      <w:bookmarkStart w:id="5" w:name="_Toc76723129"/>
      <w:r>
        <w:rPr>
          <w:rFonts w:hint="eastAsia"/>
        </w:rPr>
        <w:t>１　基本目標</w:t>
      </w:r>
      <w:bookmarkEnd w:id="5"/>
    </w:p>
    <w:p w14:paraId="783A52B4" w14:textId="3C787837" w:rsidR="000A4A01" w:rsidRDefault="00AB34FE" w:rsidP="00AB34FE">
      <w:pPr>
        <w:pStyle w:val="11"/>
      </w:pPr>
      <w:r>
        <w:rPr>
          <w:rFonts w:hint="eastAsia"/>
        </w:rPr>
        <w:t>基本法第</w:t>
      </w:r>
      <w:r>
        <w:t>14条で</w:t>
      </w:r>
      <w:r w:rsidR="001307E4">
        <w:rPr>
          <w:rFonts w:hint="eastAsia"/>
        </w:rPr>
        <w:t>は</w:t>
      </w:r>
      <w:r>
        <w:t>、「国土</w:t>
      </w:r>
      <w:r w:rsidR="00E017E9">
        <w:t>強靱</w:t>
      </w:r>
      <w:r>
        <w:t>化地域計画は、</w:t>
      </w:r>
      <w:r w:rsidR="00301158" w:rsidRPr="00301158">
        <w:rPr>
          <w:rFonts w:hint="eastAsia"/>
        </w:rPr>
        <w:t>国基本計画</w:t>
      </w:r>
      <w:r>
        <w:t>との調和が保</w:t>
      </w:r>
      <w:r>
        <w:rPr>
          <w:rFonts w:hint="eastAsia"/>
        </w:rPr>
        <w:t>たれたものでなければならない</w:t>
      </w:r>
      <w:r>
        <w:t>。」と規定されていることを踏まえ、</w:t>
      </w:r>
      <w:r>
        <w:rPr>
          <w:rFonts w:hint="eastAsia"/>
        </w:rPr>
        <w:t>町</w:t>
      </w:r>
      <w:r>
        <w:t>地域計画の策定に</w:t>
      </w:r>
      <w:r>
        <w:rPr>
          <w:rFonts w:hint="eastAsia"/>
        </w:rPr>
        <w:t>当たっては、国基本計画及び県地域計画の基本目標を踏まえて</w:t>
      </w:r>
      <w:r w:rsidR="00C93BE8">
        <w:rPr>
          <w:rFonts w:hint="eastAsia"/>
        </w:rPr>
        <w:t>設定した</w:t>
      </w:r>
      <w:r>
        <w:rPr>
          <w:rFonts w:hint="eastAsia"/>
        </w:rPr>
        <w:t>、以下</w:t>
      </w:r>
      <w:r w:rsidR="00C93BE8">
        <w:rPr>
          <w:rFonts w:hint="eastAsia"/>
        </w:rPr>
        <w:t>に示す</w:t>
      </w:r>
      <w:r>
        <w:rPr>
          <w:rFonts w:hint="eastAsia"/>
        </w:rPr>
        <w:t>基本目標</w:t>
      </w:r>
      <w:r w:rsidR="00C93BE8">
        <w:rPr>
          <w:rFonts w:hint="eastAsia"/>
        </w:rPr>
        <w:t>により</w:t>
      </w:r>
      <w:r>
        <w:rPr>
          <w:rFonts w:hint="eastAsia"/>
        </w:rPr>
        <w:t>強靱化を推進します。</w:t>
      </w:r>
    </w:p>
    <w:p w14:paraId="3472798F" w14:textId="26AE3E24" w:rsidR="006F5749" w:rsidRPr="00AB34FE" w:rsidRDefault="006F5749" w:rsidP="00D304FE">
      <w:pPr>
        <w:pStyle w:val="11"/>
      </w:pPr>
    </w:p>
    <w:tbl>
      <w:tblPr>
        <w:tblStyle w:val="a8"/>
        <w:tblW w:w="0" w:type="auto"/>
        <w:tblLook w:val="04A0" w:firstRow="1" w:lastRow="0" w:firstColumn="1" w:lastColumn="0" w:noHBand="0" w:noVBand="1"/>
      </w:tblPr>
      <w:tblGrid>
        <w:gridCol w:w="9060"/>
      </w:tblGrid>
      <w:tr w:rsidR="006F5749" w14:paraId="13AB97D4" w14:textId="77777777" w:rsidTr="006F5749">
        <w:trPr>
          <w:trHeight w:val="2268"/>
        </w:trPr>
        <w:tc>
          <w:tcPr>
            <w:tcW w:w="9060" w:type="dxa"/>
            <w:vAlign w:val="center"/>
          </w:tcPr>
          <w:p w14:paraId="2EF730D3" w14:textId="510A53D8" w:rsidR="006F5749" w:rsidRDefault="006F5749" w:rsidP="006F5749">
            <w:pPr>
              <w:spacing w:afterLines="25" w:after="87"/>
              <w:ind w:firstLineChars="100" w:firstLine="227"/>
            </w:pPr>
            <w:r w:rsidRPr="006F5749">
              <w:rPr>
                <w:rFonts w:hint="eastAsia"/>
              </w:rPr>
              <w:t>いかなる</w:t>
            </w:r>
            <w:r w:rsidR="00AB34FE">
              <w:rPr>
                <w:rFonts w:hint="eastAsia"/>
              </w:rPr>
              <w:t>大規模自然</w:t>
            </w:r>
            <w:r w:rsidRPr="006F5749">
              <w:rPr>
                <w:rFonts w:hint="eastAsia"/>
              </w:rPr>
              <w:t>災害</w:t>
            </w:r>
            <w:r w:rsidR="00AB34FE">
              <w:rPr>
                <w:rFonts w:hint="eastAsia"/>
              </w:rPr>
              <w:t>等</w:t>
            </w:r>
            <w:r w:rsidRPr="006F5749">
              <w:rPr>
                <w:rFonts w:hint="eastAsia"/>
              </w:rPr>
              <w:t>が発生しようとも、</w:t>
            </w:r>
          </w:p>
          <w:p w14:paraId="01CEED6B" w14:textId="77777777" w:rsidR="006F5749" w:rsidRPr="006F5749" w:rsidRDefault="006F5749" w:rsidP="006F5749">
            <w:pPr>
              <w:ind w:leftChars="100" w:left="454" w:rightChars="100" w:right="227" w:hangingChars="100" w:hanging="227"/>
              <w:rPr>
                <w:rFonts w:ascii="ＭＳ ゴシック" w:eastAsia="ＭＳ ゴシック" w:hAnsi="ＭＳ ゴシック"/>
              </w:rPr>
            </w:pPr>
            <w:r w:rsidRPr="006F5749">
              <w:rPr>
                <w:rFonts w:ascii="ＭＳ ゴシック" w:eastAsia="ＭＳ ゴシック" w:hAnsi="ＭＳ ゴシック" w:hint="eastAsia"/>
              </w:rPr>
              <w:t>Ⅰ．人命の保護が最大限図られること</w:t>
            </w:r>
          </w:p>
          <w:p w14:paraId="71CBFEBC" w14:textId="01BD059C" w:rsidR="006F5749" w:rsidRPr="006F5749" w:rsidRDefault="006F5749" w:rsidP="006F5749">
            <w:pPr>
              <w:ind w:leftChars="100" w:left="454" w:rightChars="100" w:right="227" w:hangingChars="100" w:hanging="227"/>
              <w:rPr>
                <w:rFonts w:ascii="ＭＳ ゴシック" w:eastAsia="ＭＳ ゴシック" w:hAnsi="ＭＳ ゴシック"/>
              </w:rPr>
            </w:pPr>
            <w:r w:rsidRPr="006F5749">
              <w:rPr>
                <w:rFonts w:ascii="ＭＳ ゴシック" w:eastAsia="ＭＳ ゴシック" w:hAnsi="ＭＳ ゴシック" w:hint="eastAsia"/>
              </w:rPr>
              <w:t>Ⅱ．町</w:t>
            </w:r>
            <w:r w:rsidR="00102873">
              <w:rPr>
                <w:rFonts w:ascii="ＭＳ ゴシック" w:eastAsia="ＭＳ ゴシック" w:hAnsi="ＭＳ ゴシック" w:hint="eastAsia"/>
              </w:rPr>
              <w:t>内</w:t>
            </w:r>
            <w:r w:rsidRPr="006F5749">
              <w:rPr>
                <w:rFonts w:ascii="ＭＳ ゴシック" w:eastAsia="ＭＳ ゴシック" w:hAnsi="ＭＳ ゴシック" w:hint="eastAsia"/>
              </w:rPr>
              <w:t>の重要な機能が致命的な障害を受けずに維持されること</w:t>
            </w:r>
          </w:p>
          <w:p w14:paraId="695FAFA8" w14:textId="40B6BF66" w:rsidR="006F5749" w:rsidRPr="006F5749" w:rsidRDefault="006F5749" w:rsidP="006F5749">
            <w:pPr>
              <w:ind w:leftChars="100" w:left="454" w:rightChars="100" w:right="227" w:hangingChars="100" w:hanging="227"/>
              <w:rPr>
                <w:rFonts w:ascii="ＭＳ ゴシック" w:eastAsia="ＭＳ ゴシック" w:hAnsi="ＭＳ ゴシック"/>
              </w:rPr>
            </w:pPr>
            <w:r w:rsidRPr="006F5749">
              <w:rPr>
                <w:rFonts w:ascii="ＭＳ ゴシック" w:eastAsia="ＭＳ ゴシック" w:hAnsi="ＭＳ ゴシック" w:hint="eastAsia"/>
              </w:rPr>
              <w:t>Ⅲ．町民の財産及び公共施設に係る被害の最小化を図ること</w:t>
            </w:r>
          </w:p>
          <w:p w14:paraId="5117A897" w14:textId="3F94E1B0" w:rsidR="006F5749" w:rsidRDefault="006F5749" w:rsidP="006F5749">
            <w:pPr>
              <w:ind w:leftChars="100" w:left="454" w:rightChars="100" w:right="227" w:hangingChars="100" w:hanging="227"/>
            </w:pPr>
            <w:r w:rsidRPr="006F5749">
              <w:rPr>
                <w:rFonts w:ascii="ＭＳ ゴシック" w:eastAsia="ＭＳ ゴシック" w:hAnsi="ＭＳ ゴシック" w:hint="eastAsia"/>
              </w:rPr>
              <w:t>Ⅳ．迅速な復旧復興を図ること</w:t>
            </w:r>
          </w:p>
        </w:tc>
      </w:tr>
    </w:tbl>
    <w:p w14:paraId="0783AC1C" w14:textId="77777777" w:rsidR="000A4A01" w:rsidRDefault="000A4A01" w:rsidP="000A4A01"/>
    <w:p w14:paraId="50EA6772" w14:textId="7083B355" w:rsidR="000A4A01" w:rsidRDefault="000A4A01" w:rsidP="000A4A01">
      <w:pPr>
        <w:pStyle w:val="2"/>
      </w:pPr>
      <w:bookmarkStart w:id="6" w:name="_Toc76723130"/>
      <w:r>
        <w:rPr>
          <w:rFonts w:hint="eastAsia"/>
        </w:rPr>
        <w:t>２　基本的な方針</w:t>
      </w:r>
      <w:bookmarkEnd w:id="6"/>
    </w:p>
    <w:p w14:paraId="7132178C" w14:textId="2A13250F" w:rsidR="00AB34FE" w:rsidRDefault="00EA1820" w:rsidP="00AB34FE">
      <w:pPr>
        <w:pStyle w:val="11"/>
      </w:pPr>
      <w:r>
        <w:rPr>
          <w:rFonts w:hint="eastAsia"/>
        </w:rPr>
        <w:t>本</w:t>
      </w:r>
      <w:r w:rsidR="00AB34FE">
        <w:rPr>
          <w:rFonts w:hint="eastAsia"/>
        </w:rPr>
        <w:t>町の</w:t>
      </w:r>
      <w:r w:rsidR="00E017E9">
        <w:rPr>
          <w:rFonts w:hint="eastAsia"/>
        </w:rPr>
        <w:t>強靱</w:t>
      </w:r>
      <w:r w:rsidR="00AB34FE">
        <w:rPr>
          <w:rFonts w:hint="eastAsia"/>
        </w:rPr>
        <w:t>化を進めるに当たっての基本的な方針は、国基本計画及び県地域計画を踏まえ、次のとおりとします。</w:t>
      </w:r>
    </w:p>
    <w:p w14:paraId="041EB9F2" w14:textId="76382BB6" w:rsidR="00AB34FE" w:rsidRDefault="00AB34FE" w:rsidP="00AB34FE">
      <w:pPr>
        <w:pStyle w:val="11"/>
      </w:pPr>
      <w:r>
        <w:rPr>
          <w:rFonts w:hint="eastAsia"/>
        </w:rPr>
        <w:t>町の取組に当たっては、国や県、関係機関、民間の取組と連携して、総合的に推進することとします。</w:t>
      </w:r>
    </w:p>
    <w:p w14:paraId="34E74B9C" w14:textId="77777777" w:rsidR="00AB34FE" w:rsidRDefault="00AB34FE" w:rsidP="00AB34FE">
      <w:pPr>
        <w:pStyle w:val="11"/>
      </w:pPr>
    </w:p>
    <w:p w14:paraId="60B68538" w14:textId="29D03E00" w:rsidR="000A4A01" w:rsidRPr="000A4A01" w:rsidRDefault="000A4A01" w:rsidP="000A4A01">
      <w:pPr>
        <w:pStyle w:val="3"/>
        <w:spacing w:after="87"/>
        <w:ind w:left="247" w:hanging="247"/>
      </w:pPr>
      <w:r w:rsidRPr="000A4A01">
        <w:rPr>
          <w:rFonts w:hint="eastAsia"/>
        </w:rPr>
        <w:t>（</w:t>
      </w:r>
      <w:r>
        <w:rPr>
          <w:rFonts w:hint="eastAsia"/>
        </w:rPr>
        <w:t>１</w:t>
      </w:r>
      <w:r w:rsidRPr="000A4A01">
        <w:t>）取組姿勢</w:t>
      </w:r>
    </w:p>
    <w:p w14:paraId="31EF504A" w14:textId="19CA0D0E" w:rsidR="00AB34FE" w:rsidRDefault="00AB34FE" w:rsidP="00AB34FE">
      <w:pPr>
        <w:ind w:leftChars="100" w:left="454" w:hangingChars="100" w:hanging="227"/>
      </w:pPr>
      <w:r>
        <w:rPr>
          <w:rFonts w:hint="eastAsia"/>
        </w:rPr>
        <w:t xml:space="preserve">○　</w:t>
      </w:r>
      <w:r>
        <w:t>本</w:t>
      </w:r>
      <w:r>
        <w:rPr>
          <w:rFonts w:hint="eastAsia"/>
        </w:rPr>
        <w:t>町</w:t>
      </w:r>
      <w:r>
        <w:t>の強靱性を損なう本質的原因を</w:t>
      </w:r>
      <w:r>
        <w:rPr>
          <w:rFonts w:hint="eastAsia"/>
        </w:rPr>
        <w:t>、</w:t>
      </w:r>
      <w:r>
        <w:t>地理的・地形的・気象的特性のみならず、</w:t>
      </w:r>
      <w:r>
        <w:rPr>
          <w:rFonts w:hint="eastAsia"/>
        </w:rPr>
        <w:t>人口数の動向や人口構成の変化など、あらゆる側面から検討しつつ、取組にあたること。</w:t>
      </w:r>
    </w:p>
    <w:p w14:paraId="44E7F3C3" w14:textId="44A521D5" w:rsidR="00AB34FE" w:rsidRDefault="00AB34FE" w:rsidP="00AB34FE">
      <w:pPr>
        <w:ind w:leftChars="100" w:left="454" w:hangingChars="100" w:hanging="227"/>
      </w:pPr>
      <w:r>
        <w:rPr>
          <w:rFonts w:hint="eastAsia"/>
        </w:rPr>
        <w:t xml:space="preserve">○　</w:t>
      </w:r>
      <w:r>
        <w:t>時間管理概念を持ちつつ、長期的な視野を持って計画的な取組にあたること。</w:t>
      </w:r>
    </w:p>
    <w:p w14:paraId="00614FC8" w14:textId="0CAEFAA0" w:rsidR="000A4A01" w:rsidRDefault="00AB34FE" w:rsidP="00AB34FE">
      <w:pPr>
        <w:ind w:leftChars="100" w:left="454" w:hangingChars="100" w:hanging="227"/>
      </w:pPr>
      <w:r>
        <w:rPr>
          <w:rFonts w:hint="eastAsia"/>
        </w:rPr>
        <w:t xml:space="preserve">○　</w:t>
      </w:r>
      <w:r>
        <w:t>本</w:t>
      </w:r>
      <w:r>
        <w:rPr>
          <w:rFonts w:hint="eastAsia"/>
        </w:rPr>
        <w:t>町</w:t>
      </w:r>
      <w:r>
        <w:t>の経済社会システムが有する潜在力、抵抗力、回復力、適応力を強化す</w:t>
      </w:r>
      <w:r>
        <w:rPr>
          <w:rFonts w:hint="eastAsia"/>
        </w:rPr>
        <w:t>ること。</w:t>
      </w:r>
    </w:p>
    <w:p w14:paraId="62983B40" w14:textId="77777777" w:rsidR="000A4A01" w:rsidRDefault="000A4A01" w:rsidP="000A4A01"/>
    <w:p w14:paraId="4B8F63B2" w14:textId="18108816" w:rsidR="000A4A01" w:rsidRDefault="000A4A01" w:rsidP="000A4A01">
      <w:pPr>
        <w:pStyle w:val="3"/>
        <w:spacing w:after="87"/>
        <w:ind w:left="247" w:hanging="247"/>
      </w:pPr>
      <w:r>
        <w:t>（</w:t>
      </w:r>
      <w:r>
        <w:rPr>
          <w:rFonts w:hint="eastAsia"/>
        </w:rPr>
        <w:t>２</w:t>
      </w:r>
      <w:r>
        <w:t>）適切な施策の組み合わせ</w:t>
      </w:r>
    </w:p>
    <w:p w14:paraId="402B1B7F" w14:textId="11EE1612" w:rsidR="00AB34FE" w:rsidRDefault="00AB34FE" w:rsidP="00AB34FE">
      <w:pPr>
        <w:ind w:leftChars="100" w:left="454" w:hangingChars="100" w:hanging="227"/>
      </w:pPr>
      <w:r>
        <w:rPr>
          <w:rFonts w:hint="eastAsia"/>
        </w:rPr>
        <w:t xml:space="preserve">○　</w:t>
      </w:r>
      <w:r>
        <w:t>災害リスクや地域の状況等に応じて、防災施設の整備、施設の耐震化、代替</w:t>
      </w:r>
      <w:r>
        <w:rPr>
          <w:rFonts w:hint="eastAsia"/>
        </w:rPr>
        <w:t>施設の確保等のハード対策と、訓練・防災教育等のソフト対策を適切に組み合わせ、効果的に施策を推進すること。</w:t>
      </w:r>
    </w:p>
    <w:p w14:paraId="0A3960E7" w14:textId="6726EDCE" w:rsidR="00AB34FE" w:rsidRDefault="00AB34FE" w:rsidP="00AB34FE">
      <w:pPr>
        <w:ind w:leftChars="100" w:left="454" w:hangingChars="100" w:hanging="227"/>
      </w:pPr>
      <w:r>
        <w:rPr>
          <w:rFonts w:hint="eastAsia"/>
        </w:rPr>
        <w:t xml:space="preserve">○　</w:t>
      </w:r>
      <w:r>
        <w:t>自助</w:t>
      </w:r>
      <w:r w:rsidR="0024366B">
        <w:rPr>
          <w:rFonts w:hint="eastAsia"/>
        </w:rPr>
        <w:t>・</w:t>
      </w:r>
      <w:r>
        <w:t>共助</w:t>
      </w:r>
      <w:r w:rsidR="0024366B">
        <w:rPr>
          <w:rFonts w:hint="eastAsia"/>
        </w:rPr>
        <w:t>・</w:t>
      </w:r>
      <w:r>
        <w:t>公助を適切に組み合わせ、国、</w:t>
      </w:r>
      <w:r>
        <w:rPr>
          <w:rFonts w:hint="eastAsia"/>
        </w:rPr>
        <w:t>県</w:t>
      </w:r>
      <w:r>
        <w:t>、</w:t>
      </w:r>
      <w:r>
        <w:rPr>
          <w:rFonts w:hint="eastAsia"/>
        </w:rPr>
        <w:t>町</w:t>
      </w:r>
      <w:r>
        <w:t>民、民</w:t>
      </w:r>
      <w:r>
        <w:rPr>
          <w:rFonts w:hint="eastAsia"/>
        </w:rPr>
        <w:t>間事業者等と適切に連携及び役割分担して取り組むこと。</w:t>
      </w:r>
    </w:p>
    <w:p w14:paraId="1A1B1822" w14:textId="67250061" w:rsidR="000A4A01" w:rsidRDefault="00AB34FE" w:rsidP="00AB34FE">
      <w:pPr>
        <w:ind w:leftChars="100" w:left="454" w:hangingChars="100" w:hanging="227"/>
      </w:pPr>
      <w:r>
        <w:rPr>
          <w:rFonts w:hint="eastAsia"/>
        </w:rPr>
        <w:t>○　災害</w:t>
      </w:r>
      <w:r>
        <w:t>時に防災・減災等の効果を発揮するのみならず、平</w:t>
      </w:r>
      <w:r>
        <w:rPr>
          <w:rFonts w:hint="eastAsia"/>
        </w:rPr>
        <w:t>常</w:t>
      </w:r>
      <w:r>
        <w:t>時にも有効に活用さ</w:t>
      </w:r>
      <w:r>
        <w:rPr>
          <w:rFonts w:hint="eastAsia"/>
        </w:rPr>
        <w:t>れる対策となるよう工夫すること。</w:t>
      </w:r>
    </w:p>
    <w:p w14:paraId="7D5E66B3" w14:textId="77777777" w:rsidR="000A4A01" w:rsidRDefault="000A4A01" w:rsidP="000A4A01"/>
    <w:p w14:paraId="1D5F59C4" w14:textId="21A4307B" w:rsidR="000A4A01" w:rsidRDefault="000A4A01" w:rsidP="000A4A01">
      <w:pPr>
        <w:pStyle w:val="3"/>
        <w:spacing w:after="87"/>
        <w:ind w:left="247" w:hanging="247"/>
      </w:pPr>
      <w:r>
        <w:rPr>
          <w:rFonts w:hint="eastAsia"/>
        </w:rPr>
        <w:lastRenderedPageBreak/>
        <w:t>（３</w:t>
      </w:r>
      <w:r>
        <w:t>）効率的な施策の推進</w:t>
      </w:r>
    </w:p>
    <w:p w14:paraId="69889AE2" w14:textId="65E16EFF" w:rsidR="000A4A01" w:rsidRDefault="00AB34FE" w:rsidP="00AB34FE">
      <w:pPr>
        <w:ind w:leftChars="100" w:left="454" w:hangingChars="100" w:hanging="227"/>
      </w:pPr>
      <w:r>
        <w:rPr>
          <w:rFonts w:hint="eastAsia"/>
        </w:rPr>
        <w:t>○　人口動向等に起因する町民の需要の変化、社会資本の老朽化等を踏まえるとともに、財政資金の効率的な使用による施策の持続的な実施に配慮して、施策の重点化を図ること。</w:t>
      </w:r>
    </w:p>
    <w:p w14:paraId="5D78F601" w14:textId="5CDFD4AE" w:rsidR="00AB34FE" w:rsidRDefault="00AB34FE" w:rsidP="00AB34FE">
      <w:pPr>
        <w:ind w:leftChars="100" w:left="454" w:hangingChars="100" w:hanging="227"/>
      </w:pPr>
      <w:r>
        <w:rPr>
          <w:rFonts w:hint="eastAsia"/>
        </w:rPr>
        <w:t xml:space="preserve">○　</w:t>
      </w:r>
      <w:r>
        <w:t>既存の社会資本を有効活用すること等により、費用を縮減しつつ効率的に施</w:t>
      </w:r>
      <w:r>
        <w:rPr>
          <w:rFonts w:hint="eastAsia"/>
        </w:rPr>
        <w:t>策を推進すること。</w:t>
      </w:r>
    </w:p>
    <w:p w14:paraId="1CF0EE30" w14:textId="1D21BBB8" w:rsidR="00AB34FE" w:rsidRDefault="00AB34FE" w:rsidP="00AB34FE">
      <w:pPr>
        <w:ind w:leftChars="100" w:left="454" w:hangingChars="100" w:hanging="227"/>
      </w:pPr>
      <w:r>
        <w:rPr>
          <w:rFonts w:hint="eastAsia"/>
        </w:rPr>
        <w:t xml:space="preserve">○　</w:t>
      </w:r>
      <w:r>
        <w:t>限られた資金を最大限に活用するため、国</w:t>
      </w:r>
      <w:r>
        <w:rPr>
          <w:rFonts w:hint="eastAsia"/>
        </w:rPr>
        <w:t>・県</w:t>
      </w:r>
      <w:r>
        <w:t>の施策や民間資金の活用</w:t>
      </w:r>
      <w:r>
        <w:rPr>
          <w:rFonts w:hint="eastAsia"/>
        </w:rPr>
        <w:t>を図ること。</w:t>
      </w:r>
    </w:p>
    <w:p w14:paraId="505BC9B3" w14:textId="374071D2" w:rsidR="00AB34FE" w:rsidRPr="00AB34FE" w:rsidRDefault="00AB34FE" w:rsidP="00AB34FE">
      <w:pPr>
        <w:ind w:leftChars="100" w:left="454" w:hangingChars="100" w:hanging="227"/>
      </w:pPr>
      <w:r>
        <w:rPr>
          <w:rFonts w:hint="eastAsia"/>
        </w:rPr>
        <w:t xml:space="preserve">○　</w:t>
      </w:r>
      <w:r>
        <w:t>施設等の効率的かつ効果的な維持管理に資すること。</w:t>
      </w:r>
    </w:p>
    <w:p w14:paraId="0793C539" w14:textId="77777777" w:rsidR="000A4A01" w:rsidRDefault="000A4A01" w:rsidP="000A4A01"/>
    <w:p w14:paraId="56F070FD" w14:textId="57D114A7" w:rsidR="000A4A01" w:rsidRDefault="000A4A01" w:rsidP="000A4A01">
      <w:pPr>
        <w:pStyle w:val="3"/>
        <w:spacing w:after="87"/>
        <w:ind w:left="247" w:hanging="247"/>
      </w:pPr>
      <w:r>
        <w:t>（</w:t>
      </w:r>
      <w:r>
        <w:rPr>
          <w:rFonts w:hint="eastAsia"/>
        </w:rPr>
        <w:t>４</w:t>
      </w:r>
      <w:r>
        <w:t>）地域の特性に応じた施策の推進</w:t>
      </w:r>
    </w:p>
    <w:p w14:paraId="0B3AE9AA" w14:textId="1FD5AF05" w:rsidR="00AD004B" w:rsidRDefault="00AD004B" w:rsidP="00AD004B">
      <w:pPr>
        <w:ind w:leftChars="100" w:left="454" w:hangingChars="100" w:hanging="227"/>
      </w:pPr>
      <w:r>
        <w:rPr>
          <w:rFonts w:hint="eastAsia"/>
        </w:rPr>
        <w:t xml:space="preserve">○　</w:t>
      </w:r>
      <w:r>
        <w:t>人のつながりやコミュニティ機能を向上するとともに、</w:t>
      </w:r>
      <w:r>
        <w:rPr>
          <w:rFonts w:hint="eastAsia"/>
        </w:rPr>
        <w:t>町</w:t>
      </w:r>
      <w:r>
        <w:t>内各地において</w:t>
      </w:r>
      <w:r>
        <w:rPr>
          <w:rFonts w:hint="eastAsia"/>
        </w:rPr>
        <w:t>強靱化を推進する担い手が適切に活動できる環境整備に努めること。</w:t>
      </w:r>
    </w:p>
    <w:p w14:paraId="227E2CD5" w14:textId="04C0C216" w:rsidR="000A4A01" w:rsidRDefault="00AD004B" w:rsidP="00AD004B">
      <w:pPr>
        <w:ind w:leftChars="100" w:left="454" w:hangingChars="100" w:hanging="227"/>
      </w:pPr>
      <w:r>
        <w:rPr>
          <w:rFonts w:hint="eastAsia"/>
        </w:rPr>
        <w:t>○　要配慮者（</w:t>
      </w:r>
      <w:r>
        <w:t>高齢者、障</w:t>
      </w:r>
      <w:r>
        <w:rPr>
          <w:rFonts w:hint="eastAsia"/>
        </w:rPr>
        <w:t>がい</w:t>
      </w:r>
      <w:r>
        <w:t>者、女性、子ども、外国人等</w:t>
      </w:r>
      <w:r>
        <w:rPr>
          <w:rFonts w:hint="eastAsia"/>
        </w:rPr>
        <w:t>）</w:t>
      </w:r>
      <w:r>
        <w:t>に十分配慮して施策を</w:t>
      </w:r>
      <w:r w:rsidR="00DA40DA">
        <w:t>講ずる</w:t>
      </w:r>
      <w:r>
        <w:t>こと。</w:t>
      </w:r>
    </w:p>
    <w:p w14:paraId="19953188" w14:textId="77777777" w:rsidR="000F23AC" w:rsidRDefault="000F23AC" w:rsidP="000A4A01"/>
    <w:p w14:paraId="612B8521" w14:textId="64F18571" w:rsidR="000A4A01" w:rsidRDefault="000A4A01" w:rsidP="000A4A01">
      <w:pPr>
        <w:pStyle w:val="1"/>
        <w:pageBreakBefore/>
      </w:pPr>
      <w:bookmarkStart w:id="7" w:name="_Toc76723131"/>
      <w:r>
        <w:rPr>
          <w:rFonts w:hint="eastAsia"/>
        </w:rPr>
        <w:lastRenderedPageBreak/>
        <w:t>第２章　脆弱性評価</w:t>
      </w:r>
      <w:bookmarkEnd w:id="7"/>
    </w:p>
    <w:p w14:paraId="5D9F406B" w14:textId="77777777" w:rsidR="000A4A01" w:rsidRDefault="000A4A01" w:rsidP="000A4A01">
      <w:pPr>
        <w:pStyle w:val="2"/>
      </w:pPr>
      <w:bookmarkStart w:id="8" w:name="_Toc76723132"/>
      <w:r>
        <w:rPr>
          <w:rFonts w:hint="eastAsia"/>
        </w:rPr>
        <w:t>１　評価の枠組み及び手順</w:t>
      </w:r>
      <w:bookmarkEnd w:id="8"/>
    </w:p>
    <w:p w14:paraId="2A86B302" w14:textId="72B4B1B0" w:rsidR="001307E4" w:rsidRDefault="001307E4" w:rsidP="001307E4">
      <w:pPr>
        <w:pStyle w:val="11"/>
      </w:pPr>
      <w:r>
        <w:rPr>
          <w:rFonts w:hint="eastAsia"/>
        </w:rPr>
        <w:t>基本法第９条においては、国土</w:t>
      </w:r>
      <w:r w:rsidR="00E017E9">
        <w:rPr>
          <w:rFonts w:hint="eastAsia"/>
        </w:rPr>
        <w:t>強靱</w:t>
      </w:r>
      <w:r>
        <w:rPr>
          <w:rFonts w:hint="eastAsia"/>
        </w:rPr>
        <w:t>化に関する施策は、国土</w:t>
      </w:r>
      <w:r w:rsidR="00E017E9">
        <w:rPr>
          <w:rFonts w:hint="eastAsia"/>
        </w:rPr>
        <w:t>強靱</w:t>
      </w:r>
      <w:r>
        <w:rPr>
          <w:rFonts w:hint="eastAsia"/>
        </w:rPr>
        <w:t>化を図る上で必要な事項を明らかにするために大規模自然災害等に対する脆弱性の評価（以下「脆弱性評価」という。）を行った上で策定及び実施されるものとすると規定されており、国基本計画及び県地域計画においても、脆弱性評価の結果を踏まえた国土</w:t>
      </w:r>
      <w:r w:rsidR="00E017E9">
        <w:rPr>
          <w:rFonts w:hint="eastAsia"/>
        </w:rPr>
        <w:t>強靱</w:t>
      </w:r>
      <w:r>
        <w:rPr>
          <w:rFonts w:hint="eastAsia"/>
        </w:rPr>
        <w:t>化に必要な施策の推進方針が定められています。</w:t>
      </w:r>
    </w:p>
    <w:p w14:paraId="3C0FEF4A" w14:textId="19118FEC" w:rsidR="001307E4" w:rsidRDefault="001307E4" w:rsidP="001307E4">
      <w:pPr>
        <w:pStyle w:val="11"/>
      </w:pPr>
      <w:r>
        <w:rPr>
          <w:rFonts w:hint="eastAsia"/>
        </w:rPr>
        <w:t>本町としても、町の</w:t>
      </w:r>
      <w:r w:rsidR="00E017E9">
        <w:rPr>
          <w:rFonts w:hint="eastAsia"/>
        </w:rPr>
        <w:t>強靱</w:t>
      </w:r>
      <w:r>
        <w:rPr>
          <w:rFonts w:hint="eastAsia"/>
        </w:rPr>
        <w:t>化に関する施策の推進に必要な事項を明らかにするため、国及び県が示した評価手法等を参考にして、次の枠組み及び手順により脆弱性評価を実施しました。</w:t>
      </w:r>
    </w:p>
    <w:p w14:paraId="3BC41526" w14:textId="7C2329B0" w:rsidR="001307E4" w:rsidRDefault="001307E4" w:rsidP="001307E4"/>
    <w:p w14:paraId="6C0332B5" w14:textId="3F63BF9A" w:rsidR="001307E4" w:rsidRDefault="001307E4" w:rsidP="001307E4">
      <w:pPr>
        <w:pStyle w:val="3"/>
        <w:spacing w:after="87"/>
        <w:ind w:left="247" w:hanging="247"/>
      </w:pPr>
      <w:r>
        <w:rPr>
          <w:rFonts w:hint="eastAsia"/>
        </w:rPr>
        <w:t>【脆弱性評価の手順】</w:t>
      </w:r>
    </w:p>
    <w:p w14:paraId="61050FF7" w14:textId="057CE48A" w:rsidR="001307E4" w:rsidRDefault="001307E4" w:rsidP="001307E4">
      <w:r>
        <w:rPr>
          <w:rFonts w:hint="eastAsia"/>
        </w:rPr>
        <w:t>（１）対象とする自然災害の設定</w:t>
      </w:r>
    </w:p>
    <w:p w14:paraId="1A425BE3" w14:textId="73477120" w:rsidR="001307E4" w:rsidRPr="0093347B" w:rsidRDefault="001307E4" w:rsidP="001307E4">
      <w:pPr>
        <w:snapToGrid w:val="0"/>
        <w:ind w:firstLineChars="300" w:firstLine="500"/>
        <w:rPr>
          <w:sz w:val="16"/>
          <w:szCs w:val="16"/>
        </w:rPr>
      </w:pPr>
      <w:r w:rsidRPr="0093347B">
        <w:rPr>
          <w:rFonts w:hint="eastAsia"/>
          <w:sz w:val="16"/>
          <w:szCs w:val="16"/>
        </w:rPr>
        <w:t xml:space="preserve">　</w:t>
      </w:r>
      <w:r w:rsidR="0093347B" w:rsidRPr="0093347B">
        <w:rPr>
          <w:rFonts w:hint="eastAsia"/>
        </w:rPr>
        <w:t xml:space="preserve">　</w:t>
      </w:r>
      <w:r w:rsidR="0093347B" w:rsidRPr="0093347B">
        <w:rPr>
          <w:rFonts w:hint="eastAsia"/>
        </w:rPr>
        <w:t>⬇</w:t>
      </w:r>
    </w:p>
    <w:p w14:paraId="7ECBCF2E" w14:textId="2CFA3B1D" w:rsidR="001307E4" w:rsidRDefault="001307E4" w:rsidP="004823EA">
      <w:pPr>
        <w:ind w:left="794" w:rightChars="100" w:right="227" w:hangingChars="350" w:hanging="794"/>
      </w:pPr>
      <w:r>
        <w:rPr>
          <w:rFonts w:hint="eastAsia"/>
        </w:rPr>
        <w:t>（２）事前に備えるべき目標と</w:t>
      </w:r>
      <w:r w:rsidR="002D6422">
        <w:rPr>
          <w:rFonts w:hint="eastAsia"/>
        </w:rPr>
        <w:t>リスクシナリオ</w:t>
      </w:r>
      <w:r>
        <w:rPr>
          <w:rFonts w:hint="eastAsia"/>
        </w:rPr>
        <w:t>の設定</w:t>
      </w:r>
    </w:p>
    <w:p w14:paraId="6BD80EFF" w14:textId="1CB70684" w:rsidR="001307E4" w:rsidRDefault="001307E4" w:rsidP="0093347B">
      <w:pPr>
        <w:snapToGrid w:val="0"/>
        <w:ind w:firstLineChars="300" w:firstLine="680"/>
      </w:pPr>
      <w:r>
        <w:rPr>
          <w:rFonts w:hint="eastAsia"/>
        </w:rPr>
        <w:t xml:space="preserve">　</w:t>
      </w:r>
      <w:r w:rsidR="0093347B" w:rsidRPr="0093347B">
        <w:rPr>
          <w:rFonts w:hint="eastAsia"/>
        </w:rPr>
        <w:t>⬇</w:t>
      </w:r>
    </w:p>
    <w:p w14:paraId="5AC42D11" w14:textId="0FC53D73" w:rsidR="001307E4" w:rsidRDefault="001307E4" w:rsidP="001307E4">
      <w:r>
        <w:rPr>
          <w:rFonts w:hint="eastAsia"/>
        </w:rPr>
        <w:t>（３）施策分野の設定</w:t>
      </w:r>
    </w:p>
    <w:p w14:paraId="3301DCB0" w14:textId="30D729B2" w:rsidR="001307E4" w:rsidRDefault="001307E4" w:rsidP="0093347B">
      <w:pPr>
        <w:snapToGrid w:val="0"/>
        <w:ind w:firstLineChars="300" w:firstLine="680"/>
      </w:pPr>
      <w:r>
        <w:rPr>
          <w:rFonts w:hint="eastAsia"/>
        </w:rPr>
        <w:t xml:space="preserve">　</w:t>
      </w:r>
      <w:r w:rsidR="0093347B" w:rsidRPr="0093347B">
        <w:rPr>
          <w:rFonts w:hint="eastAsia"/>
        </w:rPr>
        <w:t>⬇</w:t>
      </w:r>
    </w:p>
    <w:p w14:paraId="697C1AE9" w14:textId="68988FD2" w:rsidR="001307E4" w:rsidRDefault="002D6422" w:rsidP="000F7920">
      <w:pPr>
        <w:ind w:leftChars="250" w:left="794" w:rightChars="100" w:right="227" w:hangingChars="100" w:hanging="227"/>
      </w:pPr>
      <w:r>
        <w:rPr>
          <w:rFonts w:hint="eastAsia"/>
        </w:rPr>
        <w:t>リスクシナリオ</w:t>
      </w:r>
      <w:r w:rsidR="001307E4">
        <w:rPr>
          <w:rFonts w:hint="eastAsia"/>
        </w:rPr>
        <w:t>ごとに、これを回避するための施策の洗い出し</w:t>
      </w:r>
    </w:p>
    <w:p w14:paraId="592147B7" w14:textId="113E7513" w:rsidR="001307E4" w:rsidRDefault="001307E4" w:rsidP="0093347B">
      <w:pPr>
        <w:snapToGrid w:val="0"/>
        <w:ind w:firstLineChars="300" w:firstLine="680"/>
      </w:pPr>
      <w:r>
        <w:rPr>
          <w:rFonts w:hint="eastAsia"/>
        </w:rPr>
        <w:t xml:space="preserve">　</w:t>
      </w:r>
      <w:r w:rsidR="0093347B" w:rsidRPr="0093347B">
        <w:rPr>
          <w:rFonts w:hint="eastAsia"/>
        </w:rPr>
        <w:t>⬇</w:t>
      </w:r>
    </w:p>
    <w:p w14:paraId="7A5936A7" w14:textId="0125CF7E" w:rsidR="001307E4" w:rsidRDefault="001307E4" w:rsidP="000F7920">
      <w:pPr>
        <w:ind w:left="794" w:rightChars="100" w:right="227" w:hangingChars="350" w:hanging="794"/>
      </w:pPr>
      <w:r>
        <w:rPr>
          <w:rFonts w:hint="eastAsia"/>
        </w:rPr>
        <w:t>（４）</w:t>
      </w:r>
      <w:r w:rsidR="002D6422">
        <w:rPr>
          <w:rFonts w:hint="eastAsia"/>
        </w:rPr>
        <w:t>リスクシナリオ</w:t>
      </w:r>
      <w:r>
        <w:rPr>
          <w:rFonts w:hint="eastAsia"/>
        </w:rPr>
        <w:t>を回避するための現状分析・評価</w:t>
      </w:r>
    </w:p>
    <w:p w14:paraId="718ACFA7" w14:textId="77777777" w:rsidR="001307E4" w:rsidRPr="001307E4" w:rsidRDefault="001307E4" w:rsidP="001307E4"/>
    <w:p w14:paraId="63620CBF" w14:textId="77777777" w:rsidR="001307E4" w:rsidRDefault="001307E4" w:rsidP="000A4A01">
      <w:pPr>
        <w:pStyle w:val="3"/>
        <w:spacing w:after="87"/>
        <w:ind w:left="247" w:hanging="247"/>
      </w:pPr>
      <w:r>
        <w:br w:type="page"/>
      </w:r>
    </w:p>
    <w:p w14:paraId="41772542" w14:textId="35283ABC" w:rsidR="000A4A01" w:rsidRDefault="000A4A01" w:rsidP="000A4A01">
      <w:pPr>
        <w:pStyle w:val="3"/>
        <w:spacing w:after="87"/>
        <w:ind w:left="247" w:hanging="247"/>
      </w:pPr>
      <w:r>
        <w:rPr>
          <w:rFonts w:hint="eastAsia"/>
        </w:rPr>
        <w:lastRenderedPageBreak/>
        <w:t>（１）</w:t>
      </w:r>
      <w:r>
        <w:t xml:space="preserve">対象とする自然災害　</w:t>
      </w:r>
    </w:p>
    <w:p w14:paraId="687D0A52" w14:textId="2295BC6A" w:rsidR="000A4A01" w:rsidRDefault="00165CE6" w:rsidP="00165CE6">
      <w:pPr>
        <w:pStyle w:val="11"/>
      </w:pPr>
      <w:r>
        <w:rPr>
          <w:rFonts w:hint="eastAsia"/>
        </w:rPr>
        <w:t>大規模自然災害は、ひとたび発生すれば、</w:t>
      </w:r>
      <w:r w:rsidR="00273A25">
        <w:rPr>
          <w:rFonts w:hint="eastAsia"/>
        </w:rPr>
        <w:t>町内</w:t>
      </w:r>
      <w:r>
        <w:rPr>
          <w:rFonts w:hint="eastAsia"/>
        </w:rPr>
        <w:t>の広大な範囲に甚大な被害をもたらすものとなることから、国基本計画及び県地域計画に準じ、本計画においては、大規模自然災害全般を対象災害として設定しました。</w:t>
      </w:r>
    </w:p>
    <w:p w14:paraId="0376F015" w14:textId="148298CD" w:rsidR="000A4A01" w:rsidRDefault="000A4A01" w:rsidP="000A4A01"/>
    <w:p w14:paraId="712CB6D4" w14:textId="552A117C" w:rsidR="00165CE6" w:rsidRDefault="00165CE6" w:rsidP="00165CE6">
      <w:pPr>
        <w:pStyle w:val="3"/>
        <w:spacing w:after="87"/>
        <w:ind w:left="247" w:hanging="247"/>
      </w:pPr>
      <w:r>
        <w:rPr>
          <w:rFonts w:hint="eastAsia"/>
        </w:rPr>
        <w:t>【参考】</w:t>
      </w:r>
      <w:r w:rsidRPr="00165CE6">
        <w:rPr>
          <w:rFonts w:hint="eastAsia"/>
        </w:rPr>
        <w:t>想定される主な大規模自然災害</w:t>
      </w:r>
    </w:p>
    <w:tbl>
      <w:tblPr>
        <w:tblStyle w:val="a8"/>
        <w:tblW w:w="0" w:type="auto"/>
        <w:tblLook w:val="04A0" w:firstRow="1" w:lastRow="0" w:firstColumn="1" w:lastColumn="0" w:noHBand="0" w:noVBand="1"/>
      </w:tblPr>
      <w:tblGrid>
        <w:gridCol w:w="2263"/>
        <w:gridCol w:w="6797"/>
      </w:tblGrid>
      <w:tr w:rsidR="00165CE6" w14:paraId="796D5092" w14:textId="77777777" w:rsidTr="00E0680E">
        <w:trPr>
          <w:trHeight w:val="454"/>
        </w:trPr>
        <w:tc>
          <w:tcPr>
            <w:tcW w:w="2263" w:type="dxa"/>
            <w:shd w:val="clear" w:color="auto" w:fill="D9D9D9" w:themeFill="background1" w:themeFillShade="D9"/>
            <w:vAlign w:val="center"/>
          </w:tcPr>
          <w:p w14:paraId="4AE8185C" w14:textId="68D52552" w:rsidR="00165CE6" w:rsidRPr="00E0680E" w:rsidRDefault="00165CE6" w:rsidP="00165CE6">
            <w:pPr>
              <w:jc w:val="center"/>
              <w:rPr>
                <w:rFonts w:ascii="ＭＳ ゴシック" w:eastAsia="ＭＳ ゴシック" w:hAnsi="ＭＳ ゴシック"/>
              </w:rPr>
            </w:pPr>
            <w:r w:rsidRPr="00E0680E">
              <w:rPr>
                <w:rFonts w:ascii="ＭＳ ゴシック" w:eastAsia="ＭＳ ゴシック" w:hAnsi="ＭＳ ゴシック" w:hint="eastAsia"/>
              </w:rPr>
              <w:t>自然災害の種類</w:t>
            </w:r>
          </w:p>
        </w:tc>
        <w:tc>
          <w:tcPr>
            <w:tcW w:w="6797" w:type="dxa"/>
            <w:shd w:val="clear" w:color="auto" w:fill="D9D9D9" w:themeFill="background1" w:themeFillShade="D9"/>
            <w:vAlign w:val="center"/>
          </w:tcPr>
          <w:p w14:paraId="44FB580A" w14:textId="33E1563F" w:rsidR="00165CE6" w:rsidRPr="00E0680E" w:rsidRDefault="00165CE6" w:rsidP="00165CE6">
            <w:pPr>
              <w:jc w:val="center"/>
              <w:rPr>
                <w:rFonts w:ascii="ＭＳ ゴシック" w:eastAsia="ＭＳ ゴシック" w:hAnsi="ＭＳ ゴシック"/>
              </w:rPr>
            </w:pPr>
            <w:r w:rsidRPr="00E0680E">
              <w:rPr>
                <w:rFonts w:ascii="ＭＳ ゴシック" w:eastAsia="ＭＳ ゴシック" w:hAnsi="ＭＳ ゴシック" w:hint="eastAsia"/>
              </w:rPr>
              <w:t>想定する規模等</w:t>
            </w:r>
          </w:p>
        </w:tc>
      </w:tr>
      <w:tr w:rsidR="00165CE6" w14:paraId="48235859" w14:textId="77777777" w:rsidTr="006041FB">
        <w:trPr>
          <w:trHeight w:val="3288"/>
        </w:trPr>
        <w:tc>
          <w:tcPr>
            <w:tcW w:w="2263" w:type="dxa"/>
            <w:vAlign w:val="center"/>
          </w:tcPr>
          <w:p w14:paraId="00362B13" w14:textId="77777777" w:rsidR="00F951E2" w:rsidRDefault="00165CE6" w:rsidP="00F951E2">
            <w:pPr>
              <w:jc w:val="center"/>
            </w:pPr>
            <w:r>
              <w:rPr>
                <w:rFonts w:hint="eastAsia"/>
              </w:rPr>
              <w:t>大規模地震</w:t>
            </w:r>
          </w:p>
          <w:p w14:paraId="71B8E22E" w14:textId="7FFBF6C0" w:rsidR="00165CE6" w:rsidRDefault="00165CE6" w:rsidP="00F951E2">
            <w:pPr>
              <w:jc w:val="center"/>
            </w:pPr>
            <w:r>
              <w:rPr>
                <w:rFonts w:hint="eastAsia"/>
              </w:rPr>
              <w:t>（直下型）</w:t>
            </w:r>
          </w:p>
        </w:tc>
        <w:tc>
          <w:tcPr>
            <w:tcW w:w="6797" w:type="dxa"/>
            <w:vAlign w:val="center"/>
          </w:tcPr>
          <w:p w14:paraId="39265F5A" w14:textId="3F6F3FD2" w:rsidR="00273A25" w:rsidRDefault="00273A25" w:rsidP="00273A25">
            <w:pPr>
              <w:ind w:left="227" w:hangingChars="100" w:hanging="227"/>
            </w:pPr>
            <w:r>
              <w:rPr>
                <w:rFonts w:hint="eastAsia"/>
              </w:rPr>
              <w:t>＜吉岡町内における被害＞</w:t>
            </w:r>
          </w:p>
          <w:p w14:paraId="23ADA6FF" w14:textId="7E3D5AA1" w:rsidR="00165CE6" w:rsidRDefault="00165CE6" w:rsidP="00F951E2">
            <w:pPr>
              <w:ind w:left="227" w:hangingChars="100" w:hanging="227"/>
            </w:pPr>
            <w:r>
              <w:rPr>
                <w:rFonts w:hint="eastAsia"/>
              </w:rPr>
              <w:t>・</w:t>
            </w:r>
            <w:r w:rsidRPr="00165CE6">
              <w:rPr>
                <w:rFonts w:hint="eastAsia"/>
              </w:rPr>
              <w:t>「関東平野北西縁断層帯主部」</w:t>
            </w:r>
            <w:r>
              <w:rPr>
                <w:rFonts w:hint="eastAsia"/>
              </w:rPr>
              <w:t>における直下型地震</w:t>
            </w:r>
          </w:p>
          <w:p w14:paraId="6C0BA906" w14:textId="77777777" w:rsidR="00165CE6" w:rsidRDefault="00165CE6" w:rsidP="00F951E2">
            <w:pPr>
              <w:ind w:left="227" w:hangingChars="100" w:hanging="227"/>
            </w:pPr>
            <w:r>
              <w:rPr>
                <w:rFonts w:hint="eastAsia"/>
              </w:rPr>
              <w:t>・マグニチュード8.1、最大震度６弱</w:t>
            </w:r>
          </w:p>
          <w:p w14:paraId="7CF0134C" w14:textId="524972F2" w:rsidR="00165CE6" w:rsidRDefault="00165CE6" w:rsidP="00F951E2">
            <w:pPr>
              <w:ind w:left="227" w:hangingChars="100" w:hanging="227"/>
            </w:pPr>
            <w:r>
              <w:rPr>
                <w:rFonts w:hint="eastAsia"/>
              </w:rPr>
              <w:t>・建物被害による死者（約1人）、負傷者（約35人）が発生</w:t>
            </w:r>
          </w:p>
          <w:p w14:paraId="29D5DF11" w14:textId="42A79AA8" w:rsidR="00165CE6" w:rsidRDefault="00165CE6" w:rsidP="00F951E2">
            <w:pPr>
              <w:ind w:left="227" w:hangingChars="100" w:hanging="227"/>
            </w:pPr>
            <w:r>
              <w:rPr>
                <w:rFonts w:hint="eastAsia"/>
              </w:rPr>
              <w:t>・避難者（１日後に</w:t>
            </w:r>
            <w:r w:rsidR="00D75EB2">
              <w:rPr>
                <w:rFonts w:hint="eastAsia"/>
              </w:rPr>
              <w:t>約</w:t>
            </w:r>
            <w:r>
              <w:rPr>
                <w:rFonts w:hint="eastAsia"/>
              </w:rPr>
              <w:t>1,640人）、帰宅困難者（約520人）、徒歩帰宅者（約7,550人）が発生</w:t>
            </w:r>
          </w:p>
          <w:p w14:paraId="2DFF4127" w14:textId="77777777" w:rsidR="00165CE6" w:rsidRDefault="00165CE6" w:rsidP="00F951E2">
            <w:pPr>
              <w:ind w:left="227" w:hangingChars="100" w:hanging="227"/>
            </w:pPr>
            <w:r>
              <w:rPr>
                <w:rFonts w:hint="eastAsia"/>
              </w:rPr>
              <w:t>・断水世帯が発生（発生直後に約1,860世帯）</w:t>
            </w:r>
          </w:p>
          <w:p w14:paraId="7B9570CA" w14:textId="73A7645A" w:rsidR="00273A25" w:rsidRDefault="00C043B5" w:rsidP="00DA40DA">
            <w:pPr>
              <w:ind w:firstLineChars="200" w:firstLine="453"/>
              <w:jc w:val="left"/>
            </w:pPr>
            <w:r w:rsidRPr="00C043B5">
              <w:rPr>
                <w:rFonts w:hint="eastAsia"/>
              </w:rPr>
              <w:t>※</w:t>
            </w:r>
            <w:r w:rsidR="00273A25">
              <w:rPr>
                <w:rFonts w:hint="eastAsia"/>
              </w:rPr>
              <w:t>吉岡町地域防災計画 第２編 震災対策編</w:t>
            </w:r>
          </w:p>
          <w:p w14:paraId="5CC9E357" w14:textId="2A90B7E7" w:rsidR="00C043B5" w:rsidRDefault="00273A25" w:rsidP="00DA40DA">
            <w:pPr>
              <w:ind w:leftChars="100" w:left="227" w:right="454" w:firstLineChars="100" w:firstLine="227"/>
              <w:jc w:val="left"/>
            </w:pPr>
            <w:r>
              <w:rPr>
                <w:rFonts w:hint="eastAsia"/>
              </w:rPr>
              <w:t>※</w:t>
            </w:r>
            <w:r w:rsidR="00C043B5" w:rsidRPr="00C043B5">
              <w:rPr>
                <w:rFonts w:hint="eastAsia"/>
              </w:rPr>
              <w:t>群馬県地震被害想定調査（平成</w:t>
            </w:r>
            <w:r w:rsidR="00C043B5" w:rsidRPr="00C043B5">
              <w:t>24年６月、群馬県）</w:t>
            </w:r>
          </w:p>
        </w:tc>
      </w:tr>
      <w:tr w:rsidR="00165CE6" w14:paraId="65244A26" w14:textId="77777777" w:rsidTr="006041FB">
        <w:trPr>
          <w:trHeight w:val="3288"/>
        </w:trPr>
        <w:tc>
          <w:tcPr>
            <w:tcW w:w="2263" w:type="dxa"/>
            <w:vAlign w:val="center"/>
          </w:tcPr>
          <w:p w14:paraId="7C14F6CE" w14:textId="77777777" w:rsidR="00F951E2" w:rsidRDefault="00165CE6" w:rsidP="00F951E2">
            <w:pPr>
              <w:jc w:val="center"/>
            </w:pPr>
            <w:r>
              <w:rPr>
                <w:rFonts w:hint="eastAsia"/>
              </w:rPr>
              <w:t>台風・梅雨前線等</w:t>
            </w:r>
          </w:p>
          <w:p w14:paraId="6BEF489A" w14:textId="77777777" w:rsidR="00F951E2" w:rsidRDefault="00165CE6" w:rsidP="00F951E2">
            <w:pPr>
              <w:jc w:val="center"/>
            </w:pPr>
            <w:r>
              <w:rPr>
                <w:rFonts w:hint="eastAsia"/>
              </w:rPr>
              <w:t>による豪雨等、</w:t>
            </w:r>
          </w:p>
          <w:p w14:paraId="0F011CB6" w14:textId="4B4D34CC" w:rsidR="00165CE6" w:rsidRDefault="00165CE6" w:rsidP="00F951E2">
            <w:pPr>
              <w:jc w:val="center"/>
            </w:pPr>
            <w:r>
              <w:rPr>
                <w:rFonts w:hint="eastAsia"/>
              </w:rPr>
              <w:t>竜巻・突風</w:t>
            </w:r>
          </w:p>
        </w:tc>
        <w:tc>
          <w:tcPr>
            <w:tcW w:w="6797" w:type="dxa"/>
            <w:vAlign w:val="center"/>
          </w:tcPr>
          <w:p w14:paraId="4002613E" w14:textId="32036CC9" w:rsidR="00165CE6" w:rsidRPr="00165CE6" w:rsidRDefault="00165CE6" w:rsidP="00F951E2">
            <w:pPr>
              <w:ind w:left="228" w:hangingChars="100" w:hanging="228"/>
              <w:rPr>
                <w:b/>
                <w:bCs/>
              </w:rPr>
            </w:pPr>
            <w:r w:rsidRPr="00165CE6">
              <w:rPr>
                <w:rFonts w:hint="eastAsia"/>
                <w:b/>
                <w:bCs/>
              </w:rPr>
              <w:t>○大規模水害</w:t>
            </w:r>
          </w:p>
          <w:p w14:paraId="650112CC" w14:textId="18C53243" w:rsidR="00165CE6" w:rsidRDefault="00165CE6" w:rsidP="00F951E2">
            <w:pPr>
              <w:ind w:left="227" w:hangingChars="100" w:hanging="227"/>
            </w:pPr>
            <w:r>
              <w:rPr>
                <w:rFonts w:hint="eastAsia"/>
              </w:rPr>
              <w:t>・記録的な大雨等による大規模水害の発生</w:t>
            </w:r>
          </w:p>
          <w:p w14:paraId="0DF6B504" w14:textId="25E98A48" w:rsidR="00165CE6" w:rsidRDefault="00165CE6" w:rsidP="00F951E2">
            <w:pPr>
              <w:ind w:left="227" w:hangingChars="100" w:hanging="227"/>
            </w:pPr>
            <w:r>
              <w:rPr>
                <w:rFonts w:hint="eastAsia"/>
              </w:rPr>
              <w:t>（例）堤防の決壊や河川の氾濫による人的・物的被害等</w:t>
            </w:r>
          </w:p>
          <w:p w14:paraId="748899B1" w14:textId="029D06E0" w:rsidR="00165CE6" w:rsidRPr="00165CE6" w:rsidRDefault="00165CE6" w:rsidP="00F951E2">
            <w:pPr>
              <w:ind w:left="228" w:hangingChars="100" w:hanging="228"/>
              <w:rPr>
                <w:b/>
                <w:bCs/>
              </w:rPr>
            </w:pPr>
            <w:r w:rsidRPr="00165CE6">
              <w:rPr>
                <w:rFonts w:hint="eastAsia"/>
                <w:b/>
                <w:bCs/>
              </w:rPr>
              <w:t>○大規模土砂災害</w:t>
            </w:r>
          </w:p>
          <w:p w14:paraId="14ECC957" w14:textId="6298A562" w:rsidR="00165CE6" w:rsidRDefault="00165CE6" w:rsidP="00F951E2">
            <w:pPr>
              <w:ind w:left="227" w:hangingChars="100" w:hanging="227"/>
            </w:pPr>
            <w:r>
              <w:rPr>
                <w:rFonts w:hint="eastAsia"/>
              </w:rPr>
              <w:t>・記録的な大雨等による大規模土砂災害の発生</w:t>
            </w:r>
          </w:p>
          <w:p w14:paraId="5555B874" w14:textId="32A0F1A6" w:rsidR="00165CE6" w:rsidRDefault="00165CE6" w:rsidP="00F951E2">
            <w:pPr>
              <w:ind w:left="227" w:hangingChars="100" w:hanging="227"/>
            </w:pPr>
            <w:r>
              <w:rPr>
                <w:rFonts w:hint="eastAsia"/>
              </w:rPr>
              <w:t>（例）土石流の発生や</w:t>
            </w:r>
            <w:r w:rsidR="004823EA">
              <w:rPr>
                <w:rFonts w:hint="eastAsia"/>
              </w:rPr>
              <w:t>ため池等</w:t>
            </w:r>
            <w:r>
              <w:rPr>
                <w:rFonts w:hint="eastAsia"/>
              </w:rPr>
              <w:t>の湛水・決壊による人的・物的被害等</w:t>
            </w:r>
          </w:p>
          <w:p w14:paraId="0626128E" w14:textId="32495676" w:rsidR="00165CE6" w:rsidRPr="00165CE6" w:rsidRDefault="00165CE6" w:rsidP="00F951E2">
            <w:pPr>
              <w:ind w:left="228" w:hangingChars="100" w:hanging="228"/>
              <w:rPr>
                <w:b/>
                <w:bCs/>
              </w:rPr>
            </w:pPr>
            <w:r w:rsidRPr="00165CE6">
              <w:rPr>
                <w:rFonts w:hint="eastAsia"/>
                <w:b/>
                <w:bCs/>
              </w:rPr>
              <w:t>○</w:t>
            </w:r>
            <w:r w:rsidR="00EE4517" w:rsidRPr="00EE4517">
              <w:rPr>
                <w:rFonts w:hint="eastAsia"/>
                <w:b/>
                <w:bCs/>
              </w:rPr>
              <w:t>大規模</w:t>
            </w:r>
            <w:r w:rsidRPr="00165CE6">
              <w:rPr>
                <w:rFonts w:hint="eastAsia"/>
                <w:b/>
                <w:bCs/>
              </w:rPr>
              <w:t>暴風災害の発生</w:t>
            </w:r>
          </w:p>
          <w:p w14:paraId="38B72572" w14:textId="13221B8F" w:rsidR="00165CE6" w:rsidRPr="00165CE6" w:rsidRDefault="00165CE6" w:rsidP="00F951E2">
            <w:pPr>
              <w:ind w:left="227" w:hangingChars="100" w:hanging="227"/>
            </w:pPr>
            <w:r>
              <w:rPr>
                <w:rFonts w:hint="eastAsia"/>
              </w:rPr>
              <w:t>・台風や竜巻、突風など大規模暴風災害による人的・物的被害等</w:t>
            </w:r>
          </w:p>
        </w:tc>
      </w:tr>
      <w:tr w:rsidR="00273A25" w14:paraId="47716E04" w14:textId="77777777" w:rsidTr="006041FB">
        <w:trPr>
          <w:trHeight w:val="1531"/>
        </w:trPr>
        <w:tc>
          <w:tcPr>
            <w:tcW w:w="2263" w:type="dxa"/>
            <w:vAlign w:val="center"/>
          </w:tcPr>
          <w:p w14:paraId="58D0D01F" w14:textId="77777777" w:rsidR="00273A25" w:rsidRPr="00165CE6" w:rsidRDefault="00273A25" w:rsidP="00F54A38">
            <w:pPr>
              <w:jc w:val="center"/>
            </w:pPr>
            <w:r>
              <w:rPr>
                <w:rFonts w:hint="eastAsia"/>
              </w:rPr>
              <w:t>火山噴火</w:t>
            </w:r>
          </w:p>
        </w:tc>
        <w:tc>
          <w:tcPr>
            <w:tcW w:w="6797" w:type="dxa"/>
            <w:vAlign w:val="center"/>
          </w:tcPr>
          <w:p w14:paraId="5DCD1FBC" w14:textId="77777777" w:rsidR="00273A25" w:rsidRDefault="00273A25" w:rsidP="00F54A38">
            <w:pPr>
              <w:ind w:left="227" w:hangingChars="100" w:hanging="227"/>
            </w:pPr>
            <w:r>
              <w:rPr>
                <w:rFonts w:hint="eastAsia"/>
              </w:rPr>
              <w:t>・</w:t>
            </w:r>
            <w:r w:rsidRPr="00AE21B9">
              <w:rPr>
                <w:rFonts w:hint="eastAsia"/>
              </w:rPr>
              <w:t>常時観測火山（浅間山、草津白根山、日光白根山）</w:t>
            </w:r>
            <w:r>
              <w:rPr>
                <w:rFonts w:hint="eastAsia"/>
              </w:rPr>
              <w:t>の大噴火を想定</w:t>
            </w:r>
          </w:p>
          <w:p w14:paraId="21474D69" w14:textId="1CA8A0B0" w:rsidR="00273A25" w:rsidRDefault="00273A25" w:rsidP="00F54A38">
            <w:pPr>
              <w:ind w:left="227" w:hangingChars="100" w:hanging="227"/>
            </w:pPr>
            <w:r>
              <w:rPr>
                <w:rFonts w:hint="eastAsia"/>
              </w:rPr>
              <w:t>（例）噴石の飛散や</w:t>
            </w:r>
            <w:r w:rsidR="00F54A38">
              <w:rPr>
                <w:rFonts w:hint="eastAsia"/>
              </w:rPr>
              <w:t>火山灰の降灰</w:t>
            </w:r>
            <w:r>
              <w:rPr>
                <w:rFonts w:hint="eastAsia"/>
              </w:rPr>
              <w:t>などによる人的・物的被害</w:t>
            </w:r>
            <w:r w:rsidR="00F54A38">
              <w:rPr>
                <w:rFonts w:hint="eastAsia"/>
              </w:rPr>
              <w:t>や交通、通信インフラの麻痺</w:t>
            </w:r>
            <w:r>
              <w:rPr>
                <w:rFonts w:hint="eastAsia"/>
              </w:rPr>
              <w:t>等が発生</w:t>
            </w:r>
          </w:p>
        </w:tc>
      </w:tr>
      <w:tr w:rsidR="00165CE6" w:rsidRPr="00270C59" w14:paraId="4FB8790E" w14:textId="77777777" w:rsidTr="006041FB">
        <w:trPr>
          <w:trHeight w:val="850"/>
        </w:trPr>
        <w:tc>
          <w:tcPr>
            <w:tcW w:w="2263" w:type="dxa"/>
            <w:vAlign w:val="center"/>
          </w:tcPr>
          <w:p w14:paraId="3C3D7570" w14:textId="1601D139" w:rsidR="00165CE6" w:rsidRDefault="00165CE6" w:rsidP="00F951E2">
            <w:pPr>
              <w:jc w:val="center"/>
            </w:pPr>
            <w:r w:rsidRPr="00165CE6">
              <w:rPr>
                <w:rFonts w:hint="eastAsia"/>
              </w:rPr>
              <w:t>暴風</w:t>
            </w:r>
            <w:r w:rsidR="007E7453">
              <w:rPr>
                <w:rFonts w:hint="eastAsia"/>
              </w:rPr>
              <w:t>雪</w:t>
            </w:r>
            <w:r w:rsidRPr="00165CE6">
              <w:rPr>
                <w:rFonts w:hint="eastAsia"/>
              </w:rPr>
              <w:t>・大雪</w:t>
            </w:r>
          </w:p>
        </w:tc>
        <w:tc>
          <w:tcPr>
            <w:tcW w:w="6797" w:type="dxa"/>
            <w:vAlign w:val="center"/>
          </w:tcPr>
          <w:p w14:paraId="6483D4C0" w14:textId="02E6454F" w:rsidR="00165CE6" w:rsidRDefault="00165CE6" w:rsidP="00F951E2">
            <w:pPr>
              <w:ind w:left="227" w:hangingChars="100" w:hanging="227"/>
            </w:pPr>
            <w:r>
              <w:rPr>
                <w:rFonts w:hint="eastAsia"/>
              </w:rPr>
              <w:t>・記録的な暴風雪や大雪等による大雪災害の発生</w:t>
            </w:r>
          </w:p>
          <w:p w14:paraId="1CCF172A" w14:textId="425E0D9C" w:rsidR="00165CE6" w:rsidRDefault="00165CE6" w:rsidP="00270C59">
            <w:pPr>
              <w:ind w:left="227" w:hangingChars="100" w:hanging="227"/>
            </w:pPr>
            <w:r>
              <w:rPr>
                <w:rFonts w:hint="eastAsia"/>
              </w:rPr>
              <w:t>（例）</w:t>
            </w:r>
            <w:r w:rsidR="00F54A38">
              <w:rPr>
                <w:rFonts w:hint="eastAsia"/>
              </w:rPr>
              <w:t>降雪などによる</w:t>
            </w:r>
            <w:r>
              <w:rPr>
                <w:rFonts w:hint="eastAsia"/>
              </w:rPr>
              <w:t>交通</w:t>
            </w:r>
            <w:r w:rsidR="00270C59">
              <w:rPr>
                <w:rFonts w:hint="eastAsia"/>
              </w:rPr>
              <w:t>麻痺や孤立集落の発生</w:t>
            </w:r>
            <w:r>
              <w:rPr>
                <w:rFonts w:hint="eastAsia"/>
              </w:rPr>
              <w:t>、家屋の倒壊等よる人的・物的被害等</w:t>
            </w:r>
          </w:p>
        </w:tc>
      </w:tr>
      <w:tr w:rsidR="00165CE6" w14:paraId="1370D11B" w14:textId="77777777" w:rsidTr="006041FB">
        <w:trPr>
          <w:trHeight w:val="850"/>
        </w:trPr>
        <w:tc>
          <w:tcPr>
            <w:tcW w:w="2263" w:type="dxa"/>
            <w:vAlign w:val="center"/>
          </w:tcPr>
          <w:p w14:paraId="7308DCE8" w14:textId="6A4283CC" w:rsidR="00165CE6" w:rsidRDefault="00165CE6" w:rsidP="00F951E2">
            <w:pPr>
              <w:jc w:val="center"/>
            </w:pPr>
            <w:r w:rsidRPr="00165CE6">
              <w:rPr>
                <w:rFonts w:hint="eastAsia"/>
              </w:rPr>
              <w:t>複合災害</w:t>
            </w:r>
          </w:p>
        </w:tc>
        <w:tc>
          <w:tcPr>
            <w:tcW w:w="6797" w:type="dxa"/>
            <w:vAlign w:val="center"/>
          </w:tcPr>
          <w:p w14:paraId="24508BF7" w14:textId="77777777" w:rsidR="00165CE6" w:rsidRDefault="00165CE6" w:rsidP="00F951E2">
            <w:pPr>
              <w:ind w:left="227" w:hangingChars="100" w:hanging="227"/>
            </w:pPr>
            <w:r>
              <w:rPr>
                <w:rFonts w:hint="eastAsia"/>
              </w:rPr>
              <w:t>・複数の自然災害が同時期に発生する事態の発生</w:t>
            </w:r>
          </w:p>
          <w:p w14:paraId="360FB3C8" w14:textId="31522A66" w:rsidR="00165CE6" w:rsidRDefault="00165CE6" w:rsidP="00F951E2">
            <w:pPr>
              <w:ind w:left="227" w:hangingChars="100" w:hanging="227"/>
            </w:pPr>
            <w:r>
              <w:rPr>
                <w:rFonts w:hint="eastAsia"/>
              </w:rPr>
              <w:t>（例）大規模地震により被災した直後に豪雨災害が発生</w:t>
            </w:r>
          </w:p>
        </w:tc>
      </w:tr>
    </w:tbl>
    <w:p w14:paraId="1E7DC1DB" w14:textId="77777777" w:rsidR="00165CE6" w:rsidRDefault="00165CE6" w:rsidP="000A4A01"/>
    <w:p w14:paraId="3EB6E013" w14:textId="6E82687C" w:rsidR="00471F69" w:rsidRDefault="00471F69" w:rsidP="00273A25"/>
    <w:p w14:paraId="12DD2D65" w14:textId="564C0DB6" w:rsidR="000A4A01" w:rsidRDefault="000A4A01" w:rsidP="00D7050C">
      <w:pPr>
        <w:pStyle w:val="3"/>
        <w:pageBreakBefore/>
        <w:spacing w:after="87"/>
        <w:ind w:left="247" w:hanging="247"/>
      </w:pPr>
      <w:r>
        <w:rPr>
          <w:rFonts w:hint="eastAsia"/>
        </w:rPr>
        <w:lastRenderedPageBreak/>
        <w:t>（２）</w:t>
      </w:r>
      <w:r>
        <w:t>事前に備えるべき目標と起きてはならない最悪の事態</w:t>
      </w:r>
    </w:p>
    <w:p w14:paraId="7D3ACB83" w14:textId="31FE2EC0" w:rsidR="00471F69" w:rsidRDefault="00471F69" w:rsidP="00471F69">
      <w:pPr>
        <w:pStyle w:val="11"/>
      </w:pPr>
      <w:r>
        <w:rPr>
          <w:rFonts w:hint="eastAsia"/>
        </w:rPr>
        <w:t>国基本計画及び県地域計画における</w:t>
      </w:r>
      <w:r w:rsidR="0024366B">
        <w:rPr>
          <w:rFonts w:hint="eastAsia"/>
        </w:rPr>
        <w:t>、</w:t>
      </w:r>
      <w:r>
        <w:rPr>
          <w:rFonts w:hint="eastAsia"/>
        </w:rPr>
        <w:t>事前に備えるべき目標及び</w:t>
      </w:r>
      <w:r>
        <w:t>起きては</w:t>
      </w:r>
      <w:r>
        <w:rPr>
          <w:rFonts w:hint="eastAsia"/>
        </w:rPr>
        <w:t>ならない最悪の事態を参考に、内陸である本町の地理的・地形的特性等の地域特性を踏まえ、次</w:t>
      </w:r>
      <w:r w:rsidR="00E543B5">
        <w:rPr>
          <w:rFonts w:hint="eastAsia"/>
        </w:rPr>
        <w:t>表のように</w:t>
      </w:r>
      <w:r>
        <w:rPr>
          <w:rFonts w:hint="eastAsia"/>
        </w:rPr>
        <w:t>事前に備えるべき目標と</w:t>
      </w:r>
      <w:r w:rsidR="002D6422">
        <w:rPr>
          <w:rFonts w:hint="eastAsia"/>
        </w:rPr>
        <w:t>リスクシナリオ</w:t>
      </w:r>
      <w:r>
        <w:rPr>
          <w:rFonts w:hint="eastAsia"/>
        </w:rPr>
        <w:t>を設定しました。</w:t>
      </w:r>
    </w:p>
    <w:p w14:paraId="6470C464" w14:textId="77777777" w:rsidR="00471F69" w:rsidRPr="007F6A01" w:rsidRDefault="00471F69" w:rsidP="00471F69">
      <w:pPr>
        <w:pStyle w:val="a9"/>
        <w:spacing w:line="240" w:lineRule="exact"/>
        <w:rPr>
          <w:color w:val="000000" w:themeColor="text1"/>
        </w:rPr>
      </w:pPr>
    </w:p>
    <w:tbl>
      <w:tblPr>
        <w:tblW w:w="9071" w:type="dxa"/>
        <w:tblCellMar>
          <w:left w:w="99" w:type="dxa"/>
          <w:right w:w="99" w:type="dxa"/>
        </w:tblCellMar>
        <w:tblLook w:val="04A0" w:firstRow="1" w:lastRow="0" w:firstColumn="1" w:lastColumn="0" w:noHBand="0" w:noVBand="1"/>
      </w:tblPr>
      <w:tblGrid>
        <w:gridCol w:w="312"/>
        <w:gridCol w:w="2180"/>
        <w:gridCol w:w="681"/>
        <w:gridCol w:w="5898"/>
      </w:tblGrid>
      <w:tr w:rsidR="00471F69" w:rsidRPr="00471F69" w14:paraId="6CBEA75F" w14:textId="77777777" w:rsidTr="00E0680E">
        <w:trPr>
          <w:trHeight w:val="504"/>
          <w:tblHeader/>
        </w:trPr>
        <w:tc>
          <w:tcPr>
            <w:tcW w:w="24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048D57F" w14:textId="26EA3938" w:rsidR="00471F69" w:rsidRPr="00E0680E" w:rsidRDefault="00471F69" w:rsidP="00333620">
            <w:pPr>
              <w:snapToGrid w:val="0"/>
              <w:jc w:val="center"/>
              <w:rPr>
                <w:rFonts w:ascii="ＭＳ ゴシック" w:eastAsia="ＭＳ ゴシック" w:hAnsi="ＭＳ ゴシック"/>
                <w:color w:val="000000" w:themeColor="text1"/>
              </w:rPr>
            </w:pPr>
            <w:r w:rsidRPr="00E0680E">
              <w:rPr>
                <w:rFonts w:ascii="ＭＳ ゴシック" w:eastAsia="ＭＳ ゴシック" w:hAnsi="ＭＳ ゴシック" w:hint="eastAsia"/>
                <w:color w:val="000000" w:themeColor="text1"/>
              </w:rPr>
              <w:t>事前に備えるべき目標</w:t>
            </w:r>
          </w:p>
        </w:tc>
        <w:tc>
          <w:tcPr>
            <w:tcW w:w="681" w:type="dxa"/>
            <w:tcBorders>
              <w:top w:val="single" w:sz="4" w:space="0" w:color="auto"/>
              <w:left w:val="nil"/>
              <w:bottom w:val="single" w:sz="4" w:space="0" w:color="auto"/>
            </w:tcBorders>
            <w:shd w:val="clear" w:color="auto" w:fill="D9D9D9" w:themeFill="background1" w:themeFillShade="D9"/>
            <w:noWrap/>
            <w:vAlign w:val="center"/>
            <w:hideMark/>
          </w:tcPr>
          <w:p w14:paraId="75333C14" w14:textId="77777777" w:rsidR="00471F69" w:rsidRPr="00E0680E" w:rsidRDefault="00471F69" w:rsidP="001C13F1">
            <w:pPr>
              <w:snapToGrid w:val="0"/>
              <w:jc w:val="center"/>
              <w:rPr>
                <w:rFonts w:ascii="ＭＳ ゴシック" w:eastAsia="ＭＳ ゴシック" w:hAnsi="ＭＳ ゴシック"/>
                <w:color w:val="000000" w:themeColor="text1"/>
              </w:rPr>
            </w:pPr>
          </w:p>
        </w:tc>
        <w:tc>
          <w:tcPr>
            <w:tcW w:w="5898" w:type="dxa"/>
            <w:tcBorders>
              <w:top w:val="single" w:sz="4" w:space="0" w:color="auto"/>
              <w:bottom w:val="single" w:sz="4" w:space="0" w:color="auto"/>
              <w:right w:val="single" w:sz="4" w:space="0" w:color="auto"/>
            </w:tcBorders>
            <w:shd w:val="clear" w:color="auto" w:fill="D9D9D9" w:themeFill="background1" w:themeFillShade="D9"/>
            <w:noWrap/>
            <w:vAlign w:val="center"/>
            <w:hideMark/>
          </w:tcPr>
          <w:p w14:paraId="4994CE64" w14:textId="199E67A1" w:rsidR="00471F69" w:rsidRPr="00E0680E" w:rsidRDefault="002D6422" w:rsidP="0024366B">
            <w:pPr>
              <w:snapToGrid w:val="0"/>
              <w:ind w:firstLineChars="700" w:firstLine="1587"/>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リスクシナリオ</w:t>
            </w:r>
          </w:p>
        </w:tc>
      </w:tr>
      <w:tr w:rsidR="00471F69" w:rsidRPr="00471F69" w14:paraId="6216DCBE" w14:textId="77777777" w:rsidTr="00B26E65">
        <w:trPr>
          <w:trHeight w:val="680"/>
        </w:trPr>
        <w:tc>
          <w:tcPr>
            <w:tcW w:w="3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27C791" w14:textId="77777777" w:rsidR="00471F69" w:rsidRPr="00471F69" w:rsidRDefault="00471F69" w:rsidP="001C13F1">
            <w:pPr>
              <w:snapToGrid w:val="0"/>
              <w:jc w:val="center"/>
              <w:rPr>
                <w:rFonts w:hAnsi="ＭＳ 明朝"/>
                <w:color w:val="000000" w:themeColor="text1"/>
              </w:rPr>
            </w:pPr>
            <w:r w:rsidRPr="00471F69">
              <w:rPr>
                <w:rFonts w:hAnsi="ＭＳ 明朝" w:hint="eastAsia"/>
                <w:color w:val="000000" w:themeColor="text1"/>
              </w:rPr>
              <w:t>1</w:t>
            </w:r>
          </w:p>
        </w:tc>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14:paraId="362000C9" w14:textId="77777777" w:rsidR="00471F69" w:rsidRPr="00471F69" w:rsidRDefault="00471F69" w:rsidP="001C13F1">
            <w:pPr>
              <w:snapToGrid w:val="0"/>
              <w:rPr>
                <w:rFonts w:hAnsi="ＭＳ 明朝"/>
                <w:color w:val="000000" w:themeColor="text1"/>
              </w:rPr>
            </w:pPr>
            <w:r w:rsidRPr="00471F69">
              <w:rPr>
                <w:rFonts w:hAnsi="ＭＳ 明朝" w:hint="eastAsia"/>
                <w:color w:val="000000" w:themeColor="text1"/>
              </w:rPr>
              <w:t>直接死を最大限防ぐ</w:t>
            </w:r>
          </w:p>
        </w:tc>
        <w:tc>
          <w:tcPr>
            <w:tcW w:w="681" w:type="dxa"/>
            <w:tcBorders>
              <w:top w:val="nil"/>
              <w:left w:val="nil"/>
              <w:bottom w:val="single" w:sz="4" w:space="0" w:color="auto"/>
              <w:right w:val="single" w:sz="4" w:space="0" w:color="auto"/>
            </w:tcBorders>
            <w:shd w:val="clear" w:color="auto" w:fill="auto"/>
            <w:vAlign w:val="center"/>
            <w:hideMark/>
          </w:tcPr>
          <w:p w14:paraId="04CAE335" w14:textId="77777777" w:rsidR="00471F69" w:rsidRPr="00471F69" w:rsidRDefault="00471F69" w:rsidP="001C13F1">
            <w:pPr>
              <w:snapToGrid w:val="0"/>
              <w:jc w:val="center"/>
              <w:rPr>
                <w:rFonts w:hAnsi="ＭＳ 明朝"/>
                <w:color w:val="000000" w:themeColor="text1"/>
              </w:rPr>
            </w:pPr>
            <w:r w:rsidRPr="00471F69">
              <w:rPr>
                <w:rFonts w:hAnsi="ＭＳ 明朝" w:hint="eastAsia"/>
                <w:color w:val="000000" w:themeColor="text1"/>
              </w:rPr>
              <w:t>1-1</w:t>
            </w:r>
          </w:p>
          <w:p w14:paraId="767B26F7" w14:textId="77777777" w:rsidR="00471F69" w:rsidRPr="00471F69" w:rsidRDefault="00471F69" w:rsidP="001C13F1">
            <w:pPr>
              <w:snapToGrid w:val="0"/>
              <w:jc w:val="center"/>
              <w:rPr>
                <w:rFonts w:hAnsi="ＭＳ 明朝"/>
                <w:color w:val="000000" w:themeColor="text1"/>
              </w:rPr>
            </w:pPr>
          </w:p>
        </w:tc>
        <w:tc>
          <w:tcPr>
            <w:tcW w:w="5898" w:type="dxa"/>
            <w:tcBorders>
              <w:top w:val="nil"/>
              <w:left w:val="nil"/>
              <w:bottom w:val="single" w:sz="4" w:space="0" w:color="auto"/>
              <w:right w:val="single" w:sz="4" w:space="0" w:color="auto"/>
            </w:tcBorders>
            <w:shd w:val="clear" w:color="auto" w:fill="auto"/>
            <w:vAlign w:val="center"/>
            <w:hideMark/>
          </w:tcPr>
          <w:p w14:paraId="34BD6D4C" w14:textId="74D6DAEF" w:rsidR="00471F69" w:rsidRPr="00471F69" w:rsidRDefault="00471F69" w:rsidP="001C13F1">
            <w:pPr>
              <w:snapToGrid w:val="0"/>
              <w:rPr>
                <w:rFonts w:hAnsi="ＭＳ 明朝"/>
                <w:color w:val="000000" w:themeColor="text1"/>
              </w:rPr>
            </w:pPr>
            <w:r w:rsidRPr="00471F69">
              <w:rPr>
                <w:rFonts w:hAnsi="ＭＳ 明朝" w:hint="eastAsia"/>
                <w:color w:val="000000" w:themeColor="text1"/>
              </w:rPr>
              <w:t>住宅・建物・交通施設等の複合的・大規模倒壊や不特定多数が集まる施設の倒壊等による多数の死傷者の発生</w:t>
            </w:r>
          </w:p>
        </w:tc>
      </w:tr>
      <w:tr w:rsidR="00471F69" w:rsidRPr="00471F69" w14:paraId="37A1FF62" w14:textId="77777777" w:rsidTr="00B26E65">
        <w:trPr>
          <w:trHeight w:val="680"/>
        </w:trPr>
        <w:tc>
          <w:tcPr>
            <w:tcW w:w="312" w:type="dxa"/>
            <w:vMerge/>
            <w:tcBorders>
              <w:top w:val="nil"/>
              <w:left w:val="single" w:sz="4" w:space="0" w:color="auto"/>
              <w:bottom w:val="single" w:sz="4" w:space="0" w:color="000000"/>
              <w:right w:val="single" w:sz="4" w:space="0" w:color="auto"/>
            </w:tcBorders>
            <w:vAlign w:val="center"/>
            <w:hideMark/>
          </w:tcPr>
          <w:p w14:paraId="221F4097" w14:textId="77777777" w:rsidR="00471F69" w:rsidRPr="00471F69" w:rsidRDefault="00471F69" w:rsidP="001C13F1">
            <w:pPr>
              <w:snapToGrid w:val="0"/>
              <w:rPr>
                <w:rFonts w:hAnsi="ＭＳ 明朝"/>
                <w:color w:val="000000" w:themeColor="text1"/>
              </w:rPr>
            </w:pPr>
          </w:p>
        </w:tc>
        <w:tc>
          <w:tcPr>
            <w:tcW w:w="2180" w:type="dxa"/>
            <w:vMerge/>
            <w:tcBorders>
              <w:top w:val="nil"/>
              <w:left w:val="single" w:sz="4" w:space="0" w:color="auto"/>
              <w:bottom w:val="single" w:sz="4" w:space="0" w:color="000000"/>
              <w:right w:val="single" w:sz="4" w:space="0" w:color="auto"/>
            </w:tcBorders>
            <w:vAlign w:val="center"/>
            <w:hideMark/>
          </w:tcPr>
          <w:p w14:paraId="23FD92FC" w14:textId="77777777" w:rsidR="00471F69" w:rsidRPr="00471F69" w:rsidRDefault="00471F69" w:rsidP="001C13F1">
            <w:pPr>
              <w:snapToGrid w:val="0"/>
              <w:rPr>
                <w:rFonts w:hAnsi="ＭＳ 明朝"/>
                <w:color w:val="000000" w:themeColor="text1"/>
              </w:rPr>
            </w:pPr>
          </w:p>
        </w:tc>
        <w:tc>
          <w:tcPr>
            <w:tcW w:w="681" w:type="dxa"/>
            <w:tcBorders>
              <w:top w:val="nil"/>
              <w:left w:val="nil"/>
              <w:bottom w:val="single" w:sz="4" w:space="0" w:color="auto"/>
              <w:right w:val="single" w:sz="4" w:space="0" w:color="auto"/>
            </w:tcBorders>
            <w:shd w:val="clear" w:color="auto" w:fill="auto"/>
            <w:vAlign w:val="center"/>
            <w:hideMark/>
          </w:tcPr>
          <w:p w14:paraId="51FC94E1" w14:textId="77777777" w:rsidR="00471F69" w:rsidRPr="00471F69" w:rsidRDefault="00471F69" w:rsidP="001C13F1">
            <w:pPr>
              <w:snapToGrid w:val="0"/>
              <w:jc w:val="center"/>
              <w:rPr>
                <w:rFonts w:hAnsi="ＭＳ 明朝"/>
                <w:color w:val="000000" w:themeColor="text1"/>
              </w:rPr>
            </w:pPr>
            <w:r w:rsidRPr="00471F69">
              <w:rPr>
                <w:rFonts w:hAnsi="ＭＳ 明朝" w:hint="eastAsia"/>
                <w:color w:val="000000" w:themeColor="text1"/>
              </w:rPr>
              <w:t>1-2</w:t>
            </w:r>
          </w:p>
          <w:p w14:paraId="61E85294" w14:textId="77777777" w:rsidR="00471F69" w:rsidRPr="00471F69" w:rsidRDefault="00471F69" w:rsidP="001C13F1">
            <w:pPr>
              <w:snapToGrid w:val="0"/>
              <w:jc w:val="center"/>
              <w:rPr>
                <w:rFonts w:hAnsi="ＭＳ 明朝"/>
                <w:color w:val="000000" w:themeColor="text1"/>
              </w:rPr>
            </w:pPr>
          </w:p>
        </w:tc>
        <w:tc>
          <w:tcPr>
            <w:tcW w:w="5898" w:type="dxa"/>
            <w:tcBorders>
              <w:top w:val="nil"/>
              <w:left w:val="nil"/>
              <w:bottom w:val="single" w:sz="4" w:space="0" w:color="auto"/>
              <w:right w:val="single" w:sz="4" w:space="0" w:color="auto"/>
            </w:tcBorders>
            <w:shd w:val="clear" w:color="auto" w:fill="auto"/>
            <w:vAlign w:val="center"/>
            <w:hideMark/>
          </w:tcPr>
          <w:p w14:paraId="3ED97673" w14:textId="314F1C8C" w:rsidR="00471F69" w:rsidRPr="00471F69" w:rsidRDefault="00471F69" w:rsidP="001C13F1">
            <w:pPr>
              <w:snapToGrid w:val="0"/>
              <w:rPr>
                <w:rFonts w:hAnsi="ＭＳ 明朝"/>
                <w:color w:val="000000" w:themeColor="text1"/>
              </w:rPr>
            </w:pPr>
            <w:r w:rsidRPr="00471F69">
              <w:rPr>
                <w:rFonts w:hAnsi="ＭＳ 明朝" w:hint="eastAsia"/>
                <w:color w:val="000000" w:themeColor="text1"/>
              </w:rPr>
              <w:t>住宅密集地や不特定多数が集まる施設における大規模火災による多数の死傷者の発生</w:t>
            </w:r>
          </w:p>
        </w:tc>
      </w:tr>
      <w:tr w:rsidR="00471F69" w:rsidRPr="00471F69" w14:paraId="25640AED" w14:textId="77777777" w:rsidTr="00B26E65">
        <w:trPr>
          <w:trHeight w:val="680"/>
        </w:trPr>
        <w:tc>
          <w:tcPr>
            <w:tcW w:w="312" w:type="dxa"/>
            <w:vMerge/>
            <w:tcBorders>
              <w:top w:val="nil"/>
              <w:left w:val="single" w:sz="4" w:space="0" w:color="auto"/>
              <w:bottom w:val="single" w:sz="4" w:space="0" w:color="000000"/>
              <w:right w:val="single" w:sz="4" w:space="0" w:color="auto"/>
            </w:tcBorders>
            <w:vAlign w:val="center"/>
            <w:hideMark/>
          </w:tcPr>
          <w:p w14:paraId="5CCF11C4" w14:textId="77777777" w:rsidR="00471F69" w:rsidRPr="00471F69" w:rsidRDefault="00471F69" w:rsidP="001C13F1">
            <w:pPr>
              <w:snapToGrid w:val="0"/>
              <w:rPr>
                <w:rFonts w:hAnsi="ＭＳ 明朝"/>
                <w:color w:val="000000" w:themeColor="text1"/>
              </w:rPr>
            </w:pPr>
          </w:p>
        </w:tc>
        <w:tc>
          <w:tcPr>
            <w:tcW w:w="2180" w:type="dxa"/>
            <w:vMerge/>
            <w:tcBorders>
              <w:top w:val="nil"/>
              <w:left w:val="single" w:sz="4" w:space="0" w:color="auto"/>
              <w:bottom w:val="single" w:sz="4" w:space="0" w:color="000000"/>
              <w:right w:val="single" w:sz="4" w:space="0" w:color="auto"/>
            </w:tcBorders>
            <w:vAlign w:val="center"/>
            <w:hideMark/>
          </w:tcPr>
          <w:p w14:paraId="0EE96AC4" w14:textId="77777777" w:rsidR="00471F69" w:rsidRPr="00471F69" w:rsidRDefault="00471F69" w:rsidP="001C13F1">
            <w:pPr>
              <w:snapToGrid w:val="0"/>
              <w:rPr>
                <w:rFonts w:hAnsi="ＭＳ 明朝"/>
                <w:color w:val="000000" w:themeColor="text1"/>
              </w:rPr>
            </w:pPr>
          </w:p>
        </w:tc>
        <w:tc>
          <w:tcPr>
            <w:tcW w:w="681" w:type="dxa"/>
            <w:tcBorders>
              <w:top w:val="nil"/>
              <w:left w:val="nil"/>
              <w:bottom w:val="single" w:sz="4" w:space="0" w:color="auto"/>
              <w:right w:val="single" w:sz="4" w:space="0" w:color="auto"/>
            </w:tcBorders>
            <w:shd w:val="clear" w:color="auto" w:fill="auto"/>
            <w:vAlign w:val="center"/>
            <w:hideMark/>
          </w:tcPr>
          <w:p w14:paraId="2BB19D86" w14:textId="77777777" w:rsidR="00471F69" w:rsidRPr="00471F69" w:rsidRDefault="00471F69" w:rsidP="001C13F1">
            <w:pPr>
              <w:snapToGrid w:val="0"/>
              <w:jc w:val="center"/>
              <w:rPr>
                <w:rFonts w:hAnsi="ＭＳ 明朝"/>
                <w:color w:val="000000" w:themeColor="text1"/>
              </w:rPr>
            </w:pPr>
            <w:r w:rsidRPr="00471F69">
              <w:rPr>
                <w:rFonts w:hAnsi="ＭＳ 明朝" w:hint="eastAsia"/>
                <w:color w:val="000000" w:themeColor="text1"/>
              </w:rPr>
              <w:t>1-3</w:t>
            </w:r>
          </w:p>
        </w:tc>
        <w:tc>
          <w:tcPr>
            <w:tcW w:w="5898" w:type="dxa"/>
            <w:tcBorders>
              <w:top w:val="nil"/>
              <w:left w:val="nil"/>
              <w:bottom w:val="single" w:sz="4" w:space="0" w:color="auto"/>
              <w:right w:val="single" w:sz="4" w:space="0" w:color="auto"/>
            </w:tcBorders>
            <w:shd w:val="clear" w:color="auto" w:fill="auto"/>
            <w:vAlign w:val="center"/>
            <w:hideMark/>
          </w:tcPr>
          <w:p w14:paraId="674D8E96" w14:textId="2E0909E1" w:rsidR="00471F69" w:rsidRPr="00471F69" w:rsidRDefault="00471F69" w:rsidP="001C13F1">
            <w:pPr>
              <w:snapToGrid w:val="0"/>
              <w:rPr>
                <w:rFonts w:hAnsi="ＭＳ 明朝"/>
                <w:color w:val="000000" w:themeColor="text1"/>
              </w:rPr>
            </w:pPr>
            <w:r w:rsidRPr="00471F69">
              <w:rPr>
                <w:rFonts w:hAnsi="ＭＳ 明朝" w:hint="eastAsia"/>
                <w:color w:val="000000" w:themeColor="text1"/>
              </w:rPr>
              <w:t>突発的又は広域かつ長期的な市街地等の浸水による多数の死傷者の発生</w:t>
            </w:r>
          </w:p>
        </w:tc>
      </w:tr>
      <w:tr w:rsidR="00471F69" w:rsidRPr="00471F69" w14:paraId="52E6C9CD" w14:textId="77777777" w:rsidTr="00B26E65">
        <w:trPr>
          <w:trHeight w:val="680"/>
        </w:trPr>
        <w:tc>
          <w:tcPr>
            <w:tcW w:w="312" w:type="dxa"/>
            <w:vMerge/>
            <w:tcBorders>
              <w:top w:val="nil"/>
              <w:left w:val="single" w:sz="4" w:space="0" w:color="auto"/>
              <w:bottom w:val="single" w:sz="4" w:space="0" w:color="000000"/>
              <w:right w:val="single" w:sz="4" w:space="0" w:color="auto"/>
            </w:tcBorders>
            <w:vAlign w:val="center"/>
          </w:tcPr>
          <w:p w14:paraId="7D5FA6B4" w14:textId="77777777" w:rsidR="00471F69" w:rsidRPr="00471F69" w:rsidRDefault="00471F69" w:rsidP="001C13F1">
            <w:pPr>
              <w:snapToGrid w:val="0"/>
              <w:rPr>
                <w:rFonts w:hAnsi="ＭＳ 明朝"/>
                <w:color w:val="000000" w:themeColor="text1"/>
              </w:rPr>
            </w:pPr>
          </w:p>
        </w:tc>
        <w:tc>
          <w:tcPr>
            <w:tcW w:w="2180" w:type="dxa"/>
            <w:vMerge/>
            <w:tcBorders>
              <w:top w:val="nil"/>
              <w:left w:val="single" w:sz="4" w:space="0" w:color="auto"/>
              <w:bottom w:val="single" w:sz="4" w:space="0" w:color="auto"/>
              <w:right w:val="single" w:sz="4" w:space="0" w:color="auto"/>
            </w:tcBorders>
            <w:vAlign w:val="center"/>
          </w:tcPr>
          <w:p w14:paraId="598B3B27" w14:textId="77777777" w:rsidR="00471F69" w:rsidRPr="00471F69" w:rsidRDefault="00471F69" w:rsidP="001C13F1">
            <w:pPr>
              <w:snapToGrid w:val="0"/>
              <w:rPr>
                <w:rFonts w:hAnsi="ＭＳ 明朝"/>
                <w:color w:val="000000" w:themeColor="text1"/>
              </w:rPr>
            </w:pPr>
          </w:p>
        </w:tc>
        <w:tc>
          <w:tcPr>
            <w:tcW w:w="681" w:type="dxa"/>
            <w:tcBorders>
              <w:top w:val="nil"/>
              <w:left w:val="nil"/>
              <w:bottom w:val="single" w:sz="4" w:space="0" w:color="auto"/>
              <w:right w:val="single" w:sz="4" w:space="0" w:color="auto"/>
            </w:tcBorders>
            <w:shd w:val="clear" w:color="auto" w:fill="auto"/>
            <w:vAlign w:val="center"/>
          </w:tcPr>
          <w:p w14:paraId="4D69396F" w14:textId="740B53D8" w:rsidR="00471F69" w:rsidRPr="00471F69" w:rsidRDefault="00471F69" w:rsidP="001C13F1">
            <w:pPr>
              <w:snapToGrid w:val="0"/>
              <w:jc w:val="center"/>
              <w:rPr>
                <w:rFonts w:hAnsi="ＭＳ 明朝"/>
                <w:color w:val="000000" w:themeColor="text1"/>
              </w:rPr>
            </w:pPr>
            <w:r w:rsidRPr="00471F69">
              <w:rPr>
                <w:rFonts w:hAnsi="ＭＳ 明朝" w:hint="eastAsia"/>
                <w:color w:val="000000" w:themeColor="text1"/>
              </w:rPr>
              <w:t>1-4</w:t>
            </w:r>
          </w:p>
        </w:tc>
        <w:tc>
          <w:tcPr>
            <w:tcW w:w="5898" w:type="dxa"/>
            <w:tcBorders>
              <w:top w:val="nil"/>
              <w:left w:val="nil"/>
              <w:bottom w:val="single" w:sz="4" w:space="0" w:color="auto"/>
              <w:right w:val="single" w:sz="4" w:space="0" w:color="auto"/>
            </w:tcBorders>
            <w:shd w:val="clear" w:color="auto" w:fill="auto"/>
            <w:vAlign w:val="center"/>
          </w:tcPr>
          <w:p w14:paraId="58CD313D" w14:textId="05F1F5E9" w:rsidR="00471F69" w:rsidRPr="00471F69" w:rsidRDefault="00471F69" w:rsidP="00471F69">
            <w:pPr>
              <w:snapToGrid w:val="0"/>
              <w:rPr>
                <w:rFonts w:hAnsi="ＭＳ 明朝"/>
                <w:color w:val="000000" w:themeColor="text1"/>
              </w:rPr>
            </w:pPr>
            <w:r w:rsidRPr="00471F69">
              <w:rPr>
                <w:rFonts w:hAnsi="ＭＳ 明朝" w:hint="eastAsia"/>
                <w:color w:val="000000" w:themeColor="text1"/>
              </w:rPr>
              <w:t>大規模な土砂災害等による多数の死傷者の発生</w:t>
            </w:r>
          </w:p>
        </w:tc>
      </w:tr>
      <w:tr w:rsidR="00471F69" w:rsidRPr="00471F69" w14:paraId="215462BB" w14:textId="77777777" w:rsidTr="00B26E65">
        <w:trPr>
          <w:trHeight w:val="680"/>
        </w:trPr>
        <w:tc>
          <w:tcPr>
            <w:tcW w:w="3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9576EE" w14:textId="77777777" w:rsidR="00471F69" w:rsidRPr="00471F69" w:rsidRDefault="00471F69" w:rsidP="00471F69">
            <w:pPr>
              <w:snapToGrid w:val="0"/>
              <w:jc w:val="center"/>
              <w:rPr>
                <w:rFonts w:hAnsi="ＭＳ 明朝"/>
                <w:color w:val="000000" w:themeColor="text1"/>
              </w:rPr>
            </w:pPr>
            <w:r w:rsidRPr="00471F69">
              <w:rPr>
                <w:rFonts w:hAnsi="ＭＳ 明朝" w:hint="eastAsia"/>
                <w:color w:val="000000" w:themeColor="text1"/>
              </w:rPr>
              <w:t>2</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0055EF" w14:textId="77777777" w:rsidR="00471F69" w:rsidRPr="00471F69" w:rsidRDefault="00471F69" w:rsidP="00471F69">
            <w:pPr>
              <w:snapToGrid w:val="0"/>
              <w:rPr>
                <w:rFonts w:hAnsi="ＭＳ 明朝"/>
                <w:color w:val="000000" w:themeColor="text1"/>
              </w:rPr>
            </w:pPr>
            <w:r w:rsidRPr="00471F69">
              <w:rPr>
                <w:rFonts w:hAnsi="ＭＳ 明朝" w:hint="eastAsia"/>
                <w:color w:val="000000" w:themeColor="text1"/>
              </w:rPr>
              <w:t>救助・救急、医療活動が迅速に行われるとともに、被災者等の健康・避難生活環境を確実に確保する</w:t>
            </w:r>
          </w:p>
          <w:p w14:paraId="6FEDAAFB" w14:textId="77777777" w:rsidR="00471F69" w:rsidRPr="00471F69" w:rsidRDefault="00471F69" w:rsidP="00471F69">
            <w:pPr>
              <w:snapToGrid w:val="0"/>
              <w:rPr>
                <w:rFonts w:hAnsi="ＭＳ 明朝"/>
                <w:color w:val="000000" w:themeColor="text1"/>
              </w:rPr>
            </w:pPr>
          </w:p>
        </w:tc>
        <w:tc>
          <w:tcPr>
            <w:tcW w:w="681" w:type="dxa"/>
            <w:tcBorders>
              <w:top w:val="nil"/>
              <w:left w:val="single" w:sz="4" w:space="0" w:color="auto"/>
              <w:bottom w:val="single" w:sz="4" w:space="0" w:color="auto"/>
              <w:right w:val="single" w:sz="4" w:space="0" w:color="auto"/>
            </w:tcBorders>
            <w:shd w:val="clear" w:color="auto" w:fill="auto"/>
            <w:vAlign w:val="center"/>
            <w:hideMark/>
          </w:tcPr>
          <w:p w14:paraId="0BC55460" w14:textId="77777777" w:rsidR="00471F69" w:rsidRPr="00471F69" w:rsidRDefault="00471F69" w:rsidP="00471F69">
            <w:pPr>
              <w:snapToGrid w:val="0"/>
              <w:jc w:val="center"/>
              <w:rPr>
                <w:rFonts w:hAnsi="ＭＳ 明朝"/>
                <w:color w:val="000000" w:themeColor="text1"/>
              </w:rPr>
            </w:pPr>
            <w:r w:rsidRPr="00471F69">
              <w:rPr>
                <w:rFonts w:hAnsi="ＭＳ 明朝" w:hint="eastAsia"/>
                <w:color w:val="000000" w:themeColor="text1"/>
              </w:rPr>
              <w:t>2-1</w:t>
            </w:r>
          </w:p>
        </w:tc>
        <w:tc>
          <w:tcPr>
            <w:tcW w:w="5898" w:type="dxa"/>
            <w:tcBorders>
              <w:top w:val="nil"/>
              <w:left w:val="nil"/>
              <w:bottom w:val="single" w:sz="4" w:space="0" w:color="auto"/>
              <w:right w:val="single" w:sz="4" w:space="0" w:color="auto"/>
            </w:tcBorders>
            <w:shd w:val="clear" w:color="auto" w:fill="auto"/>
            <w:vAlign w:val="center"/>
          </w:tcPr>
          <w:p w14:paraId="12A6BAAE" w14:textId="6DA08E66" w:rsidR="00471F69" w:rsidRPr="00471F69" w:rsidRDefault="00471F69" w:rsidP="00471F69">
            <w:pPr>
              <w:snapToGrid w:val="0"/>
              <w:rPr>
                <w:rFonts w:hAnsi="ＭＳ 明朝"/>
                <w:color w:val="000000" w:themeColor="text1"/>
              </w:rPr>
            </w:pPr>
            <w:r w:rsidRPr="006B698E">
              <w:rPr>
                <w:rFonts w:hint="eastAsia"/>
              </w:rPr>
              <w:t>被災地での食料・飲料水・電力・燃料等、生命に関わる物資・エネルギー供給の停止</w:t>
            </w:r>
          </w:p>
        </w:tc>
      </w:tr>
      <w:tr w:rsidR="00471F69" w:rsidRPr="00471F69" w14:paraId="356E2601" w14:textId="77777777" w:rsidTr="00B26E65">
        <w:trPr>
          <w:trHeight w:val="680"/>
        </w:trPr>
        <w:tc>
          <w:tcPr>
            <w:tcW w:w="312" w:type="dxa"/>
            <w:vMerge/>
            <w:tcBorders>
              <w:top w:val="nil"/>
              <w:left w:val="single" w:sz="4" w:space="0" w:color="auto"/>
              <w:bottom w:val="single" w:sz="4" w:space="0" w:color="000000"/>
              <w:right w:val="single" w:sz="4" w:space="0" w:color="auto"/>
            </w:tcBorders>
            <w:vAlign w:val="center"/>
            <w:hideMark/>
          </w:tcPr>
          <w:p w14:paraId="3D5C5848" w14:textId="77777777" w:rsidR="00471F69" w:rsidRPr="00471F69" w:rsidRDefault="00471F69" w:rsidP="00471F69">
            <w:pPr>
              <w:snapToGrid w:val="0"/>
              <w:jc w:val="center"/>
              <w:rPr>
                <w:rFonts w:hAnsi="ＭＳ 明朝"/>
                <w:color w:val="000000" w:themeColor="text1"/>
              </w:rPr>
            </w:pPr>
          </w:p>
        </w:tc>
        <w:tc>
          <w:tcPr>
            <w:tcW w:w="2180" w:type="dxa"/>
            <w:vMerge/>
            <w:tcBorders>
              <w:top w:val="nil"/>
              <w:left w:val="single" w:sz="4" w:space="0" w:color="auto"/>
              <w:bottom w:val="single" w:sz="4" w:space="0" w:color="auto"/>
              <w:right w:val="single" w:sz="4" w:space="0" w:color="auto"/>
            </w:tcBorders>
            <w:vAlign w:val="center"/>
            <w:hideMark/>
          </w:tcPr>
          <w:p w14:paraId="1AB38C6A" w14:textId="77777777" w:rsidR="00471F69" w:rsidRPr="00471F69" w:rsidRDefault="00471F69" w:rsidP="00471F69">
            <w:pPr>
              <w:snapToGrid w:val="0"/>
              <w:rPr>
                <w:rFonts w:hAnsi="ＭＳ 明朝"/>
                <w:color w:val="000000" w:themeColor="text1"/>
              </w:rPr>
            </w:pPr>
          </w:p>
        </w:tc>
        <w:tc>
          <w:tcPr>
            <w:tcW w:w="681" w:type="dxa"/>
            <w:tcBorders>
              <w:top w:val="nil"/>
              <w:left w:val="single" w:sz="4" w:space="0" w:color="auto"/>
              <w:bottom w:val="single" w:sz="4" w:space="0" w:color="auto"/>
              <w:right w:val="single" w:sz="4" w:space="0" w:color="auto"/>
            </w:tcBorders>
            <w:shd w:val="clear" w:color="auto" w:fill="auto"/>
            <w:vAlign w:val="center"/>
            <w:hideMark/>
          </w:tcPr>
          <w:p w14:paraId="751E7235" w14:textId="77777777" w:rsidR="00471F69" w:rsidRPr="00471F69" w:rsidRDefault="00471F69" w:rsidP="00471F69">
            <w:pPr>
              <w:snapToGrid w:val="0"/>
              <w:jc w:val="center"/>
              <w:rPr>
                <w:rFonts w:hAnsi="ＭＳ 明朝"/>
                <w:color w:val="000000" w:themeColor="text1"/>
              </w:rPr>
            </w:pPr>
            <w:r w:rsidRPr="00471F69">
              <w:rPr>
                <w:rFonts w:hAnsi="ＭＳ 明朝" w:hint="eastAsia"/>
                <w:color w:val="000000" w:themeColor="text1"/>
              </w:rPr>
              <w:t>2-2</w:t>
            </w:r>
          </w:p>
        </w:tc>
        <w:tc>
          <w:tcPr>
            <w:tcW w:w="5898" w:type="dxa"/>
            <w:tcBorders>
              <w:top w:val="nil"/>
              <w:left w:val="nil"/>
              <w:bottom w:val="single" w:sz="4" w:space="0" w:color="auto"/>
              <w:right w:val="single" w:sz="4" w:space="0" w:color="auto"/>
            </w:tcBorders>
            <w:shd w:val="clear" w:color="auto" w:fill="auto"/>
            <w:vAlign w:val="center"/>
          </w:tcPr>
          <w:p w14:paraId="06BA557C" w14:textId="4383C99A" w:rsidR="00471F69" w:rsidRPr="00471F69" w:rsidRDefault="00471F69" w:rsidP="00471F69">
            <w:pPr>
              <w:snapToGrid w:val="0"/>
              <w:rPr>
                <w:rFonts w:hAnsi="ＭＳ 明朝"/>
                <w:color w:val="000000" w:themeColor="text1"/>
              </w:rPr>
            </w:pPr>
            <w:r w:rsidRPr="006B698E">
              <w:rPr>
                <w:rFonts w:hint="eastAsia"/>
              </w:rPr>
              <w:t>多数かつ長期にわたる孤立地域等の同時発生</w:t>
            </w:r>
          </w:p>
        </w:tc>
      </w:tr>
      <w:tr w:rsidR="00471F69" w:rsidRPr="00471F69" w14:paraId="156718F7" w14:textId="77777777" w:rsidTr="00B26E65">
        <w:trPr>
          <w:trHeight w:val="680"/>
        </w:trPr>
        <w:tc>
          <w:tcPr>
            <w:tcW w:w="312" w:type="dxa"/>
            <w:vMerge/>
            <w:tcBorders>
              <w:top w:val="nil"/>
              <w:left w:val="single" w:sz="4" w:space="0" w:color="auto"/>
              <w:bottom w:val="single" w:sz="4" w:space="0" w:color="000000"/>
              <w:right w:val="single" w:sz="4" w:space="0" w:color="auto"/>
            </w:tcBorders>
            <w:vAlign w:val="center"/>
            <w:hideMark/>
          </w:tcPr>
          <w:p w14:paraId="5DB4B16E" w14:textId="77777777" w:rsidR="00471F69" w:rsidRPr="00471F69" w:rsidRDefault="00471F69" w:rsidP="00471F69">
            <w:pPr>
              <w:snapToGrid w:val="0"/>
              <w:jc w:val="center"/>
              <w:rPr>
                <w:rFonts w:hAnsi="ＭＳ 明朝"/>
                <w:color w:val="000000" w:themeColor="text1"/>
              </w:rPr>
            </w:pPr>
          </w:p>
        </w:tc>
        <w:tc>
          <w:tcPr>
            <w:tcW w:w="2180" w:type="dxa"/>
            <w:vMerge/>
            <w:tcBorders>
              <w:top w:val="nil"/>
              <w:left w:val="single" w:sz="4" w:space="0" w:color="auto"/>
              <w:bottom w:val="single" w:sz="4" w:space="0" w:color="auto"/>
              <w:right w:val="single" w:sz="4" w:space="0" w:color="auto"/>
            </w:tcBorders>
            <w:vAlign w:val="center"/>
            <w:hideMark/>
          </w:tcPr>
          <w:p w14:paraId="7807A438" w14:textId="77777777" w:rsidR="00471F69" w:rsidRPr="00471F69" w:rsidRDefault="00471F69" w:rsidP="00471F69">
            <w:pPr>
              <w:snapToGrid w:val="0"/>
              <w:rPr>
                <w:rFonts w:hAnsi="ＭＳ 明朝"/>
                <w:color w:val="000000" w:themeColor="text1"/>
              </w:rPr>
            </w:pPr>
          </w:p>
        </w:tc>
        <w:tc>
          <w:tcPr>
            <w:tcW w:w="681" w:type="dxa"/>
            <w:tcBorders>
              <w:top w:val="nil"/>
              <w:left w:val="single" w:sz="4" w:space="0" w:color="auto"/>
              <w:bottom w:val="single" w:sz="4" w:space="0" w:color="auto"/>
              <w:right w:val="single" w:sz="4" w:space="0" w:color="auto"/>
            </w:tcBorders>
            <w:shd w:val="clear" w:color="auto" w:fill="auto"/>
            <w:vAlign w:val="center"/>
            <w:hideMark/>
          </w:tcPr>
          <w:p w14:paraId="583401B0" w14:textId="77777777" w:rsidR="00471F69" w:rsidRPr="00471F69" w:rsidRDefault="00471F69" w:rsidP="00471F69">
            <w:pPr>
              <w:snapToGrid w:val="0"/>
              <w:jc w:val="center"/>
              <w:rPr>
                <w:rFonts w:hAnsi="ＭＳ 明朝"/>
                <w:color w:val="000000" w:themeColor="text1"/>
              </w:rPr>
            </w:pPr>
            <w:r w:rsidRPr="00471F69">
              <w:rPr>
                <w:rFonts w:hAnsi="ＭＳ 明朝" w:hint="eastAsia"/>
                <w:color w:val="000000" w:themeColor="text1"/>
              </w:rPr>
              <w:t>2-3</w:t>
            </w:r>
          </w:p>
        </w:tc>
        <w:tc>
          <w:tcPr>
            <w:tcW w:w="5898" w:type="dxa"/>
            <w:tcBorders>
              <w:top w:val="nil"/>
              <w:left w:val="nil"/>
              <w:bottom w:val="single" w:sz="4" w:space="0" w:color="auto"/>
              <w:right w:val="single" w:sz="4" w:space="0" w:color="auto"/>
            </w:tcBorders>
            <w:shd w:val="clear" w:color="auto" w:fill="auto"/>
            <w:vAlign w:val="center"/>
          </w:tcPr>
          <w:p w14:paraId="2F276554" w14:textId="31D9FE2D" w:rsidR="00471F69" w:rsidRPr="00471F69" w:rsidRDefault="00471F69" w:rsidP="00471F69">
            <w:pPr>
              <w:snapToGrid w:val="0"/>
              <w:rPr>
                <w:rFonts w:hAnsi="ＭＳ 明朝"/>
                <w:color w:val="000000" w:themeColor="text1"/>
              </w:rPr>
            </w:pPr>
            <w:r w:rsidRPr="006B698E">
              <w:rPr>
                <w:rFonts w:hint="eastAsia"/>
              </w:rPr>
              <w:t>消防等の被災等による救助・救急活動等の絶対的不足</w:t>
            </w:r>
          </w:p>
        </w:tc>
      </w:tr>
      <w:tr w:rsidR="00471F69" w:rsidRPr="00471F69" w14:paraId="0D3228D6" w14:textId="77777777" w:rsidTr="00B26E65">
        <w:trPr>
          <w:trHeight w:val="680"/>
        </w:trPr>
        <w:tc>
          <w:tcPr>
            <w:tcW w:w="312" w:type="dxa"/>
            <w:vMerge/>
            <w:tcBorders>
              <w:top w:val="nil"/>
              <w:left w:val="single" w:sz="4" w:space="0" w:color="auto"/>
              <w:bottom w:val="single" w:sz="4" w:space="0" w:color="000000"/>
              <w:right w:val="single" w:sz="4" w:space="0" w:color="auto"/>
            </w:tcBorders>
            <w:vAlign w:val="center"/>
            <w:hideMark/>
          </w:tcPr>
          <w:p w14:paraId="2F358037" w14:textId="77777777" w:rsidR="00471F69" w:rsidRPr="00471F69" w:rsidRDefault="00471F69" w:rsidP="00471F69">
            <w:pPr>
              <w:snapToGrid w:val="0"/>
              <w:jc w:val="center"/>
              <w:rPr>
                <w:rFonts w:hAnsi="ＭＳ 明朝"/>
                <w:color w:val="000000" w:themeColor="text1"/>
              </w:rPr>
            </w:pPr>
          </w:p>
        </w:tc>
        <w:tc>
          <w:tcPr>
            <w:tcW w:w="2180" w:type="dxa"/>
            <w:vMerge/>
            <w:tcBorders>
              <w:top w:val="nil"/>
              <w:left w:val="single" w:sz="4" w:space="0" w:color="auto"/>
              <w:bottom w:val="single" w:sz="4" w:space="0" w:color="auto"/>
              <w:right w:val="single" w:sz="4" w:space="0" w:color="auto"/>
            </w:tcBorders>
            <w:vAlign w:val="center"/>
            <w:hideMark/>
          </w:tcPr>
          <w:p w14:paraId="32849892" w14:textId="77777777" w:rsidR="00471F69" w:rsidRPr="00471F69" w:rsidRDefault="00471F69" w:rsidP="00471F69">
            <w:pPr>
              <w:snapToGrid w:val="0"/>
              <w:rPr>
                <w:rFonts w:hAnsi="ＭＳ 明朝"/>
                <w:color w:val="000000" w:themeColor="text1"/>
              </w:rPr>
            </w:pPr>
          </w:p>
        </w:tc>
        <w:tc>
          <w:tcPr>
            <w:tcW w:w="681" w:type="dxa"/>
            <w:tcBorders>
              <w:top w:val="nil"/>
              <w:left w:val="single" w:sz="4" w:space="0" w:color="auto"/>
              <w:bottom w:val="single" w:sz="4" w:space="0" w:color="auto"/>
              <w:right w:val="single" w:sz="4" w:space="0" w:color="auto"/>
            </w:tcBorders>
            <w:shd w:val="clear" w:color="auto" w:fill="auto"/>
            <w:vAlign w:val="center"/>
            <w:hideMark/>
          </w:tcPr>
          <w:p w14:paraId="23DDE3AB" w14:textId="77777777" w:rsidR="00471F69" w:rsidRPr="00471F69" w:rsidRDefault="00471F69" w:rsidP="00471F69">
            <w:pPr>
              <w:snapToGrid w:val="0"/>
              <w:jc w:val="center"/>
              <w:rPr>
                <w:rFonts w:hAnsi="ＭＳ 明朝"/>
                <w:color w:val="000000" w:themeColor="text1"/>
              </w:rPr>
            </w:pPr>
            <w:r w:rsidRPr="00471F69">
              <w:rPr>
                <w:rFonts w:hAnsi="ＭＳ 明朝" w:hint="eastAsia"/>
                <w:color w:val="000000" w:themeColor="text1"/>
              </w:rPr>
              <w:t>2-4</w:t>
            </w:r>
          </w:p>
        </w:tc>
        <w:tc>
          <w:tcPr>
            <w:tcW w:w="5898" w:type="dxa"/>
            <w:tcBorders>
              <w:top w:val="nil"/>
              <w:left w:val="nil"/>
              <w:bottom w:val="single" w:sz="4" w:space="0" w:color="auto"/>
              <w:right w:val="single" w:sz="4" w:space="0" w:color="auto"/>
            </w:tcBorders>
            <w:shd w:val="clear" w:color="auto" w:fill="auto"/>
            <w:vAlign w:val="center"/>
          </w:tcPr>
          <w:p w14:paraId="047164BC" w14:textId="0A687507" w:rsidR="00471F69" w:rsidRPr="00471F69" w:rsidRDefault="00471F69" w:rsidP="00471F69">
            <w:pPr>
              <w:snapToGrid w:val="0"/>
              <w:rPr>
                <w:rFonts w:hAnsi="ＭＳ 明朝"/>
                <w:color w:val="000000" w:themeColor="text1"/>
              </w:rPr>
            </w:pPr>
            <w:r w:rsidRPr="0013583B">
              <w:rPr>
                <w:rFonts w:hint="eastAsia"/>
              </w:rPr>
              <w:t>想定を超える大量の帰宅困難者（通勤・通学・観光客等）の発生、混乱</w:t>
            </w:r>
          </w:p>
        </w:tc>
      </w:tr>
      <w:tr w:rsidR="00471F69" w:rsidRPr="00471F69" w14:paraId="3BD36008" w14:textId="77777777" w:rsidTr="00B26E65">
        <w:trPr>
          <w:trHeight w:val="964"/>
        </w:trPr>
        <w:tc>
          <w:tcPr>
            <w:tcW w:w="312" w:type="dxa"/>
            <w:vMerge/>
            <w:tcBorders>
              <w:top w:val="nil"/>
              <w:left w:val="single" w:sz="4" w:space="0" w:color="auto"/>
              <w:bottom w:val="single" w:sz="4" w:space="0" w:color="000000"/>
              <w:right w:val="single" w:sz="4" w:space="0" w:color="auto"/>
            </w:tcBorders>
            <w:vAlign w:val="center"/>
            <w:hideMark/>
          </w:tcPr>
          <w:p w14:paraId="5855577B" w14:textId="77777777" w:rsidR="00471F69" w:rsidRPr="00471F69" w:rsidRDefault="00471F69" w:rsidP="00471F69">
            <w:pPr>
              <w:snapToGrid w:val="0"/>
              <w:jc w:val="center"/>
              <w:rPr>
                <w:rFonts w:hAnsi="ＭＳ 明朝"/>
                <w:color w:val="000000" w:themeColor="text1"/>
              </w:rPr>
            </w:pPr>
          </w:p>
        </w:tc>
        <w:tc>
          <w:tcPr>
            <w:tcW w:w="2180" w:type="dxa"/>
            <w:vMerge/>
            <w:tcBorders>
              <w:top w:val="nil"/>
              <w:left w:val="single" w:sz="4" w:space="0" w:color="auto"/>
              <w:bottom w:val="single" w:sz="4" w:space="0" w:color="auto"/>
              <w:right w:val="single" w:sz="4" w:space="0" w:color="auto"/>
            </w:tcBorders>
            <w:vAlign w:val="center"/>
            <w:hideMark/>
          </w:tcPr>
          <w:p w14:paraId="5D09FD4C" w14:textId="77777777" w:rsidR="00471F69" w:rsidRPr="00471F69" w:rsidRDefault="00471F69" w:rsidP="00471F69">
            <w:pPr>
              <w:snapToGrid w:val="0"/>
              <w:rPr>
                <w:rFonts w:hAnsi="ＭＳ 明朝"/>
                <w:color w:val="000000" w:themeColor="text1"/>
              </w:rPr>
            </w:pPr>
          </w:p>
        </w:tc>
        <w:tc>
          <w:tcPr>
            <w:tcW w:w="681" w:type="dxa"/>
            <w:tcBorders>
              <w:top w:val="nil"/>
              <w:left w:val="single" w:sz="4" w:space="0" w:color="auto"/>
              <w:bottom w:val="single" w:sz="4" w:space="0" w:color="auto"/>
              <w:right w:val="single" w:sz="4" w:space="0" w:color="auto"/>
            </w:tcBorders>
            <w:shd w:val="clear" w:color="auto" w:fill="auto"/>
            <w:vAlign w:val="center"/>
            <w:hideMark/>
          </w:tcPr>
          <w:p w14:paraId="634730DD" w14:textId="77777777" w:rsidR="00471F69" w:rsidRPr="00471F69" w:rsidRDefault="00471F69" w:rsidP="00471F69">
            <w:pPr>
              <w:snapToGrid w:val="0"/>
              <w:jc w:val="center"/>
              <w:rPr>
                <w:rFonts w:hAnsi="ＭＳ 明朝"/>
                <w:color w:val="000000" w:themeColor="text1"/>
              </w:rPr>
            </w:pPr>
            <w:r w:rsidRPr="00471F69">
              <w:rPr>
                <w:rFonts w:hAnsi="ＭＳ 明朝" w:hint="eastAsia"/>
                <w:color w:val="000000" w:themeColor="text1"/>
              </w:rPr>
              <w:t>2-5</w:t>
            </w:r>
          </w:p>
        </w:tc>
        <w:tc>
          <w:tcPr>
            <w:tcW w:w="5898" w:type="dxa"/>
            <w:tcBorders>
              <w:top w:val="nil"/>
              <w:left w:val="nil"/>
              <w:bottom w:val="single" w:sz="4" w:space="0" w:color="auto"/>
              <w:right w:val="single" w:sz="4" w:space="0" w:color="auto"/>
            </w:tcBorders>
            <w:shd w:val="clear" w:color="auto" w:fill="auto"/>
            <w:vAlign w:val="center"/>
          </w:tcPr>
          <w:p w14:paraId="1F1D22F9" w14:textId="645E5579" w:rsidR="00471F69" w:rsidRPr="00471F69" w:rsidRDefault="00471F69" w:rsidP="00471F69">
            <w:pPr>
              <w:snapToGrid w:val="0"/>
              <w:rPr>
                <w:rFonts w:hAnsi="ＭＳ 明朝"/>
                <w:color w:val="000000" w:themeColor="text1"/>
              </w:rPr>
            </w:pPr>
            <w:r w:rsidRPr="0013583B">
              <w:rPr>
                <w:rFonts w:hint="eastAsia"/>
              </w:rPr>
              <w:t>医療・福祉施設及び関係者の絶対的不足・被災、支援ルートの途絶、エネルギー供給の途絶による医療・福祉機能の麻痺</w:t>
            </w:r>
          </w:p>
        </w:tc>
      </w:tr>
      <w:tr w:rsidR="00471F69" w:rsidRPr="00471F69" w14:paraId="7E95B815" w14:textId="77777777" w:rsidTr="00B26E65">
        <w:trPr>
          <w:trHeight w:val="680"/>
        </w:trPr>
        <w:tc>
          <w:tcPr>
            <w:tcW w:w="312" w:type="dxa"/>
            <w:vMerge/>
            <w:tcBorders>
              <w:top w:val="nil"/>
              <w:left w:val="single" w:sz="4" w:space="0" w:color="auto"/>
              <w:bottom w:val="single" w:sz="4" w:space="0" w:color="000000"/>
              <w:right w:val="single" w:sz="4" w:space="0" w:color="auto"/>
            </w:tcBorders>
            <w:vAlign w:val="center"/>
          </w:tcPr>
          <w:p w14:paraId="1CC30EDE" w14:textId="77777777" w:rsidR="00471F69" w:rsidRPr="00471F69" w:rsidRDefault="00471F69" w:rsidP="00471F69">
            <w:pPr>
              <w:snapToGrid w:val="0"/>
              <w:jc w:val="center"/>
              <w:rPr>
                <w:rFonts w:hAnsi="ＭＳ 明朝"/>
                <w:color w:val="000000" w:themeColor="text1"/>
              </w:rPr>
            </w:pPr>
          </w:p>
        </w:tc>
        <w:tc>
          <w:tcPr>
            <w:tcW w:w="2180" w:type="dxa"/>
            <w:vMerge/>
            <w:tcBorders>
              <w:top w:val="nil"/>
              <w:left w:val="single" w:sz="4" w:space="0" w:color="auto"/>
              <w:bottom w:val="single" w:sz="4" w:space="0" w:color="auto"/>
              <w:right w:val="single" w:sz="4" w:space="0" w:color="auto"/>
            </w:tcBorders>
            <w:vAlign w:val="center"/>
          </w:tcPr>
          <w:p w14:paraId="021E255B" w14:textId="77777777" w:rsidR="00471F69" w:rsidRPr="00471F69" w:rsidRDefault="00471F69" w:rsidP="00471F69">
            <w:pPr>
              <w:snapToGrid w:val="0"/>
              <w:rPr>
                <w:rFonts w:hAnsi="ＭＳ 明朝"/>
                <w:color w:val="000000" w:themeColor="text1"/>
              </w:rPr>
            </w:pPr>
          </w:p>
        </w:tc>
        <w:tc>
          <w:tcPr>
            <w:tcW w:w="681" w:type="dxa"/>
            <w:tcBorders>
              <w:top w:val="nil"/>
              <w:left w:val="single" w:sz="4" w:space="0" w:color="auto"/>
              <w:bottom w:val="single" w:sz="4" w:space="0" w:color="auto"/>
              <w:right w:val="single" w:sz="4" w:space="0" w:color="auto"/>
            </w:tcBorders>
            <w:shd w:val="clear" w:color="auto" w:fill="auto"/>
            <w:vAlign w:val="center"/>
          </w:tcPr>
          <w:p w14:paraId="598BCB34" w14:textId="7D22B292" w:rsidR="00471F69" w:rsidRPr="00471F69" w:rsidRDefault="00471F69" w:rsidP="00471F69">
            <w:pPr>
              <w:snapToGrid w:val="0"/>
              <w:jc w:val="center"/>
              <w:rPr>
                <w:rFonts w:hAnsi="ＭＳ 明朝"/>
                <w:color w:val="000000" w:themeColor="text1"/>
              </w:rPr>
            </w:pPr>
            <w:r w:rsidRPr="00471F69">
              <w:rPr>
                <w:rFonts w:hAnsi="ＭＳ 明朝" w:hint="eastAsia"/>
                <w:color w:val="000000" w:themeColor="text1"/>
              </w:rPr>
              <w:t>2-6</w:t>
            </w:r>
          </w:p>
        </w:tc>
        <w:tc>
          <w:tcPr>
            <w:tcW w:w="5898" w:type="dxa"/>
            <w:tcBorders>
              <w:top w:val="nil"/>
              <w:left w:val="nil"/>
              <w:bottom w:val="single" w:sz="4" w:space="0" w:color="auto"/>
              <w:right w:val="single" w:sz="4" w:space="0" w:color="auto"/>
            </w:tcBorders>
            <w:shd w:val="clear" w:color="auto" w:fill="auto"/>
            <w:vAlign w:val="center"/>
          </w:tcPr>
          <w:p w14:paraId="62FF7E1B" w14:textId="1201EB2F" w:rsidR="00471F69" w:rsidRPr="00471F69" w:rsidRDefault="00471F69" w:rsidP="00471F69">
            <w:pPr>
              <w:snapToGrid w:val="0"/>
              <w:rPr>
                <w:rFonts w:hAnsi="ＭＳ 明朝"/>
                <w:color w:val="000000" w:themeColor="text1"/>
              </w:rPr>
            </w:pPr>
            <w:r w:rsidRPr="0013583B">
              <w:rPr>
                <w:rFonts w:hint="eastAsia"/>
              </w:rPr>
              <w:t>被災地における疾病・感染症等の大規模発生</w:t>
            </w:r>
          </w:p>
        </w:tc>
      </w:tr>
      <w:tr w:rsidR="00471F69" w:rsidRPr="00471F69" w14:paraId="773968E8" w14:textId="77777777" w:rsidTr="00B26E65">
        <w:trPr>
          <w:trHeight w:val="680"/>
        </w:trPr>
        <w:tc>
          <w:tcPr>
            <w:tcW w:w="312" w:type="dxa"/>
            <w:vMerge/>
            <w:tcBorders>
              <w:top w:val="nil"/>
              <w:left w:val="single" w:sz="4" w:space="0" w:color="auto"/>
              <w:bottom w:val="single" w:sz="4" w:space="0" w:color="000000"/>
              <w:right w:val="single" w:sz="4" w:space="0" w:color="auto"/>
            </w:tcBorders>
            <w:vAlign w:val="center"/>
            <w:hideMark/>
          </w:tcPr>
          <w:p w14:paraId="3717E7E0" w14:textId="77777777" w:rsidR="00471F69" w:rsidRPr="00471F69" w:rsidRDefault="00471F69" w:rsidP="00471F69">
            <w:pPr>
              <w:snapToGrid w:val="0"/>
              <w:jc w:val="center"/>
              <w:rPr>
                <w:rFonts w:hAnsi="ＭＳ 明朝"/>
                <w:color w:val="000000" w:themeColor="text1"/>
              </w:rPr>
            </w:pPr>
          </w:p>
        </w:tc>
        <w:tc>
          <w:tcPr>
            <w:tcW w:w="2180" w:type="dxa"/>
            <w:vMerge/>
            <w:tcBorders>
              <w:top w:val="nil"/>
              <w:left w:val="single" w:sz="4" w:space="0" w:color="auto"/>
              <w:bottom w:val="single" w:sz="4" w:space="0" w:color="auto"/>
              <w:right w:val="single" w:sz="4" w:space="0" w:color="auto"/>
            </w:tcBorders>
            <w:vAlign w:val="center"/>
            <w:hideMark/>
          </w:tcPr>
          <w:p w14:paraId="2B275577" w14:textId="77777777" w:rsidR="00471F69" w:rsidRPr="00471F69" w:rsidRDefault="00471F69" w:rsidP="00471F69">
            <w:pPr>
              <w:snapToGrid w:val="0"/>
              <w:rPr>
                <w:rFonts w:hAnsi="ＭＳ 明朝"/>
                <w:color w:val="000000" w:themeColor="text1"/>
              </w:rPr>
            </w:pPr>
          </w:p>
        </w:tc>
        <w:tc>
          <w:tcPr>
            <w:tcW w:w="681" w:type="dxa"/>
            <w:tcBorders>
              <w:top w:val="nil"/>
              <w:left w:val="single" w:sz="4" w:space="0" w:color="auto"/>
              <w:bottom w:val="single" w:sz="4" w:space="0" w:color="auto"/>
              <w:right w:val="single" w:sz="4" w:space="0" w:color="auto"/>
            </w:tcBorders>
            <w:shd w:val="clear" w:color="auto" w:fill="auto"/>
            <w:vAlign w:val="center"/>
            <w:hideMark/>
          </w:tcPr>
          <w:p w14:paraId="1F068EF3" w14:textId="7DCB96CB" w:rsidR="00471F69" w:rsidRPr="00471F69" w:rsidRDefault="00471F69" w:rsidP="00471F69">
            <w:pPr>
              <w:snapToGrid w:val="0"/>
              <w:jc w:val="center"/>
              <w:rPr>
                <w:rFonts w:hAnsi="ＭＳ 明朝"/>
                <w:color w:val="000000" w:themeColor="text1"/>
              </w:rPr>
            </w:pPr>
            <w:r>
              <w:rPr>
                <w:rFonts w:hAnsi="ＭＳ 明朝" w:hint="eastAsia"/>
                <w:color w:val="000000" w:themeColor="text1"/>
              </w:rPr>
              <w:t>2-7</w:t>
            </w:r>
          </w:p>
        </w:tc>
        <w:tc>
          <w:tcPr>
            <w:tcW w:w="5898" w:type="dxa"/>
            <w:tcBorders>
              <w:top w:val="nil"/>
              <w:left w:val="nil"/>
              <w:bottom w:val="single" w:sz="4" w:space="0" w:color="auto"/>
              <w:right w:val="single" w:sz="4" w:space="0" w:color="auto"/>
            </w:tcBorders>
            <w:shd w:val="clear" w:color="auto" w:fill="auto"/>
            <w:vAlign w:val="center"/>
          </w:tcPr>
          <w:p w14:paraId="6BA6C0A5" w14:textId="6EA836F3" w:rsidR="00471F69" w:rsidRPr="00471F69" w:rsidRDefault="00471F69" w:rsidP="00471F69">
            <w:pPr>
              <w:snapToGrid w:val="0"/>
              <w:rPr>
                <w:rFonts w:hAnsi="ＭＳ 明朝"/>
                <w:color w:val="000000" w:themeColor="text1"/>
              </w:rPr>
            </w:pPr>
            <w:r w:rsidRPr="0013583B">
              <w:rPr>
                <w:rFonts w:hint="eastAsia"/>
              </w:rPr>
              <w:t>劣悪な避難生活環境、不十分な健康管理による多数の被災者の健康状態の悪化、死者の発生</w:t>
            </w:r>
          </w:p>
        </w:tc>
      </w:tr>
      <w:tr w:rsidR="00471F69" w:rsidRPr="00471F69" w14:paraId="3295CCD0" w14:textId="77777777" w:rsidTr="00273A25">
        <w:trPr>
          <w:trHeight w:val="794"/>
        </w:trPr>
        <w:tc>
          <w:tcPr>
            <w:tcW w:w="312" w:type="dxa"/>
            <w:tcBorders>
              <w:top w:val="nil"/>
              <w:left w:val="single" w:sz="4" w:space="0" w:color="auto"/>
              <w:bottom w:val="single" w:sz="4" w:space="0" w:color="000000"/>
              <w:right w:val="single" w:sz="4" w:space="0" w:color="auto"/>
            </w:tcBorders>
            <w:shd w:val="clear" w:color="auto" w:fill="auto"/>
            <w:noWrap/>
            <w:vAlign w:val="center"/>
            <w:hideMark/>
          </w:tcPr>
          <w:p w14:paraId="707A8CEE" w14:textId="77777777" w:rsidR="00471F69" w:rsidRPr="00471F69" w:rsidRDefault="00471F69" w:rsidP="001C13F1">
            <w:pPr>
              <w:snapToGrid w:val="0"/>
              <w:jc w:val="center"/>
              <w:rPr>
                <w:rFonts w:hAnsi="ＭＳ 明朝"/>
                <w:color w:val="000000" w:themeColor="text1"/>
              </w:rPr>
            </w:pPr>
            <w:r w:rsidRPr="00471F69">
              <w:rPr>
                <w:rFonts w:hAnsi="ＭＳ 明朝" w:hint="eastAsia"/>
                <w:color w:val="000000" w:themeColor="text1"/>
              </w:rPr>
              <w:t>3</w:t>
            </w:r>
          </w:p>
        </w:tc>
        <w:tc>
          <w:tcPr>
            <w:tcW w:w="2180" w:type="dxa"/>
            <w:tcBorders>
              <w:top w:val="single" w:sz="4" w:space="0" w:color="auto"/>
              <w:left w:val="single" w:sz="4" w:space="0" w:color="auto"/>
              <w:bottom w:val="nil"/>
              <w:right w:val="single" w:sz="4" w:space="0" w:color="auto"/>
            </w:tcBorders>
            <w:shd w:val="clear" w:color="auto" w:fill="auto"/>
            <w:vAlign w:val="center"/>
            <w:hideMark/>
          </w:tcPr>
          <w:p w14:paraId="287D8205" w14:textId="77777777" w:rsidR="00471F69" w:rsidRPr="00471F69" w:rsidRDefault="00471F69" w:rsidP="001C13F1">
            <w:pPr>
              <w:snapToGrid w:val="0"/>
              <w:rPr>
                <w:rFonts w:hAnsi="ＭＳ 明朝"/>
                <w:color w:val="000000" w:themeColor="text1"/>
              </w:rPr>
            </w:pPr>
            <w:r w:rsidRPr="00471F69">
              <w:rPr>
                <w:rFonts w:hAnsi="ＭＳ 明朝" w:hint="eastAsia"/>
                <w:color w:val="000000" w:themeColor="text1"/>
              </w:rPr>
              <w:t>必要不可欠な行政機能は確保する</w:t>
            </w:r>
          </w:p>
        </w:tc>
        <w:tc>
          <w:tcPr>
            <w:tcW w:w="681" w:type="dxa"/>
            <w:tcBorders>
              <w:top w:val="nil"/>
              <w:left w:val="nil"/>
              <w:right w:val="single" w:sz="4" w:space="0" w:color="auto"/>
            </w:tcBorders>
            <w:shd w:val="clear" w:color="auto" w:fill="auto"/>
            <w:vAlign w:val="center"/>
            <w:hideMark/>
          </w:tcPr>
          <w:p w14:paraId="71F1C185" w14:textId="77777777" w:rsidR="00471F69" w:rsidRPr="00471F69" w:rsidRDefault="00471F69" w:rsidP="001C13F1">
            <w:pPr>
              <w:snapToGrid w:val="0"/>
              <w:jc w:val="center"/>
              <w:rPr>
                <w:rFonts w:hAnsi="ＭＳ 明朝"/>
                <w:color w:val="000000" w:themeColor="text1"/>
              </w:rPr>
            </w:pPr>
            <w:r w:rsidRPr="00471F69">
              <w:rPr>
                <w:rFonts w:hAnsi="ＭＳ 明朝" w:hint="eastAsia"/>
                <w:color w:val="000000" w:themeColor="text1"/>
              </w:rPr>
              <w:t>3-1</w:t>
            </w:r>
          </w:p>
        </w:tc>
        <w:tc>
          <w:tcPr>
            <w:tcW w:w="5898" w:type="dxa"/>
            <w:tcBorders>
              <w:top w:val="nil"/>
              <w:left w:val="nil"/>
              <w:right w:val="single" w:sz="4" w:space="0" w:color="auto"/>
            </w:tcBorders>
            <w:shd w:val="clear" w:color="auto" w:fill="auto"/>
            <w:vAlign w:val="center"/>
          </w:tcPr>
          <w:p w14:paraId="49BEAA3D" w14:textId="57F4304E" w:rsidR="00471F69" w:rsidRPr="00471F69" w:rsidRDefault="00471F69" w:rsidP="001C13F1">
            <w:pPr>
              <w:snapToGrid w:val="0"/>
              <w:rPr>
                <w:rFonts w:hAnsi="ＭＳ 明朝"/>
                <w:color w:val="000000" w:themeColor="text1"/>
              </w:rPr>
            </w:pPr>
            <w:r w:rsidRPr="00471F69">
              <w:rPr>
                <w:rFonts w:hAnsi="ＭＳ 明朝" w:hint="eastAsia"/>
                <w:color w:val="000000" w:themeColor="text1"/>
              </w:rPr>
              <w:t>町職員・施設等の被災による行政機能の大幅な低下</w:t>
            </w:r>
          </w:p>
        </w:tc>
      </w:tr>
      <w:tr w:rsidR="00471F69" w:rsidRPr="00471F69" w14:paraId="283A9591" w14:textId="77777777" w:rsidTr="00B26E65">
        <w:trPr>
          <w:trHeight w:val="680"/>
        </w:trPr>
        <w:tc>
          <w:tcPr>
            <w:tcW w:w="3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9F16F41" w14:textId="77777777" w:rsidR="00471F69" w:rsidRPr="00471F69" w:rsidRDefault="00471F69" w:rsidP="00471F69">
            <w:pPr>
              <w:snapToGrid w:val="0"/>
              <w:jc w:val="center"/>
              <w:rPr>
                <w:rFonts w:hAnsi="ＭＳ 明朝"/>
                <w:color w:val="000000" w:themeColor="text1"/>
              </w:rPr>
            </w:pPr>
            <w:r w:rsidRPr="00471F69">
              <w:rPr>
                <w:rFonts w:hAnsi="ＭＳ 明朝" w:hint="eastAsia"/>
                <w:color w:val="000000" w:themeColor="text1"/>
              </w:rPr>
              <w:t>4</w:t>
            </w:r>
          </w:p>
        </w:tc>
        <w:tc>
          <w:tcPr>
            <w:tcW w:w="2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4603DB" w14:textId="77777777" w:rsidR="00471F69" w:rsidRPr="00471F69" w:rsidRDefault="00471F69" w:rsidP="001C13F1">
            <w:pPr>
              <w:snapToGrid w:val="0"/>
              <w:rPr>
                <w:rFonts w:hAnsi="ＭＳ 明朝"/>
                <w:color w:val="000000" w:themeColor="text1"/>
              </w:rPr>
            </w:pPr>
            <w:r w:rsidRPr="00471F69">
              <w:rPr>
                <w:rFonts w:hAnsi="ＭＳ 明朝" w:hint="eastAsia"/>
                <w:color w:val="000000" w:themeColor="text1"/>
              </w:rPr>
              <w:t>必要不可欠な情報通信機能・情報サービスは確保する</w:t>
            </w:r>
          </w:p>
        </w:tc>
        <w:tc>
          <w:tcPr>
            <w:tcW w:w="681" w:type="dxa"/>
            <w:tcBorders>
              <w:top w:val="single" w:sz="4" w:space="0" w:color="auto"/>
              <w:left w:val="nil"/>
              <w:bottom w:val="single" w:sz="4" w:space="0" w:color="auto"/>
              <w:right w:val="single" w:sz="4" w:space="0" w:color="auto"/>
            </w:tcBorders>
            <w:shd w:val="clear" w:color="auto" w:fill="auto"/>
            <w:vAlign w:val="center"/>
            <w:hideMark/>
          </w:tcPr>
          <w:p w14:paraId="7F0EA9F8" w14:textId="77777777" w:rsidR="00471F69" w:rsidRPr="00471F69" w:rsidRDefault="00471F69" w:rsidP="001C13F1">
            <w:pPr>
              <w:snapToGrid w:val="0"/>
              <w:jc w:val="center"/>
              <w:rPr>
                <w:rFonts w:hAnsi="ＭＳ 明朝"/>
                <w:color w:val="000000" w:themeColor="text1"/>
              </w:rPr>
            </w:pPr>
            <w:r w:rsidRPr="00471F69">
              <w:rPr>
                <w:rFonts w:hAnsi="ＭＳ 明朝" w:hint="eastAsia"/>
                <w:color w:val="000000" w:themeColor="text1"/>
              </w:rPr>
              <w:t>4-1</w:t>
            </w:r>
          </w:p>
        </w:tc>
        <w:tc>
          <w:tcPr>
            <w:tcW w:w="5898" w:type="dxa"/>
            <w:tcBorders>
              <w:top w:val="single" w:sz="4" w:space="0" w:color="auto"/>
              <w:left w:val="nil"/>
              <w:bottom w:val="single" w:sz="4" w:space="0" w:color="auto"/>
              <w:right w:val="single" w:sz="4" w:space="0" w:color="auto"/>
            </w:tcBorders>
            <w:shd w:val="clear" w:color="auto" w:fill="auto"/>
            <w:vAlign w:val="center"/>
          </w:tcPr>
          <w:p w14:paraId="185FA49B" w14:textId="22006F37" w:rsidR="00471F69" w:rsidRPr="00471F69" w:rsidRDefault="00471F69" w:rsidP="001C13F1">
            <w:pPr>
              <w:snapToGrid w:val="0"/>
              <w:rPr>
                <w:rFonts w:hAnsi="ＭＳ 明朝"/>
                <w:color w:val="000000" w:themeColor="text1"/>
              </w:rPr>
            </w:pPr>
            <w:r w:rsidRPr="00471F69">
              <w:rPr>
                <w:rFonts w:hAnsi="ＭＳ 明朝" w:hint="eastAsia"/>
                <w:color w:val="000000" w:themeColor="text1"/>
              </w:rPr>
              <w:t>防災・災害対応に必要な通信インフラの麻痺・機能停止</w:t>
            </w:r>
          </w:p>
        </w:tc>
      </w:tr>
      <w:tr w:rsidR="00471F69" w:rsidRPr="00471F69" w14:paraId="566F5F23" w14:textId="77777777" w:rsidTr="00B26E65">
        <w:trPr>
          <w:trHeight w:val="680"/>
        </w:trPr>
        <w:tc>
          <w:tcPr>
            <w:tcW w:w="312" w:type="dxa"/>
            <w:vMerge/>
            <w:tcBorders>
              <w:top w:val="nil"/>
              <w:left w:val="single" w:sz="4" w:space="0" w:color="auto"/>
              <w:bottom w:val="single" w:sz="4" w:space="0" w:color="000000"/>
              <w:right w:val="single" w:sz="4" w:space="0" w:color="auto"/>
            </w:tcBorders>
            <w:vAlign w:val="center"/>
            <w:hideMark/>
          </w:tcPr>
          <w:p w14:paraId="32742DAB" w14:textId="77777777" w:rsidR="00471F69" w:rsidRPr="00471F69" w:rsidRDefault="00471F69" w:rsidP="001C13F1">
            <w:pPr>
              <w:snapToGrid w:val="0"/>
              <w:jc w:val="center"/>
              <w:rPr>
                <w:rFonts w:hAnsi="ＭＳ 明朝"/>
                <w:color w:val="000000" w:themeColor="text1"/>
              </w:rPr>
            </w:pPr>
          </w:p>
        </w:tc>
        <w:tc>
          <w:tcPr>
            <w:tcW w:w="2180" w:type="dxa"/>
            <w:vMerge/>
            <w:tcBorders>
              <w:top w:val="single" w:sz="4" w:space="0" w:color="auto"/>
              <w:left w:val="single" w:sz="4" w:space="0" w:color="auto"/>
              <w:bottom w:val="single" w:sz="4" w:space="0" w:color="000000"/>
              <w:right w:val="single" w:sz="4" w:space="0" w:color="auto"/>
            </w:tcBorders>
            <w:vAlign w:val="center"/>
            <w:hideMark/>
          </w:tcPr>
          <w:p w14:paraId="2E08D655" w14:textId="77777777" w:rsidR="00471F69" w:rsidRPr="00471F69" w:rsidRDefault="00471F69" w:rsidP="001C13F1">
            <w:pPr>
              <w:snapToGrid w:val="0"/>
              <w:rPr>
                <w:rFonts w:hAnsi="ＭＳ 明朝"/>
                <w:color w:val="000000" w:themeColor="text1"/>
              </w:rPr>
            </w:pPr>
          </w:p>
        </w:tc>
        <w:tc>
          <w:tcPr>
            <w:tcW w:w="681" w:type="dxa"/>
            <w:tcBorders>
              <w:top w:val="nil"/>
              <w:left w:val="nil"/>
              <w:bottom w:val="single" w:sz="4" w:space="0" w:color="auto"/>
              <w:right w:val="single" w:sz="4" w:space="0" w:color="auto"/>
            </w:tcBorders>
            <w:shd w:val="clear" w:color="auto" w:fill="auto"/>
            <w:vAlign w:val="center"/>
            <w:hideMark/>
          </w:tcPr>
          <w:p w14:paraId="24135339" w14:textId="28D66F45" w:rsidR="00471F69" w:rsidRPr="00471F69" w:rsidRDefault="00471F69" w:rsidP="001C13F1">
            <w:pPr>
              <w:snapToGrid w:val="0"/>
              <w:jc w:val="center"/>
              <w:rPr>
                <w:rFonts w:hAnsi="ＭＳ 明朝"/>
                <w:color w:val="000000" w:themeColor="text1"/>
              </w:rPr>
            </w:pPr>
            <w:r w:rsidRPr="00471F69">
              <w:rPr>
                <w:rFonts w:hAnsi="ＭＳ 明朝" w:hint="eastAsia"/>
                <w:color w:val="000000" w:themeColor="text1"/>
              </w:rPr>
              <w:t>4-</w:t>
            </w:r>
            <w:r>
              <w:rPr>
                <w:rFonts w:hAnsi="ＭＳ 明朝" w:hint="eastAsia"/>
                <w:color w:val="000000" w:themeColor="text1"/>
              </w:rPr>
              <w:t>2</w:t>
            </w:r>
          </w:p>
        </w:tc>
        <w:tc>
          <w:tcPr>
            <w:tcW w:w="5898" w:type="dxa"/>
            <w:tcBorders>
              <w:top w:val="nil"/>
              <w:left w:val="nil"/>
              <w:bottom w:val="single" w:sz="4" w:space="0" w:color="auto"/>
              <w:right w:val="single" w:sz="4" w:space="0" w:color="auto"/>
            </w:tcBorders>
            <w:shd w:val="clear" w:color="auto" w:fill="auto"/>
            <w:vAlign w:val="center"/>
          </w:tcPr>
          <w:p w14:paraId="1E55A388" w14:textId="059D3690" w:rsidR="00471F69" w:rsidRPr="00471F69" w:rsidRDefault="00471F69" w:rsidP="001C13F1">
            <w:pPr>
              <w:snapToGrid w:val="0"/>
              <w:rPr>
                <w:rFonts w:hAnsi="ＭＳ 明朝"/>
                <w:color w:val="000000" w:themeColor="text1"/>
              </w:rPr>
            </w:pPr>
            <w:r w:rsidRPr="00471F69">
              <w:rPr>
                <w:rFonts w:hAnsi="ＭＳ 明朝" w:hint="eastAsia"/>
                <w:color w:val="000000" w:themeColor="text1"/>
              </w:rPr>
              <w:t>災害時に活用する情報サービスが機能停止し、情報の収集・伝達ができず、避難行動や救助・支援が遅れる事態</w:t>
            </w:r>
          </w:p>
        </w:tc>
      </w:tr>
      <w:tr w:rsidR="00471F69" w:rsidRPr="00471F69" w14:paraId="1E97F904" w14:textId="77777777" w:rsidTr="00B26E65">
        <w:trPr>
          <w:trHeight w:val="680"/>
        </w:trPr>
        <w:tc>
          <w:tcPr>
            <w:tcW w:w="3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A1AD8A" w14:textId="77777777" w:rsidR="00471F69" w:rsidRPr="00471F69" w:rsidRDefault="00471F69" w:rsidP="00E0680E">
            <w:pPr>
              <w:snapToGrid w:val="0"/>
              <w:jc w:val="center"/>
              <w:rPr>
                <w:rFonts w:hAnsi="ＭＳ 明朝"/>
                <w:color w:val="000000" w:themeColor="text1"/>
              </w:rPr>
            </w:pPr>
            <w:r w:rsidRPr="00471F69">
              <w:rPr>
                <w:rFonts w:hAnsi="ＭＳ 明朝" w:hint="eastAsia"/>
                <w:color w:val="000000" w:themeColor="text1"/>
              </w:rPr>
              <w:t>5</w:t>
            </w:r>
          </w:p>
        </w:tc>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14:paraId="1A8B4939" w14:textId="77777777" w:rsidR="00471F69" w:rsidRPr="00471F69" w:rsidRDefault="00471F69" w:rsidP="001C13F1">
            <w:pPr>
              <w:snapToGrid w:val="0"/>
              <w:rPr>
                <w:rFonts w:hAnsi="ＭＳ 明朝"/>
                <w:color w:val="000000" w:themeColor="text1"/>
              </w:rPr>
            </w:pPr>
            <w:r w:rsidRPr="00471F69">
              <w:rPr>
                <w:rFonts w:hAnsi="ＭＳ 明朝" w:hint="eastAsia"/>
                <w:color w:val="000000" w:themeColor="text1"/>
              </w:rPr>
              <w:t>経済活動を機能不全に陥らせない</w:t>
            </w:r>
          </w:p>
        </w:tc>
        <w:tc>
          <w:tcPr>
            <w:tcW w:w="681" w:type="dxa"/>
            <w:tcBorders>
              <w:top w:val="nil"/>
              <w:left w:val="nil"/>
              <w:bottom w:val="single" w:sz="4" w:space="0" w:color="auto"/>
              <w:right w:val="single" w:sz="4" w:space="0" w:color="auto"/>
            </w:tcBorders>
            <w:shd w:val="clear" w:color="auto" w:fill="auto"/>
            <w:vAlign w:val="center"/>
            <w:hideMark/>
          </w:tcPr>
          <w:p w14:paraId="6C84CB1F" w14:textId="77777777" w:rsidR="00471F69" w:rsidRPr="00471F69" w:rsidRDefault="00471F69" w:rsidP="001C13F1">
            <w:pPr>
              <w:snapToGrid w:val="0"/>
              <w:jc w:val="center"/>
              <w:rPr>
                <w:rFonts w:hAnsi="ＭＳ 明朝"/>
                <w:color w:val="000000" w:themeColor="text1"/>
              </w:rPr>
            </w:pPr>
            <w:r w:rsidRPr="00471F69">
              <w:rPr>
                <w:rFonts w:hAnsi="ＭＳ 明朝" w:hint="eastAsia"/>
                <w:color w:val="000000" w:themeColor="text1"/>
              </w:rPr>
              <w:t>5-1</w:t>
            </w:r>
          </w:p>
        </w:tc>
        <w:tc>
          <w:tcPr>
            <w:tcW w:w="5898" w:type="dxa"/>
            <w:tcBorders>
              <w:top w:val="nil"/>
              <w:left w:val="nil"/>
              <w:bottom w:val="single" w:sz="4" w:space="0" w:color="auto"/>
              <w:right w:val="single" w:sz="4" w:space="0" w:color="auto"/>
            </w:tcBorders>
            <w:shd w:val="clear" w:color="auto" w:fill="auto"/>
            <w:vAlign w:val="center"/>
          </w:tcPr>
          <w:p w14:paraId="42645830" w14:textId="64870B2B" w:rsidR="00471F69" w:rsidRPr="00471F69" w:rsidRDefault="00471F69" w:rsidP="001C13F1">
            <w:pPr>
              <w:snapToGrid w:val="0"/>
              <w:rPr>
                <w:rFonts w:hAnsi="ＭＳ 明朝"/>
                <w:color w:val="000000" w:themeColor="text1"/>
              </w:rPr>
            </w:pPr>
            <w:r w:rsidRPr="00471F69">
              <w:rPr>
                <w:rFonts w:hAnsi="ＭＳ 明朝" w:hint="eastAsia"/>
                <w:color w:val="000000" w:themeColor="text1"/>
              </w:rPr>
              <w:t>サプライチェーンの寸断等による地域産業（農林業、商工業、観光等）の被害拡大と産業活動の停滞</w:t>
            </w:r>
          </w:p>
        </w:tc>
      </w:tr>
      <w:tr w:rsidR="00471F69" w:rsidRPr="00471F69" w14:paraId="1522F4D6" w14:textId="77777777" w:rsidTr="00B26E65">
        <w:trPr>
          <w:trHeight w:val="680"/>
        </w:trPr>
        <w:tc>
          <w:tcPr>
            <w:tcW w:w="312" w:type="dxa"/>
            <w:vMerge/>
            <w:tcBorders>
              <w:top w:val="nil"/>
              <w:left w:val="single" w:sz="4" w:space="0" w:color="auto"/>
              <w:bottom w:val="single" w:sz="4" w:space="0" w:color="000000"/>
              <w:right w:val="single" w:sz="4" w:space="0" w:color="auto"/>
            </w:tcBorders>
            <w:vAlign w:val="center"/>
            <w:hideMark/>
          </w:tcPr>
          <w:p w14:paraId="4738BE2F" w14:textId="77777777" w:rsidR="00471F69" w:rsidRPr="00471F69" w:rsidRDefault="00471F69" w:rsidP="001C13F1">
            <w:pPr>
              <w:snapToGrid w:val="0"/>
              <w:rPr>
                <w:rFonts w:hAnsi="ＭＳ 明朝"/>
                <w:color w:val="000000" w:themeColor="text1"/>
              </w:rPr>
            </w:pPr>
          </w:p>
        </w:tc>
        <w:tc>
          <w:tcPr>
            <w:tcW w:w="2180" w:type="dxa"/>
            <w:vMerge/>
            <w:tcBorders>
              <w:top w:val="nil"/>
              <w:left w:val="single" w:sz="4" w:space="0" w:color="auto"/>
              <w:bottom w:val="single" w:sz="4" w:space="0" w:color="000000"/>
              <w:right w:val="single" w:sz="4" w:space="0" w:color="auto"/>
            </w:tcBorders>
            <w:vAlign w:val="center"/>
            <w:hideMark/>
          </w:tcPr>
          <w:p w14:paraId="66E4DF99" w14:textId="77777777" w:rsidR="00471F69" w:rsidRPr="00471F69" w:rsidRDefault="00471F69" w:rsidP="001C13F1">
            <w:pPr>
              <w:snapToGrid w:val="0"/>
              <w:rPr>
                <w:rFonts w:hAnsi="ＭＳ 明朝"/>
                <w:color w:val="000000" w:themeColor="text1"/>
              </w:rPr>
            </w:pPr>
          </w:p>
        </w:tc>
        <w:tc>
          <w:tcPr>
            <w:tcW w:w="681" w:type="dxa"/>
            <w:tcBorders>
              <w:top w:val="nil"/>
              <w:left w:val="nil"/>
              <w:bottom w:val="single" w:sz="4" w:space="0" w:color="auto"/>
              <w:right w:val="single" w:sz="4" w:space="0" w:color="auto"/>
            </w:tcBorders>
            <w:shd w:val="clear" w:color="auto" w:fill="auto"/>
            <w:vAlign w:val="center"/>
            <w:hideMark/>
          </w:tcPr>
          <w:p w14:paraId="7562D834" w14:textId="77777777" w:rsidR="00471F69" w:rsidRPr="00471F69" w:rsidRDefault="00471F69" w:rsidP="001C13F1">
            <w:pPr>
              <w:snapToGrid w:val="0"/>
              <w:jc w:val="center"/>
              <w:rPr>
                <w:rFonts w:hAnsi="ＭＳ 明朝"/>
                <w:color w:val="000000" w:themeColor="text1"/>
              </w:rPr>
            </w:pPr>
            <w:r w:rsidRPr="00471F69">
              <w:rPr>
                <w:rFonts w:hAnsi="ＭＳ 明朝" w:hint="eastAsia"/>
                <w:color w:val="000000" w:themeColor="text1"/>
              </w:rPr>
              <w:t>5-2</w:t>
            </w:r>
          </w:p>
        </w:tc>
        <w:tc>
          <w:tcPr>
            <w:tcW w:w="5898" w:type="dxa"/>
            <w:tcBorders>
              <w:top w:val="nil"/>
              <w:left w:val="nil"/>
              <w:bottom w:val="single" w:sz="4" w:space="0" w:color="auto"/>
              <w:right w:val="single" w:sz="4" w:space="0" w:color="auto"/>
            </w:tcBorders>
            <w:shd w:val="clear" w:color="auto" w:fill="auto"/>
            <w:vAlign w:val="center"/>
          </w:tcPr>
          <w:p w14:paraId="550753B4" w14:textId="7F49DA28" w:rsidR="00471F69" w:rsidRPr="00471F69" w:rsidRDefault="00471F69" w:rsidP="001C13F1">
            <w:pPr>
              <w:snapToGrid w:val="0"/>
              <w:rPr>
                <w:rFonts w:hAnsi="ＭＳ 明朝"/>
                <w:color w:val="000000" w:themeColor="text1"/>
              </w:rPr>
            </w:pPr>
            <w:r w:rsidRPr="00471F69">
              <w:rPr>
                <w:rFonts w:hAnsi="ＭＳ 明朝" w:hint="eastAsia"/>
                <w:color w:val="000000" w:themeColor="text1"/>
              </w:rPr>
              <w:t>幹線道路の分断など、基幹的交通ネットワークの機能停止による物流・人流への甚大な影響</w:t>
            </w:r>
          </w:p>
        </w:tc>
      </w:tr>
      <w:tr w:rsidR="00471F69" w:rsidRPr="00471F69" w14:paraId="23B3EE0A" w14:textId="77777777" w:rsidTr="00B26E65">
        <w:trPr>
          <w:trHeight w:val="680"/>
        </w:trPr>
        <w:tc>
          <w:tcPr>
            <w:tcW w:w="312" w:type="dxa"/>
            <w:vMerge/>
            <w:tcBorders>
              <w:top w:val="nil"/>
              <w:left w:val="single" w:sz="4" w:space="0" w:color="auto"/>
              <w:bottom w:val="single" w:sz="4" w:space="0" w:color="000000"/>
              <w:right w:val="single" w:sz="4" w:space="0" w:color="auto"/>
            </w:tcBorders>
            <w:vAlign w:val="center"/>
            <w:hideMark/>
          </w:tcPr>
          <w:p w14:paraId="4BC93FDF" w14:textId="77777777" w:rsidR="00471F69" w:rsidRPr="00471F69" w:rsidRDefault="00471F69" w:rsidP="001C13F1">
            <w:pPr>
              <w:snapToGrid w:val="0"/>
              <w:rPr>
                <w:rFonts w:hAnsi="ＭＳ 明朝"/>
                <w:color w:val="000000" w:themeColor="text1"/>
              </w:rPr>
            </w:pPr>
          </w:p>
        </w:tc>
        <w:tc>
          <w:tcPr>
            <w:tcW w:w="2180" w:type="dxa"/>
            <w:vMerge/>
            <w:tcBorders>
              <w:top w:val="nil"/>
              <w:left w:val="single" w:sz="4" w:space="0" w:color="auto"/>
              <w:bottom w:val="single" w:sz="4" w:space="0" w:color="000000"/>
              <w:right w:val="single" w:sz="4" w:space="0" w:color="auto"/>
            </w:tcBorders>
            <w:vAlign w:val="center"/>
            <w:hideMark/>
          </w:tcPr>
          <w:p w14:paraId="02A43066" w14:textId="77777777" w:rsidR="00471F69" w:rsidRPr="00471F69" w:rsidRDefault="00471F69" w:rsidP="001C13F1">
            <w:pPr>
              <w:snapToGrid w:val="0"/>
              <w:rPr>
                <w:rFonts w:hAnsi="ＭＳ 明朝"/>
                <w:color w:val="000000" w:themeColor="text1"/>
              </w:rPr>
            </w:pPr>
          </w:p>
        </w:tc>
        <w:tc>
          <w:tcPr>
            <w:tcW w:w="681" w:type="dxa"/>
            <w:tcBorders>
              <w:top w:val="nil"/>
              <w:left w:val="nil"/>
              <w:bottom w:val="single" w:sz="4" w:space="0" w:color="auto"/>
              <w:right w:val="single" w:sz="4" w:space="0" w:color="auto"/>
            </w:tcBorders>
            <w:shd w:val="clear" w:color="auto" w:fill="auto"/>
            <w:vAlign w:val="center"/>
          </w:tcPr>
          <w:p w14:paraId="6FE1591F" w14:textId="7B5AE4FD" w:rsidR="00471F69" w:rsidRPr="00471F69" w:rsidRDefault="00471F69" w:rsidP="001C13F1">
            <w:pPr>
              <w:snapToGrid w:val="0"/>
              <w:jc w:val="center"/>
              <w:rPr>
                <w:rFonts w:hAnsi="ＭＳ 明朝"/>
                <w:color w:val="000000" w:themeColor="text1"/>
              </w:rPr>
            </w:pPr>
            <w:r w:rsidRPr="00471F69">
              <w:rPr>
                <w:rFonts w:hAnsi="ＭＳ 明朝" w:hint="eastAsia"/>
                <w:color w:val="000000" w:themeColor="text1"/>
              </w:rPr>
              <w:t>5-3</w:t>
            </w:r>
          </w:p>
        </w:tc>
        <w:tc>
          <w:tcPr>
            <w:tcW w:w="5898" w:type="dxa"/>
            <w:tcBorders>
              <w:top w:val="nil"/>
              <w:left w:val="nil"/>
              <w:bottom w:val="single" w:sz="4" w:space="0" w:color="auto"/>
              <w:right w:val="single" w:sz="4" w:space="0" w:color="auto"/>
            </w:tcBorders>
            <w:shd w:val="clear" w:color="auto" w:fill="auto"/>
            <w:vAlign w:val="center"/>
          </w:tcPr>
          <w:p w14:paraId="2B2E20FA" w14:textId="2801FC47" w:rsidR="00471F69" w:rsidRPr="00471F69" w:rsidRDefault="00471F69" w:rsidP="001C13F1">
            <w:pPr>
              <w:snapToGrid w:val="0"/>
              <w:rPr>
                <w:rFonts w:hAnsi="ＭＳ 明朝"/>
                <w:color w:val="000000" w:themeColor="text1"/>
              </w:rPr>
            </w:pPr>
            <w:r w:rsidRPr="00471F69">
              <w:rPr>
                <w:rFonts w:hAnsi="ＭＳ 明朝" w:hint="eastAsia"/>
                <w:color w:val="000000" w:themeColor="text1"/>
              </w:rPr>
              <w:t>食料・飲料水等の安定供給の停滞</w:t>
            </w:r>
          </w:p>
        </w:tc>
      </w:tr>
      <w:tr w:rsidR="00471F69" w:rsidRPr="00471F69" w14:paraId="2A2EDD1B" w14:textId="77777777" w:rsidTr="00B26E65">
        <w:trPr>
          <w:trHeight w:val="680"/>
        </w:trPr>
        <w:tc>
          <w:tcPr>
            <w:tcW w:w="3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BFB998" w14:textId="77777777" w:rsidR="00471F69" w:rsidRPr="00471F69" w:rsidRDefault="00471F69" w:rsidP="00B26E65">
            <w:pPr>
              <w:snapToGrid w:val="0"/>
              <w:jc w:val="center"/>
              <w:rPr>
                <w:rFonts w:hAnsi="ＭＳ 明朝"/>
                <w:color w:val="000000" w:themeColor="text1"/>
              </w:rPr>
            </w:pPr>
            <w:r w:rsidRPr="00471F69">
              <w:rPr>
                <w:rFonts w:hAnsi="ＭＳ 明朝" w:hint="eastAsia"/>
                <w:color w:val="000000" w:themeColor="text1"/>
              </w:rPr>
              <w:t>6</w:t>
            </w:r>
          </w:p>
        </w:tc>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7E3FCC63" w14:textId="77777777" w:rsidR="00471F69" w:rsidRPr="00471F69" w:rsidRDefault="00471F69" w:rsidP="00471F69">
            <w:pPr>
              <w:snapToGrid w:val="0"/>
              <w:rPr>
                <w:rFonts w:hAnsi="ＭＳ 明朝"/>
                <w:color w:val="000000" w:themeColor="text1"/>
              </w:rPr>
            </w:pPr>
            <w:r w:rsidRPr="00471F69">
              <w:rPr>
                <w:rFonts w:hAnsi="ＭＳ 明朝" w:hint="eastAsia"/>
                <w:color w:val="000000" w:themeColor="text1"/>
              </w:rPr>
              <w:t>ライフライン、燃料供給関連施設、交通ネットワーク等の被害を最小限に留めるとともに、早期に復旧させる</w:t>
            </w:r>
          </w:p>
        </w:tc>
        <w:tc>
          <w:tcPr>
            <w:tcW w:w="681" w:type="dxa"/>
            <w:tcBorders>
              <w:top w:val="nil"/>
              <w:left w:val="nil"/>
              <w:bottom w:val="single" w:sz="4" w:space="0" w:color="auto"/>
              <w:right w:val="single" w:sz="4" w:space="0" w:color="auto"/>
            </w:tcBorders>
            <w:shd w:val="clear" w:color="auto" w:fill="auto"/>
            <w:vAlign w:val="center"/>
            <w:hideMark/>
          </w:tcPr>
          <w:p w14:paraId="7090FFCD" w14:textId="77777777" w:rsidR="00471F69" w:rsidRPr="00471F69" w:rsidRDefault="00471F69" w:rsidP="00471F69">
            <w:pPr>
              <w:snapToGrid w:val="0"/>
              <w:jc w:val="center"/>
              <w:rPr>
                <w:rFonts w:hAnsi="ＭＳ 明朝"/>
                <w:color w:val="000000" w:themeColor="text1"/>
              </w:rPr>
            </w:pPr>
            <w:r w:rsidRPr="00471F69">
              <w:rPr>
                <w:rFonts w:hAnsi="ＭＳ 明朝" w:hint="eastAsia"/>
                <w:color w:val="000000" w:themeColor="text1"/>
              </w:rPr>
              <w:t>6-1</w:t>
            </w:r>
          </w:p>
        </w:tc>
        <w:tc>
          <w:tcPr>
            <w:tcW w:w="5898" w:type="dxa"/>
            <w:tcBorders>
              <w:top w:val="nil"/>
              <w:left w:val="nil"/>
              <w:bottom w:val="single" w:sz="4" w:space="0" w:color="auto"/>
              <w:right w:val="single" w:sz="4" w:space="0" w:color="auto"/>
            </w:tcBorders>
            <w:shd w:val="clear" w:color="auto" w:fill="auto"/>
            <w:vAlign w:val="center"/>
          </w:tcPr>
          <w:p w14:paraId="259397AF" w14:textId="6817F2D5" w:rsidR="00471F69" w:rsidRPr="00471F69" w:rsidRDefault="00471F69" w:rsidP="00471F69">
            <w:pPr>
              <w:snapToGrid w:val="0"/>
              <w:rPr>
                <w:rFonts w:hAnsi="ＭＳ 明朝"/>
                <w:color w:val="000000" w:themeColor="text1"/>
              </w:rPr>
            </w:pPr>
            <w:r w:rsidRPr="00592F3F">
              <w:rPr>
                <w:rFonts w:hint="eastAsia"/>
              </w:rPr>
              <w:t>電気、ガス、燃料等の長期間にわたる供給停止</w:t>
            </w:r>
          </w:p>
        </w:tc>
      </w:tr>
      <w:tr w:rsidR="00471F69" w:rsidRPr="00471F69" w14:paraId="31770CEB" w14:textId="77777777" w:rsidTr="00B26E65">
        <w:trPr>
          <w:trHeight w:val="680"/>
        </w:trPr>
        <w:tc>
          <w:tcPr>
            <w:tcW w:w="312" w:type="dxa"/>
            <w:vMerge/>
            <w:tcBorders>
              <w:top w:val="nil"/>
              <w:left w:val="single" w:sz="4" w:space="0" w:color="auto"/>
              <w:bottom w:val="single" w:sz="4" w:space="0" w:color="000000"/>
              <w:right w:val="single" w:sz="4" w:space="0" w:color="auto"/>
            </w:tcBorders>
            <w:vAlign w:val="center"/>
            <w:hideMark/>
          </w:tcPr>
          <w:p w14:paraId="62E5280D" w14:textId="77777777" w:rsidR="00471F69" w:rsidRPr="00471F69" w:rsidRDefault="00471F69" w:rsidP="00471F69">
            <w:pPr>
              <w:snapToGrid w:val="0"/>
              <w:jc w:val="center"/>
              <w:rPr>
                <w:rFonts w:hAnsi="ＭＳ 明朝"/>
                <w:color w:val="000000" w:themeColor="text1"/>
              </w:rPr>
            </w:pPr>
          </w:p>
        </w:tc>
        <w:tc>
          <w:tcPr>
            <w:tcW w:w="2180" w:type="dxa"/>
            <w:vMerge/>
            <w:tcBorders>
              <w:top w:val="nil"/>
              <w:left w:val="single" w:sz="4" w:space="0" w:color="auto"/>
              <w:bottom w:val="single" w:sz="4" w:space="0" w:color="auto"/>
              <w:right w:val="single" w:sz="4" w:space="0" w:color="auto"/>
            </w:tcBorders>
            <w:vAlign w:val="center"/>
            <w:hideMark/>
          </w:tcPr>
          <w:p w14:paraId="0C3E735C" w14:textId="77777777" w:rsidR="00471F69" w:rsidRPr="00471F69" w:rsidRDefault="00471F69" w:rsidP="00471F69">
            <w:pPr>
              <w:snapToGrid w:val="0"/>
              <w:rPr>
                <w:rFonts w:hAnsi="ＭＳ 明朝"/>
                <w:color w:val="000000" w:themeColor="text1"/>
              </w:rPr>
            </w:pPr>
          </w:p>
        </w:tc>
        <w:tc>
          <w:tcPr>
            <w:tcW w:w="681" w:type="dxa"/>
            <w:tcBorders>
              <w:top w:val="nil"/>
              <w:left w:val="nil"/>
              <w:bottom w:val="single" w:sz="4" w:space="0" w:color="auto"/>
              <w:right w:val="single" w:sz="4" w:space="0" w:color="auto"/>
            </w:tcBorders>
            <w:shd w:val="clear" w:color="auto" w:fill="auto"/>
            <w:vAlign w:val="center"/>
            <w:hideMark/>
          </w:tcPr>
          <w:p w14:paraId="52DC54D5" w14:textId="77777777" w:rsidR="00471F69" w:rsidRPr="00471F69" w:rsidRDefault="00471F69" w:rsidP="00471F69">
            <w:pPr>
              <w:snapToGrid w:val="0"/>
              <w:jc w:val="center"/>
              <w:rPr>
                <w:rFonts w:hAnsi="ＭＳ 明朝"/>
                <w:color w:val="000000" w:themeColor="text1"/>
              </w:rPr>
            </w:pPr>
            <w:r w:rsidRPr="00471F69">
              <w:rPr>
                <w:rFonts w:hAnsi="ＭＳ 明朝" w:hint="eastAsia"/>
                <w:color w:val="000000" w:themeColor="text1"/>
              </w:rPr>
              <w:t>6-2</w:t>
            </w:r>
          </w:p>
        </w:tc>
        <w:tc>
          <w:tcPr>
            <w:tcW w:w="5898" w:type="dxa"/>
            <w:tcBorders>
              <w:top w:val="nil"/>
              <w:left w:val="nil"/>
              <w:bottom w:val="single" w:sz="4" w:space="0" w:color="auto"/>
              <w:right w:val="single" w:sz="4" w:space="0" w:color="auto"/>
            </w:tcBorders>
            <w:shd w:val="clear" w:color="auto" w:fill="auto"/>
            <w:vAlign w:val="center"/>
          </w:tcPr>
          <w:p w14:paraId="03AA25C1" w14:textId="7F5439B6" w:rsidR="00471F69" w:rsidRPr="00471F69" w:rsidRDefault="00471F69" w:rsidP="00E45644">
            <w:pPr>
              <w:snapToGrid w:val="0"/>
              <w:rPr>
                <w:rFonts w:hAnsi="ＭＳ 明朝"/>
                <w:color w:val="000000" w:themeColor="text1"/>
              </w:rPr>
            </w:pPr>
            <w:r w:rsidRPr="00592F3F">
              <w:rPr>
                <w:rFonts w:hint="eastAsia"/>
              </w:rPr>
              <w:t>上水道、汚水処理施設等の長期間にわたる機能停止</w:t>
            </w:r>
          </w:p>
        </w:tc>
      </w:tr>
      <w:tr w:rsidR="00471F69" w:rsidRPr="00471F69" w14:paraId="48436B57" w14:textId="77777777" w:rsidTr="00B26E65">
        <w:trPr>
          <w:trHeight w:val="680"/>
        </w:trPr>
        <w:tc>
          <w:tcPr>
            <w:tcW w:w="312" w:type="dxa"/>
            <w:vMerge/>
            <w:tcBorders>
              <w:top w:val="nil"/>
              <w:left w:val="single" w:sz="4" w:space="0" w:color="auto"/>
              <w:bottom w:val="single" w:sz="4" w:space="0" w:color="auto"/>
              <w:right w:val="single" w:sz="4" w:space="0" w:color="auto"/>
            </w:tcBorders>
            <w:vAlign w:val="center"/>
            <w:hideMark/>
          </w:tcPr>
          <w:p w14:paraId="1FDFDD58" w14:textId="77777777" w:rsidR="00471F69" w:rsidRPr="00471F69" w:rsidRDefault="00471F69" w:rsidP="001C13F1">
            <w:pPr>
              <w:snapToGrid w:val="0"/>
              <w:jc w:val="center"/>
              <w:rPr>
                <w:rFonts w:hAnsi="ＭＳ 明朝"/>
                <w:color w:val="000000" w:themeColor="text1"/>
              </w:rPr>
            </w:pPr>
          </w:p>
        </w:tc>
        <w:tc>
          <w:tcPr>
            <w:tcW w:w="2180" w:type="dxa"/>
            <w:vMerge/>
            <w:tcBorders>
              <w:top w:val="nil"/>
              <w:left w:val="single" w:sz="4" w:space="0" w:color="auto"/>
              <w:bottom w:val="single" w:sz="4" w:space="0" w:color="auto"/>
              <w:right w:val="single" w:sz="4" w:space="0" w:color="auto"/>
            </w:tcBorders>
            <w:vAlign w:val="center"/>
            <w:hideMark/>
          </w:tcPr>
          <w:p w14:paraId="6A3B3FB3" w14:textId="77777777" w:rsidR="00471F69" w:rsidRPr="00471F69" w:rsidRDefault="00471F69" w:rsidP="001C13F1">
            <w:pPr>
              <w:snapToGrid w:val="0"/>
              <w:rPr>
                <w:rFonts w:hAnsi="ＭＳ 明朝"/>
                <w:color w:val="000000" w:themeColor="text1"/>
              </w:rPr>
            </w:pPr>
          </w:p>
        </w:tc>
        <w:tc>
          <w:tcPr>
            <w:tcW w:w="681" w:type="dxa"/>
            <w:tcBorders>
              <w:top w:val="nil"/>
              <w:left w:val="nil"/>
              <w:bottom w:val="single" w:sz="4" w:space="0" w:color="auto"/>
              <w:right w:val="single" w:sz="4" w:space="0" w:color="auto"/>
            </w:tcBorders>
            <w:shd w:val="clear" w:color="auto" w:fill="auto"/>
            <w:vAlign w:val="center"/>
            <w:hideMark/>
          </w:tcPr>
          <w:p w14:paraId="7E07A1D8" w14:textId="4E20E37E" w:rsidR="00471F69" w:rsidRPr="00471F69" w:rsidRDefault="00471F69" w:rsidP="001C13F1">
            <w:pPr>
              <w:snapToGrid w:val="0"/>
              <w:jc w:val="center"/>
              <w:rPr>
                <w:rFonts w:hAnsi="ＭＳ 明朝"/>
                <w:color w:val="000000" w:themeColor="text1"/>
              </w:rPr>
            </w:pPr>
            <w:r w:rsidRPr="00471F69">
              <w:rPr>
                <w:rFonts w:hAnsi="ＭＳ 明朝" w:hint="eastAsia"/>
                <w:color w:val="000000" w:themeColor="text1"/>
              </w:rPr>
              <w:t>6-3</w:t>
            </w:r>
          </w:p>
        </w:tc>
        <w:tc>
          <w:tcPr>
            <w:tcW w:w="5898" w:type="dxa"/>
            <w:tcBorders>
              <w:top w:val="nil"/>
              <w:left w:val="nil"/>
              <w:bottom w:val="single" w:sz="4" w:space="0" w:color="auto"/>
              <w:right w:val="single" w:sz="4" w:space="0" w:color="auto"/>
            </w:tcBorders>
            <w:shd w:val="clear" w:color="auto" w:fill="auto"/>
            <w:vAlign w:val="center"/>
          </w:tcPr>
          <w:p w14:paraId="6DA0AE16" w14:textId="32FD5CFC" w:rsidR="00471F69" w:rsidRPr="00471F69" w:rsidRDefault="00471F69" w:rsidP="001C13F1">
            <w:pPr>
              <w:snapToGrid w:val="0"/>
              <w:rPr>
                <w:rFonts w:hAnsi="ＭＳ 明朝"/>
                <w:color w:val="000000" w:themeColor="text1"/>
              </w:rPr>
            </w:pPr>
            <w:r w:rsidRPr="00471F69">
              <w:rPr>
                <w:rFonts w:hAnsi="ＭＳ 明朝" w:hint="eastAsia"/>
                <w:color w:val="000000" w:themeColor="text1"/>
              </w:rPr>
              <w:t>地域交通インフラの長期間にわたる機能停止</w:t>
            </w:r>
          </w:p>
        </w:tc>
      </w:tr>
      <w:tr w:rsidR="00E45644" w:rsidRPr="00471F69" w14:paraId="7D40F5E7" w14:textId="77777777" w:rsidTr="00B26E65">
        <w:trPr>
          <w:trHeight w:val="680"/>
        </w:trPr>
        <w:tc>
          <w:tcPr>
            <w:tcW w:w="312" w:type="dxa"/>
            <w:vMerge w:val="restart"/>
            <w:tcBorders>
              <w:top w:val="nil"/>
              <w:left w:val="single" w:sz="4" w:space="0" w:color="auto"/>
              <w:right w:val="single" w:sz="4" w:space="0" w:color="auto"/>
            </w:tcBorders>
            <w:shd w:val="clear" w:color="auto" w:fill="auto"/>
            <w:noWrap/>
            <w:vAlign w:val="center"/>
            <w:hideMark/>
          </w:tcPr>
          <w:p w14:paraId="5D79D16E" w14:textId="77777777" w:rsidR="00E45644" w:rsidRPr="00471F69" w:rsidRDefault="00E45644" w:rsidP="00471F69">
            <w:pPr>
              <w:snapToGrid w:val="0"/>
              <w:jc w:val="center"/>
              <w:rPr>
                <w:rFonts w:hAnsi="ＭＳ 明朝"/>
                <w:color w:val="000000" w:themeColor="text1"/>
              </w:rPr>
            </w:pPr>
            <w:r w:rsidRPr="00471F69">
              <w:rPr>
                <w:rFonts w:hAnsi="ＭＳ 明朝" w:hint="eastAsia"/>
                <w:color w:val="000000" w:themeColor="text1"/>
              </w:rPr>
              <w:t>7</w:t>
            </w:r>
          </w:p>
        </w:tc>
        <w:tc>
          <w:tcPr>
            <w:tcW w:w="2180" w:type="dxa"/>
            <w:vMerge w:val="restart"/>
            <w:tcBorders>
              <w:top w:val="nil"/>
              <w:left w:val="single" w:sz="4" w:space="0" w:color="auto"/>
              <w:right w:val="single" w:sz="4" w:space="0" w:color="auto"/>
            </w:tcBorders>
            <w:shd w:val="clear" w:color="auto" w:fill="auto"/>
            <w:vAlign w:val="center"/>
            <w:hideMark/>
          </w:tcPr>
          <w:p w14:paraId="25644739" w14:textId="77777777" w:rsidR="00E45644" w:rsidRPr="00471F69" w:rsidRDefault="00E45644" w:rsidP="001C13F1">
            <w:pPr>
              <w:snapToGrid w:val="0"/>
              <w:rPr>
                <w:rFonts w:hAnsi="ＭＳ 明朝"/>
                <w:color w:val="000000" w:themeColor="text1"/>
              </w:rPr>
            </w:pPr>
            <w:r w:rsidRPr="00471F69">
              <w:rPr>
                <w:rFonts w:hAnsi="ＭＳ 明朝" w:hint="eastAsia"/>
                <w:color w:val="000000" w:themeColor="text1"/>
              </w:rPr>
              <w:t>制御不能な複合災害・二次災害を発生させない</w:t>
            </w:r>
          </w:p>
        </w:tc>
        <w:tc>
          <w:tcPr>
            <w:tcW w:w="681" w:type="dxa"/>
            <w:tcBorders>
              <w:top w:val="nil"/>
              <w:left w:val="nil"/>
              <w:bottom w:val="single" w:sz="4" w:space="0" w:color="auto"/>
              <w:right w:val="single" w:sz="4" w:space="0" w:color="auto"/>
            </w:tcBorders>
            <w:shd w:val="clear" w:color="auto" w:fill="auto"/>
            <w:vAlign w:val="center"/>
            <w:hideMark/>
          </w:tcPr>
          <w:p w14:paraId="130D1C84" w14:textId="77777777" w:rsidR="00E45644" w:rsidRPr="00471F69" w:rsidRDefault="00E45644" w:rsidP="001C13F1">
            <w:pPr>
              <w:snapToGrid w:val="0"/>
              <w:jc w:val="center"/>
              <w:rPr>
                <w:rFonts w:hAnsi="ＭＳ 明朝"/>
                <w:color w:val="000000" w:themeColor="text1"/>
              </w:rPr>
            </w:pPr>
            <w:r w:rsidRPr="00471F69">
              <w:rPr>
                <w:rFonts w:hAnsi="ＭＳ 明朝" w:hint="eastAsia"/>
                <w:color w:val="000000" w:themeColor="text1"/>
              </w:rPr>
              <w:t>7-1</w:t>
            </w:r>
          </w:p>
        </w:tc>
        <w:tc>
          <w:tcPr>
            <w:tcW w:w="5898" w:type="dxa"/>
            <w:tcBorders>
              <w:top w:val="nil"/>
              <w:left w:val="nil"/>
              <w:bottom w:val="single" w:sz="4" w:space="0" w:color="auto"/>
              <w:right w:val="single" w:sz="4" w:space="0" w:color="auto"/>
            </w:tcBorders>
            <w:shd w:val="clear" w:color="auto" w:fill="auto"/>
            <w:vAlign w:val="center"/>
          </w:tcPr>
          <w:p w14:paraId="52E02D91" w14:textId="63192A85" w:rsidR="00E45644" w:rsidRPr="00471F69" w:rsidRDefault="00E45644" w:rsidP="001C13F1">
            <w:pPr>
              <w:snapToGrid w:val="0"/>
              <w:rPr>
                <w:rFonts w:hAnsi="ＭＳ 明朝"/>
                <w:color w:val="000000" w:themeColor="text1"/>
              </w:rPr>
            </w:pPr>
            <w:r w:rsidRPr="00471F69">
              <w:rPr>
                <w:rFonts w:hAnsi="ＭＳ 明朝" w:hint="eastAsia"/>
                <w:color w:val="000000" w:themeColor="text1"/>
              </w:rPr>
              <w:t>地震に伴う市街地等での大規模火災による多数の死傷者の発生</w:t>
            </w:r>
          </w:p>
        </w:tc>
      </w:tr>
      <w:tr w:rsidR="00E45644" w:rsidRPr="00471F69" w14:paraId="240F3A2D" w14:textId="77777777" w:rsidTr="00B26E65">
        <w:trPr>
          <w:trHeight w:val="680"/>
        </w:trPr>
        <w:tc>
          <w:tcPr>
            <w:tcW w:w="312" w:type="dxa"/>
            <w:vMerge/>
            <w:tcBorders>
              <w:left w:val="single" w:sz="4" w:space="0" w:color="auto"/>
              <w:right w:val="single" w:sz="4" w:space="0" w:color="auto"/>
            </w:tcBorders>
            <w:vAlign w:val="center"/>
            <w:hideMark/>
          </w:tcPr>
          <w:p w14:paraId="4026A424" w14:textId="77777777" w:rsidR="00E45644" w:rsidRPr="00471F69" w:rsidRDefault="00E45644" w:rsidP="001C13F1">
            <w:pPr>
              <w:snapToGrid w:val="0"/>
              <w:jc w:val="center"/>
              <w:rPr>
                <w:rFonts w:hAnsi="ＭＳ 明朝"/>
                <w:color w:val="000000" w:themeColor="text1"/>
              </w:rPr>
            </w:pPr>
          </w:p>
        </w:tc>
        <w:tc>
          <w:tcPr>
            <w:tcW w:w="2180" w:type="dxa"/>
            <w:vMerge/>
            <w:tcBorders>
              <w:left w:val="single" w:sz="4" w:space="0" w:color="auto"/>
              <w:right w:val="single" w:sz="4" w:space="0" w:color="auto"/>
            </w:tcBorders>
            <w:vAlign w:val="center"/>
            <w:hideMark/>
          </w:tcPr>
          <w:p w14:paraId="2573D16C" w14:textId="77777777" w:rsidR="00E45644" w:rsidRPr="00471F69" w:rsidRDefault="00E45644" w:rsidP="001C13F1">
            <w:pPr>
              <w:snapToGrid w:val="0"/>
              <w:rPr>
                <w:rFonts w:hAnsi="ＭＳ 明朝"/>
                <w:color w:val="000000" w:themeColor="text1"/>
              </w:rPr>
            </w:pPr>
          </w:p>
        </w:tc>
        <w:tc>
          <w:tcPr>
            <w:tcW w:w="681" w:type="dxa"/>
            <w:tcBorders>
              <w:top w:val="nil"/>
              <w:left w:val="nil"/>
              <w:bottom w:val="single" w:sz="4" w:space="0" w:color="auto"/>
              <w:right w:val="single" w:sz="4" w:space="0" w:color="auto"/>
            </w:tcBorders>
            <w:shd w:val="clear" w:color="auto" w:fill="auto"/>
            <w:vAlign w:val="center"/>
            <w:hideMark/>
          </w:tcPr>
          <w:p w14:paraId="6735D5A1" w14:textId="77777777" w:rsidR="00E45644" w:rsidRPr="00471F69" w:rsidRDefault="00E45644" w:rsidP="001C13F1">
            <w:pPr>
              <w:snapToGrid w:val="0"/>
              <w:jc w:val="center"/>
              <w:rPr>
                <w:rFonts w:hAnsi="ＭＳ 明朝"/>
                <w:color w:val="000000" w:themeColor="text1"/>
              </w:rPr>
            </w:pPr>
            <w:r w:rsidRPr="00471F69">
              <w:rPr>
                <w:rFonts w:hAnsi="ＭＳ 明朝" w:hint="eastAsia"/>
                <w:color w:val="000000" w:themeColor="text1"/>
              </w:rPr>
              <w:t>7-2</w:t>
            </w:r>
          </w:p>
        </w:tc>
        <w:tc>
          <w:tcPr>
            <w:tcW w:w="5898" w:type="dxa"/>
            <w:tcBorders>
              <w:top w:val="nil"/>
              <w:left w:val="nil"/>
              <w:bottom w:val="single" w:sz="4" w:space="0" w:color="auto"/>
              <w:right w:val="single" w:sz="4" w:space="0" w:color="auto"/>
            </w:tcBorders>
            <w:shd w:val="clear" w:color="auto" w:fill="auto"/>
            <w:vAlign w:val="center"/>
          </w:tcPr>
          <w:p w14:paraId="27F2AE23" w14:textId="073E53A8" w:rsidR="00E45644" w:rsidRPr="00471F69" w:rsidRDefault="00E45644" w:rsidP="001C13F1">
            <w:pPr>
              <w:snapToGrid w:val="0"/>
              <w:rPr>
                <w:rFonts w:hAnsi="ＭＳ 明朝"/>
                <w:color w:val="000000" w:themeColor="text1"/>
              </w:rPr>
            </w:pPr>
            <w:r w:rsidRPr="00471F69">
              <w:rPr>
                <w:rFonts w:hAnsi="ＭＳ 明朝" w:hint="eastAsia"/>
                <w:color w:val="000000" w:themeColor="text1"/>
              </w:rPr>
              <w:t>沿線・沿道の建物・構造物等の倒壊に伴う閉塞、交通麻痺</w:t>
            </w:r>
            <w:r w:rsidR="00273A25" w:rsidRPr="00273A25">
              <w:rPr>
                <w:rFonts w:hAnsi="ＭＳ 明朝" w:hint="eastAsia"/>
                <w:color w:val="000000" w:themeColor="text1"/>
              </w:rPr>
              <w:t>の発生</w:t>
            </w:r>
          </w:p>
        </w:tc>
      </w:tr>
      <w:tr w:rsidR="00E45644" w:rsidRPr="00471F69" w14:paraId="562B3A4D" w14:textId="77777777" w:rsidTr="00B26E65">
        <w:trPr>
          <w:trHeight w:val="680"/>
        </w:trPr>
        <w:tc>
          <w:tcPr>
            <w:tcW w:w="312" w:type="dxa"/>
            <w:vMerge/>
            <w:tcBorders>
              <w:left w:val="single" w:sz="4" w:space="0" w:color="auto"/>
              <w:right w:val="single" w:sz="4" w:space="0" w:color="auto"/>
            </w:tcBorders>
            <w:vAlign w:val="center"/>
            <w:hideMark/>
          </w:tcPr>
          <w:p w14:paraId="7737926E" w14:textId="77777777" w:rsidR="00E45644" w:rsidRPr="00471F69" w:rsidRDefault="00E45644" w:rsidP="001C13F1">
            <w:pPr>
              <w:snapToGrid w:val="0"/>
              <w:jc w:val="center"/>
              <w:rPr>
                <w:rFonts w:hAnsi="ＭＳ 明朝"/>
                <w:color w:val="000000" w:themeColor="text1"/>
              </w:rPr>
            </w:pPr>
          </w:p>
        </w:tc>
        <w:tc>
          <w:tcPr>
            <w:tcW w:w="2180" w:type="dxa"/>
            <w:vMerge/>
            <w:tcBorders>
              <w:left w:val="single" w:sz="4" w:space="0" w:color="auto"/>
              <w:right w:val="single" w:sz="4" w:space="0" w:color="auto"/>
            </w:tcBorders>
            <w:vAlign w:val="center"/>
            <w:hideMark/>
          </w:tcPr>
          <w:p w14:paraId="29F98E1B" w14:textId="77777777" w:rsidR="00E45644" w:rsidRPr="00471F69" w:rsidRDefault="00E45644" w:rsidP="001C13F1">
            <w:pPr>
              <w:snapToGrid w:val="0"/>
              <w:rPr>
                <w:rFonts w:hAnsi="ＭＳ 明朝"/>
                <w:color w:val="000000" w:themeColor="text1"/>
              </w:rPr>
            </w:pPr>
          </w:p>
        </w:tc>
        <w:tc>
          <w:tcPr>
            <w:tcW w:w="681" w:type="dxa"/>
            <w:tcBorders>
              <w:top w:val="nil"/>
              <w:left w:val="nil"/>
              <w:bottom w:val="single" w:sz="4" w:space="0" w:color="auto"/>
              <w:right w:val="single" w:sz="4" w:space="0" w:color="auto"/>
            </w:tcBorders>
            <w:shd w:val="clear" w:color="auto" w:fill="auto"/>
            <w:vAlign w:val="center"/>
            <w:hideMark/>
          </w:tcPr>
          <w:p w14:paraId="65CD7D4B" w14:textId="77777777" w:rsidR="00E45644" w:rsidRPr="00471F69" w:rsidRDefault="00E45644" w:rsidP="001C13F1">
            <w:pPr>
              <w:snapToGrid w:val="0"/>
              <w:jc w:val="center"/>
              <w:rPr>
                <w:rFonts w:hAnsi="ＭＳ 明朝"/>
                <w:color w:val="000000" w:themeColor="text1"/>
              </w:rPr>
            </w:pPr>
            <w:r w:rsidRPr="00471F69">
              <w:rPr>
                <w:rFonts w:hAnsi="ＭＳ 明朝" w:hint="eastAsia"/>
                <w:color w:val="000000" w:themeColor="text1"/>
              </w:rPr>
              <w:t>7-3</w:t>
            </w:r>
          </w:p>
        </w:tc>
        <w:tc>
          <w:tcPr>
            <w:tcW w:w="5898" w:type="dxa"/>
            <w:tcBorders>
              <w:top w:val="nil"/>
              <w:left w:val="nil"/>
              <w:bottom w:val="single" w:sz="4" w:space="0" w:color="auto"/>
              <w:right w:val="single" w:sz="4" w:space="0" w:color="auto"/>
            </w:tcBorders>
            <w:shd w:val="clear" w:color="auto" w:fill="auto"/>
            <w:vAlign w:val="center"/>
          </w:tcPr>
          <w:p w14:paraId="715B49CD" w14:textId="25E46BAA" w:rsidR="00E45644" w:rsidRPr="00471F69" w:rsidRDefault="00E45644" w:rsidP="001C13F1">
            <w:pPr>
              <w:snapToGrid w:val="0"/>
              <w:rPr>
                <w:rFonts w:hAnsi="ＭＳ 明朝"/>
                <w:color w:val="000000" w:themeColor="text1"/>
              </w:rPr>
            </w:pPr>
            <w:r w:rsidRPr="00471F69">
              <w:rPr>
                <w:rFonts w:hAnsi="ＭＳ 明朝" w:hint="eastAsia"/>
                <w:color w:val="000000" w:themeColor="text1"/>
              </w:rPr>
              <w:t>防災インフラ、ため池等の損壊・機能不全、土砂流出による多数の死傷者の発生</w:t>
            </w:r>
          </w:p>
        </w:tc>
      </w:tr>
      <w:tr w:rsidR="00E45644" w:rsidRPr="00471F69" w14:paraId="58B33F34" w14:textId="77777777" w:rsidTr="00B26E65">
        <w:trPr>
          <w:trHeight w:val="680"/>
        </w:trPr>
        <w:tc>
          <w:tcPr>
            <w:tcW w:w="312" w:type="dxa"/>
            <w:vMerge/>
            <w:tcBorders>
              <w:left w:val="single" w:sz="4" w:space="0" w:color="auto"/>
              <w:right w:val="single" w:sz="4" w:space="0" w:color="auto"/>
            </w:tcBorders>
            <w:vAlign w:val="center"/>
            <w:hideMark/>
          </w:tcPr>
          <w:p w14:paraId="16B90A92" w14:textId="77777777" w:rsidR="00E45644" w:rsidRPr="00471F69" w:rsidRDefault="00E45644" w:rsidP="001C13F1">
            <w:pPr>
              <w:snapToGrid w:val="0"/>
              <w:jc w:val="center"/>
              <w:rPr>
                <w:rFonts w:hAnsi="ＭＳ 明朝"/>
                <w:color w:val="000000" w:themeColor="text1"/>
              </w:rPr>
            </w:pPr>
          </w:p>
        </w:tc>
        <w:tc>
          <w:tcPr>
            <w:tcW w:w="2180" w:type="dxa"/>
            <w:vMerge/>
            <w:tcBorders>
              <w:left w:val="single" w:sz="4" w:space="0" w:color="auto"/>
              <w:right w:val="single" w:sz="4" w:space="0" w:color="auto"/>
            </w:tcBorders>
            <w:vAlign w:val="center"/>
            <w:hideMark/>
          </w:tcPr>
          <w:p w14:paraId="53D752B0" w14:textId="77777777" w:rsidR="00E45644" w:rsidRPr="00471F69" w:rsidRDefault="00E45644" w:rsidP="001C13F1">
            <w:pPr>
              <w:snapToGrid w:val="0"/>
              <w:rPr>
                <w:rFonts w:hAnsi="ＭＳ 明朝"/>
                <w:color w:val="000000" w:themeColor="text1"/>
              </w:rPr>
            </w:pPr>
          </w:p>
        </w:tc>
        <w:tc>
          <w:tcPr>
            <w:tcW w:w="681" w:type="dxa"/>
            <w:tcBorders>
              <w:top w:val="nil"/>
              <w:left w:val="nil"/>
              <w:bottom w:val="single" w:sz="4" w:space="0" w:color="auto"/>
              <w:right w:val="single" w:sz="4" w:space="0" w:color="auto"/>
            </w:tcBorders>
            <w:shd w:val="clear" w:color="auto" w:fill="auto"/>
            <w:vAlign w:val="center"/>
            <w:hideMark/>
          </w:tcPr>
          <w:p w14:paraId="068C0701" w14:textId="2DE54E55" w:rsidR="00E45644" w:rsidRPr="00471F69" w:rsidRDefault="00E45644" w:rsidP="001C13F1">
            <w:pPr>
              <w:snapToGrid w:val="0"/>
              <w:jc w:val="center"/>
              <w:rPr>
                <w:rFonts w:hAnsi="ＭＳ 明朝"/>
                <w:color w:val="000000" w:themeColor="text1"/>
              </w:rPr>
            </w:pPr>
            <w:r w:rsidRPr="00471F69">
              <w:rPr>
                <w:rFonts w:hAnsi="ＭＳ 明朝" w:hint="eastAsia"/>
                <w:color w:val="000000" w:themeColor="text1"/>
              </w:rPr>
              <w:t>7-4</w:t>
            </w:r>
          </w:p>
        </w:tc>
        <w:tc>
          <w:tcPr>
            <w:tcW w:w="5898" w:type="dxa"/>
            <w:tcBorders>
              <w:top w:val="nil"/>
              <w:left w:val="nil"/>
              <w:bottom w:val="single" w:sz="4" w:space="0" w:color="auto"/>
              <w:right w:val="single" w:sz="4" w:space="0" w:color="auto"/>
            </w:tcBorders>
            <w:shd w:val="clear" w:color="auto" w:fill="auto"/>
            <w:vAlign w:val="center"/>
          </w:tcPr>
          <w:p w14:paraId="12DA386C" w14:textId="1773010B" w:rsidR="00E45644" w:rsidRPr="00471F69" w:rsidRDefault="00E45644" w:rsidP="001C13F1">
            <w:pPr>
              <w:snapToGrid w:val="0"/>
              <w:rPr>
                <w:rFonts w:hAnsi="ＭＳ 明朝"/>
                <w:color w:val="000000" w:themeColor="text1"/>
              </w:rPr>
            </w:pPr>
            <w:r w:rsidRPr="00471F69">
              <w:rPr>
                <w:rFonts w:hAnsi="ＭＳ 明朝" w:hint="eastAsia"/>
                <w:color w:val="000000" w:themeColor="text1"/>
              </w:rPr>
              <w:t>農地、森林等の被害による土地の荒廃</w:t>
            </w:r>
          </w:p>
        </w:tc>
      </w:tr>
      <w:tr w:rsidR="00E45644" w:rsidRPr="00471F69" w14:paraId="05733963" w14:textId="77777777" w:rsidTr="00B26E65">
        <w:trPr>
          <w:trHeight w:val="680"/>
        </w:trPr>
        <w:tc>
          <w:tcPr>
            <w:tcW w:w="312" w:type="dxa"/>
            <w:vMerge/>
            <w:tcBorders>
              <w:left w:val="single" w:sz="4" w:space="0" w:color="auto"/>
              <w:bottom w:val="single" w:sz="4" w:space="0" w:color="000000"/>
              <w:right w:val="single" w:sz="4" w:space="0" w:color="auto"/>
            </w:tcBorders>
            <w:vAlign w:val="center"/>
          </w:tcPr>
          <w:p w14:paraId="4BCF11D0" w14:textId="77777777" w:rsidR="00E45644" w:rsidRPr="00471F69" w:rsidRDefault="00E45644" w:rsidP="001C13F1">
            <w:pPr>
              <w:snapToGrid w:val="0"/>
              <w:jc w:val="center"/>
              <w:rPr>
                <w:rFonts w:hAnsi="ＭＳ 明朝"/>
                <w:color w:val="000000" w:themeColor="text1"/>
              </w:rPr>
            </w:pPr>
          </w:p>
        </w:tc>
        <w:tc>
          <w:tcPr>
            <w:tcW w:w="2180" w:type="dxa"/>
            <w:vMerge/>
            <w:tcBorders>
              <w:left w:val="single" w:sz="4" w:space="0" w:color="auto"/>
              <w:bottom w:val="single" w:sz="4" w:space="0" w:color="000000"/>
              <w:right w:val="single" w:sz="4" w:space="0" w:color="auto"/>
            </w:tcBorders>
            <w:vAlign w:val="center"/>
          </w:tcPr>
          <w:p w14:paraId="61EB41D6" w14:textId="77777777" w:rsidR="00E45644" w:rsidRPr="00471F69" w:rsidRDefault="00E45644" w:rsidP="001C13F1">
            <w:pPr>
              <w:snapToGrid w:val="0"/>
              <w:rPr>
                <w:rFonts w:hAnsi="ＭＳ 明朝"/>
                <w:color w:val="000000" w:themeColor="text1"/>
              </w:rPr>
            </w:pPr>
          </w:p>
        </w:tc>
        <w:tc>
          <w:tcPr>
            <w:tcW w:w="681" w:type="dxa"/>
            <w:tcBorders>
              <w:top w:val="nil"/>
              <w:left w:val="nil"/>
              <w:bottom w:val="single" w:sz="4" w:space="0" w:color="auto"/>
              <w:right w:val="single" w:sz="4" w:space="0" w:color="auto"/>
            </w:tcBorders>
            <w:shd w:val="clear" w:color="auto" w:fill="auto"/>
            <w:vAlign w:val="center"/>
          </w:tcPr>
          <w:p w14:paraId="19499074" w14:textId="488D132F" w:rsidR="00E45644" w:rsidRPr="00273A25" w:rsidRDefault="00E45644" w:rsidP="001C13F1">
            <w:pPr>
              <w:snapToGrid w:val="0"/>
              <w:jc w:val="center"/>
              <w:rPr>
                <w:rFonts w:hAnsi="ＭＳ 明朝"/>
              </w:rPr>
            </w:pPr>
            <w:r w:rsidRPr="00273A25">
              <w:rPr>
                <w:rFonts w:hAnsi="ＭＳ 明朝" w:hint="eastAsia"/>
              </w:rPr>
              <w:t>7-5</w:t>
            </w:r>
          </w:p>
        </w:tc>
        <w:tc>
          <w:tcPr>
            <w:tcW w:w="5898" w:type="dxa"/>
            <w:tcBorders>
              <w:top w:val="nil"/>
              <w:left w:val="nil"/>
              <w:bottom w:val="single" w:sz="4" w:space="0" w:color="auto"/>
              <w:right w:val="single" w:sz="4" w:space="0" w:color="auto"/>
            </w:tcBorders>
            <w:shd w:val="clear" w:color="auto" w:fill="auto"/>
            <w:vAlign w:val="center"/>
          </w:tcPr>
          <w:p w14:paraId="36376039" w14:textId="5D3703A3" w:rsidR="00E45644" w:rsidRPr="00273A25" w:rsidRDefault="00273A25" w:rsidP="001C13F1">
            <w:pPr>
              <w:snapToGrid w:val="0"/>
              <w:rPr>
                <w:rFonts w:hAnsi="ＭＳ 明朝"/>
              </w:rPr>
            </w:pPr>
            <w:r w:rsidRPr="00273A25">
              <w:rPr>
                <w:rFonts w:hAnsi="ＭＳ 明朝" w:hint="eastAsia"/>
              </w:rPr>
              <w:t>大雪や火山噴火に伴う降灰等による緊急車両の遅延や交通麻痺の長期化</w:t>
            </w:r>
          </w:p>
        </w:tc>
      </w:tr>
      <w:tr w:rsidR="00471F69" w:rsidRPr="00471F69" w14:paraId="5B76C9B3" w14:textId="77777777" w:rsidTr="00B26E65">
        <w:trPr>
          <w:trHeight w:val="680"/>
        </w:trPr>
        <w:tc>
          <w:tcPr>
            <w:tcW w:w="3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8CA207" w14:textId="77777777" w:rsidR="00471F69" w:rsidRPr="00471F69" w:rsidRDefault="00471F69" w:rsidP="001C13F1">
            <w:pPr>
              <w:snapToGrid w:val="0"/>
              <w:jc w:val="center"/>
              <w:rPr>
                <w:rFonts w:hAnsi="ＭＳ 明朝"/>
                <w:color w:val="000000" w:themeColor="text1"/>
              </w:rPr>
            </w:pPr>
            <w:r w:rsidRPr="00471F69">
              <w:rPr>
                <w:rFonts w:hAnsi="ＭＳ 明朝" w:hint="eastAsia"/>
                <w:color w:val="000000" w:themeColor="text1"/>
              </w:rPr>
              <w:t>8</w:t>
            </w:r>
          </w:p>
        </w:tc>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14:paraId="0130D537" w14:textId="77777777" w:rsidR="00471F69" w:rsidRPr="00471F69" w:rsidRDefault="00471F69" w:rsidP="001C13F1">
            <w:pPr>
              <w:snapToGrid w:val="0"/>
              <w:rPr>
                <w:rFonts w:hAnsi="ＭＳ 明朝"/>
                <w:color w:val="000000" w:themeColor="text1"/>
              </w:rPr>
            </w:pPr>
            <w:r w:rsidRPr="00471F69">
              <w:rPr>
                <w:rFonts w:hAnsi="ＭＳ 明朝" w:hint="eastAsia"/>
                <w:color w:val="000000" w:themeColor="text1"/>
              </w:rPr>
              <w:t>地域社会・経済が迅速かつ従前より強靱な姿で復興できる条件を整備する</w:t>
            </w:r>
          </w:p>
        </w:tc>
        <w:tc>
          <w:tcPr>
            <w:tcW w:w="681" w:type="dxa"/>
            <w:tcBorders>
              <w:top w:val="nil"/>
              <w:left w:val="nil"/>
              <w:bottom w:val="single" w:sz="4" w:space="0" w:color="auto"/>
              <w:right w:val="single" w:sz="4" w:space="0" w:color="auto"/>
            </w:tcBorders>
            <w:shd w:val="clear" w:color="auto" w:fill="auto"/>
            <w:vAlign w:val="center"/>
            <w:hideMark/>
          </w:tcPr>
          <w:p w14:paraId="49705D65" w14:textId="77777777" w:rsidR="00471F69" w:rsidRPr="00471F69" w:rsidRDefault="00471F69" w:rsidP="001C13F1">
            <w:pPr>
              <w:snapToGrid w:val="0"/>
              <w:jc w:val="center"/>
              <w:rPr>
                <w:rFonts w:hAnsi="ＭＳ 明朝"/>
                <w:color w:val="000000" w:themeColor="text1"/>
              </w:rPr>
            </w:pPr>
            <w:r w:rsidRPr="00471F69">
              <w:rPr>
                <w:rFonts w:hAnsi="ＭＳ 明朝" w:hint="eastAsia"/>
                <w:color w:val="000000" w:themeColor="text1"/>
              </w:rPr>
              <w:t>8-1</w:t>
            </w:r>
          </w:p>
        </w:tc>
        <w:tc>
          <w:tcPr>
            <w:tcW w:w="5898" w:type="dxa"/>
            <w:tcBorders>
              <w:top w:val="nil"/>
              <w:left w:val="nil"/>
              <w:bottom w:val="single" w:sz="4" w:space="0" w:color="auto"/>
              <w:right w:val="single" w:sz="4" w:space="0" w:color="auto"/>
            </w:tcBorders>
            <w:shd w:val="clear" w:color="auto" w:fill="auto"/>
            <w:vAlign w:val="center"/>
          </w:tcPr>
          <w:p w14:paraId="1E591B3E" w14:textId="1EEEBC62" w:rsidR="00471F69" w:rsidRPr="00471F69" w:rsidRDefault="00471F69" w:rsidP="001C13F1">
            <w:pPr>
              <w:snapToGrid w:val="0"/>
              <w:rPr>
                <w:rFonts w:hAnsi="ＭＳ 明朝"/>
                <w:color w:val="000000" w:themeColor="text1"/>
              </w:rPr>
            </w:pPr>
            <w:r w:rsidRPr="00471F69">
              <w:rPr>
                <w:rFonts w:hAnsi="ＭＳ 明朝" w:hint="eastAsia"/>
                <w:color w:val="000000" w:themeColor="text1"/>
              </w:rPr>
              <w:t>大量に発生した災害廃棄物や土砂の処理の停滞により復興が大幅に遅れる事態</w:t>
            </w:r>
          </w:p>
        </w:tc>
      </w:tr>
      <w:tr w:rsidR="00471F69" w:rsidRPr="00471F69" w14:paraId="7DB856A6" w14:textId="77777777" w:rsidTr="00B26E65">
        <w:trPr>
          <w:trHeight w:val="964"/>
        </w:trPr>
        <w:tc>
          <w:tcPr>
            <w:tcW w:w="312" w:type="dxa"/>
            <w:vMerge/>
            <w:tcBorders>
              <w:top w:val="nil"/>
              <w:left w:val="single" w:sz="4" w:space="0" w:color="auto"/>
              <w:bottom w:val="single" w:sz="4" w:space="0" w:color="000000"/>
              <w:right w:val="single" w:sz="4" w:space="0" w:color="auto"/>
            </w:tcBorders>
            <w:vAlign w:val="center"/>
            <w:hideMark/>
          </w:tcPr>
          <w:p w14:paraId="7724D05C" w14:textId="77777777" w:rsidR="00471F69" w:rsidRPr="00471F69" w:rsidRDefault="00471F69" w:rsidP="001C13F1">
            <w:pPr>
              <w:snapToGrid w:val="0"/>
              <w:rPr>
                <w:rFonts w:hAnsi="ＭＳ 明朝"/>
                <w:color w:val="000000" w:themeColor="text1"/>
              </w:rPr>
            </w:pPr>
          </w:p>
        </w:tc>
        <w:tc>
          <w:tcPr>
            <w:tcW w:w="2180" w:type="dxa"/>
            <w:vMerge/>
            <w:tcBorders>
              <w:top w:val="nil"/>
              <w:left w:val="single" w:sz="4" w:space="0" w:color="auto"/>
              <w:bottom w:val="single" w:sz="4" w:space="0" w:color="000000"/>
              <w:right w:val="single" w:sz="4" w:space="0" w:color="auto"/>
            </w:tcBorders>
            <w:vAlign w:val="center"/>
            <w:hideMark/>
          </w:tcPr>
          <w:p w14:paraId="5A5A4EAF" w14:textId="77777777" w:rsidR="00471F69" w:rsidRPr="00471F69" w:rsidRDefault="00471F69" w:rsidP="001C13F1">
            <w:pPr>
              <w:snapToGrid w:val="0"/>
              <w:rPr>
                <w:rFonts w:hAnsi="ＭＳ 明朝"/>
                <w:color w:val="000000" w:themeColor="text1"/>
              </w:rPr>
            </w:pPr>
          </w:p>
        </w:tc>
        <w:tc>
          <w:tcPr>
            <w:tcW w:w="681" w:type="dxa"/>
            <w:tcBorders>
              <w:top w:val="nil"/>
              <w:left w:val="nil"/>
              <w:bottom w:val="single" w:sz="4" w:space="0" w:color="auto"/>
              <w:right w:val="single" w:sz="4" w:space="0" w:color="auto"/>
            </w:tcBorders>
            <w:shd w:val="clear" w:color="auto" w:fill="auto"/>
            <w:vAlign w:val="center"/>
            <w:hideMark/>
          </w:tcPr>
          <w:p w14:paraId="558973C1" w14:textId="77777777" w:rsidR="00471F69" w:rsidRPr="00471F69" w:rsidRDefault="00471F69" w:rsidP="001C13F1">
            <w:pPr>
              <w:snapToGrid w:val="0"/>
              <w:jc w:val="center"/>
              <w:rPr>
                <w:rFonts w:hAnsi="ＭＳ 明朝"/>
                <w:color w:val="000000" w:themeColor="text1"/>
              </w:rPr>
            </w:pPr>
            <w:r w:rsidRPr="00471F69">
              <w:rPr>
                <w:rFonts w:hAnsi="ＭＳ 明朝" w:hint="eastAsia"/>
                <w:color w:val="000000" w:themeColor="text1"/>
              </w:rPr>
              <w:t>8-2</w:t>
            </w:r>
          </w:p>
        </w:tc>
        <w:tc>
          <w:tcPr>
            <w:tcW w:w="5898" w:type="dxa"/>
            <w:tcBorders>
              <w:top w:val="nil"/>
              <w:left w:val="nil"/>
              <w:bottom w:val="single" w:sz="4" w:space="0" w:color="auto"/>
              <w:right w:val="single" w:sz="4" w:space="0" w:color="auto"/>
            </w:tcBorders>
            <w:shd w:val="clear" w:color="auto" w:fill="auto"/>
            <w:vAlign w:val="center"/>
          </w:tcPr>
          <w:p w14:paraId="1B96A804" w14:textId="1D27001B" w:rsidR="00471F69" w:rsidRPr="00471F69" w:rsidRDefault="00471F69" w:rsidP="001C13F1">
            <w:pPr>
              <w:snapToGrid w:val="0"/>
              <w:rPr>
                <w:rFonts w:hAnsi="ＭＳ 明朝"/>
                <w:color w:val="000000" w:themeColor="text1"/>
              </w:rPr>
            </w:pPr>
            <w:r w:rsidRPr="00471F69">
              <w:rPr>
                <w:rFonts w:hAnsi="ＭＳ 明朝" w:hint="eastAsia"/>
                <w:color w:val="000000" w:themeColor="text1"/>
              </w:rPr>
              <w:t>復興を支える人材等（専門家・コーディネーター、労働者、地域に精通した技術者等）の不足、より良い復興に向けたビジョンの欠如等により復興ができなくなる事態</w:t>
            </w:r>
          </w:p>
        </w:tc>
      </w:tr>
      <w:tr w:rsidR="00471F69" w:rsidRPr="00471F69" w14:paraId="14F8CE6A" w14:textId="77777777" w:rsidTr="00B26E65">
        <w:trPr>
          <w:trHeight w:val="680"/>
        </w:trPr>
        <w:tc>
          <w:tcPr>
            <w:tcW w:w="312" w:type="dxa"/>
            <w:vMerge/>
            <w:tcBorders>
              <w:top w:val="nil"/>
              <w:left w:val="single" w:sz="4" w:space="0" w:color="auto"/>
              <w:bottom w:val="single" w:sz="4" w:space="0" w:color="000000"/>
              <w:right w:val="single" w:sz="4" w:space="0" w:color="auto"/>
            </w:tcBorders>
            <w:vAlign w:val="center"/>
            <w:hideMark/>
          </w:tcPr>
          <w:p w14:paraId="23E11D29" w14:textId="77777777" w:rsidR="00471F69" w:rsidRPr="00471F69" w:rsidRDefault="00471F69" w:rsidP="001C13F1">
            <w:pPr>
              <w:snapToGrid w:val="0"/>
              <w:rPr>
                <w:rFonts w:hAnsi="ＭＳ 明朝"/>
                <w:color w:val="000000" w:themeColor="text1"/>
              </w:rPr>
            </w:pPr>
          </w:p>
        </w:tc>
        <w:tc>
          <w:tcPr>
            <w:tcW w:w="2180" w:type="dxa"/>
            <w:vMerge/>
            <w:tcBorders>
              <w:top w:val="nil"/>
              <w:left w:val="single" w:sz="4" w:space="0" w:color="auto"/>
              <w:bottom w:val="single" w:sz="4" w:space="0" w:color="000000"/>
              <w:right w:val="single" w:sz="4" w:space="0" w:color="auto"/>
            </w:tcBorders>
            <w:vAlign w:val="center"/>
            <w:hideMark/>
          </w:tcPr>
          <w:p w14:paraId="0E28754E" w14:textId="77777777" w:rsidR="00471F69" w:rsidRPr="00471F69" w:rsidRDefault="00471F69" w:rsidP="001C13F1">
            <w:pPr>
              <w:snapToGrid w:val="0"/>
              <w:rPr>
                <w:rFonts w:hAnsi="ＭＳ 明朝"/>
                <w:color w:val="000000" w:themeColor="text1"/>
              </w:rPr>
            </w:pPr>
          </w:p>
        </w:tc>
        <w:tc>
          <w:tcPr>
            <w:tcW w:w="681" w:type="dxa"/>
            <w:tcBorders>
              <w:top w:val="nil"/>
              <w:left w:val="nil"/>
              <w:bottom w:val="single" w:sz="4" w:space="0" w:color="auto"/>
              <w:right w:val="single" w:sz="4" w:space="0" w:color="auto"/>
            </w:tcBorders>
            <w:shd w:val="clear" w:color="auto" w:fill="auto"/>
            <w:vAlign w:val="center"/>
            <w:hideMark/>
          </w:tcPr>
          <w:p w14:paraId="4128E8C8" w14:textId="77777777" w:rsidR="00471F69" w:rsidRPr="00471F69" w:rsidRDefault="00471F69" w:rsidP="001C13F1">
            <w:pPr>
              <w:snapToGrid w:val="0"/>
              <w:jc w:val="center"/>
              <w:rPr>
                <w:rFonts w:hAnsi="ＭＳ 明朝"/>
                <w:color w:val="000000" w:themeColor="text1"/>
              </w:rPr>
            </w:pPr>
            <w:r w:rsidRPr="00471F69">
              <w:rPr>
                <w:rFonts w:hAnsi="ＭＳ 明朝" w:hint="eastAsia"/>
                <w:color w:val="000000" w:themeColor="text1"/>
              </w:rPr>
              <w:t>8-3</w:t>
            </w:r>
          </w:p>
        </w:tc>
        <w:tc>
          <w:tcPr>
            <w:tcW w:w="5898" w:type="dxa"/>
            <w:tcBorders>
              <w:top w:val="nil"/>
              <w:left w:val="nil"/>
              <w:bottom w:val="single" w:sz="4" w:space="0" w:color="auto"/>
              <w:right w:val="single" w:sz="4" w:space="0" w:color="auto"/>
            </w:tcBorders>
            <w:shd w:val="clear" w:color="auto" w:fill="auto"/>
            <w:vAlign w:val="center"/>
          </w:tcPr>
          <w:p w14:paraId="4BA1B064" w14:textId="2A6EB701" w:rsidR="00471F69" w:rsidRPr="00471F69" w:rsidRDefault="00471F69" w:rsidP="001C13F1">
            <w:pPr>
              <w:snapToGrid w:val="0"/>
              <w:rPr>
                <w:rFonts w:hAnsi="ＭＳ 明朝"/>
                <w:color w:val="000000" w:themeColor="text1"/>
              </w:rPr>
            </w:pPr>
            <w:r w:rsidRPr="00471F69">
              <w:rPr>
                <w:rFonts w:hAnsi="ＭＳ 明朝" w:hint="eastAsia"/>
                <w:color w:val="000000" w:themeColor="text1"/>
              </w:rPr>
              <w:t>貴重な文化財や環境的資産の喪失、地域コミュニティの崩壊等により、復興が大幅に遅れる事態</w:t>
            </w:r>
          </w:p>
        </w:tc>
      </w:tr>
      <w:tr w:rsidR="00471F69" w:rsidRPr="00471F69" w14:paraId="7462E36F" w14:textId="77777777" w:rsidTr="00B26E65">
        <w:trPr>
          <w:trHeight w:val="680"/>
        </w:trPr>
        <w:tc>
          <w:tcPr>
            <w:tcW w:w="312" w:type="dxa"/>
            <w:vMerge/>
            <w:tcBorders>
              <w:top w:val="nil"/>
              <w:left w:val="single" w:sz="4" w:space="0" w:color="auto"/>
              <w:bottom w:val="single" w:sz="4" w:space="0" w:color="000000"/>
              <w:right w:val="single" w:sz="4" w:space="0" w:color="auto"/>
            </w:tcBorders>
            <w:vAlign w:val="center"/>
            <w:hideMark/>
          </w:tcPr>
          <w:p w14:paraId="28136312" w14:textId="77777777" w:rsidR="00471F69" w:rsidRPr="00471F69" w:rsidRDefault="00471F69" w:rsidP="001C13F1">
            <w:pPr>
              <w:snapToGrid w:val="0"/>
              <w:rPr>
                <w:rFonts w:hAnsi="ＭＳ 明朝"/>
                <w:color w:val="000000" w:themeColor="text1"/>
              </w:rPr>
            </w:pPr>
          </w:p>
        </w:tc>
        <w:tc>
          <w:tcPr>
            <w:tcW w:w="2180" w:type="dxa"/>
            <w:vMerge/>
            <w:tcBorders>
              <w:top w:val="nil"/>
              <w:left w:val="single" w:sz="4" w:space="0" w:color="auto"/>
              <w:bottom w:val="single" w:sz="4" w:space="0" w:color="000000"/>
              <w:right w:val="single" w:sz="4" w:space="0" w:color="auto"/>
            </w:tcBorders>
            <w:vAlign w:val="center"/>
            <w:hideMark/>
          </w:tcPr>
          <w:p w14:paraId="0ACC639D" w14:textId="77777777" w:rsidR="00471F69" w:rsidRPr="00471F69" w:rsidRDefault="00471F69" w:rsidP="001C13F1">
            <w:pPr>
              <w:snapToGrid w:val="0"/>
              <w:rPr>
                <w:rFonts w:hAnsi="ＭＳ 明朝"/>
                <w:color w:val="000000" w:themeColor="text1"/>
              </w:rPr>
            </w:pPr>
          </w:p>
        </w:tc>
        <w:tc>
          <w:tcPr>
            <w:tcW w:w="681" w:type="dxa"/>
            <w:tcBorders>
              <w:top w:val="nil"/>
              <w:left w:val="nil"/>
              <w:bottom w:val="single" w:sz="4" w:space="0" w:color="auto"/>
              <w:right w:val="single" w:sz="4" w:space="0" w:color="auto"/>
            </w:tcBorders>
            <w:shd w:val="clear" w:color="auto" w:fill="auto"/>
            <w:vAlign w:val="center"/>
            <w:hideMark/>
          </w:tcPr>
          <w:p w14:paraId="5E1628BE" w14:textId="77777777" w:rsidR="00471F69" w:rsidRPr="00471F69" w:rsidRDefault="00471F69" w:rsidP="001C13F1">
            <w:pPr>
              <w:snapToGrid w:val="0"/>
              <w:jc w:val="center"/>
              <w:rPr>
                <w:rFonts w:hAnsi="ＭＳ 明朝"/>
                <w:color w:val="000000" w:themeColor="text1"/>
              </w:rPr>
            </w:pPr>
            <w:r w:rsidRPr="00471F69">
              <w:rPr>
                <w:rFonts w:hAnsi="ＭＳ 明朝" w:hint="eastAsia"/>
                <w:color w:val="000000" w:themeColor="text1"/>
              </w:rPr>
              <w:t>8-4</w:t>
            </w:r>
          </w:p>
        </w:tc>
        <w:tc>
          <w:tcPr>
            <w:tcW w:w="5898" w:type="dxa"/>
            <w:tcBorders>
              <w:top w:val="nil"/>
              <w:left w:val="nil"/>
              <w:bottom w:val="single" w:sz="4" w:space="0" w:color="auto"/>
              <w:right w:val="single" w:sz="4" w:space="0" w:color="auto"/>
            </w:tcBorders>
            <w:shd w:val="clear" w:color="auto" w:fill="auto"/>
            <w:vAlign w:val="center"/>
          </w:tcPr>
          <w:p w14:paraId="315DBE86" w14:textId="1855791A" w:rsidR="00471F69" w:rsidRPr="00471F69" w:rsidRDefault="00471F69" w:rsidP="001C13F1">
            <w:pPr>
              <w:snapToGrid w:val="0"/>
              <w:rPr>
                <w:rFonts w:hAnsi="ＭＳ 明朝"/>
                <w:color w:val="000000" w:themeColor="text1"/>
              </w:rPr>
            </w:pPr>
            <w:r w:rsidRPr="00471F69">
              <w:rPr>
                <w:rFonts w:hAnsi="ＭＳ 明朝" w:hint="eastAsia"/>
                <w:color w:val="000000" w:themeColor="text1"/>
              </w:rPr>
              <w:t>事業用地の確保や応急仮設住宅等の整備が進まず、復興が大幅に遅れる事態</w:t>
            </w:r>
          </w:p>
        </w:tc>
      </w:tr>
      <w:tr w:rsidR="00471F69" w:rsidRPr="00471F69" w14:paraId="056B73E8" w14:textId="77777777" w:rsidTr="00B26E65">
        <w:trPr>
          <w:trHeight w:val="680"/>
        </w:trPr>
        <w:tc>
          <w:tcPr>
            <w:tcW w:w="312" w:type="dxa"/>
            <w:vMerge/>
            <w:tcBorders>
              <w:top w:val="nil"/>
              <w:left w:val="single" w:sz="4" w:space="0" w:color="auto"/>
              <w:bottom w:val="single" w:sz="4" w:space="0" w:color="000000"/>
              <w:right w:val="single" w:sz="4" w:space="0" w:color="auto"/>
            </w:tcBorders>
            <w:vAlign w:val="center"/>
            <w:hideMark/>
          </w:tcPr>
          <w:p w14:paraId="35D9CAAA" w14:textId="77777777" w:rsidR="00471F69" w:rsidRPr="00471F69" w:rsidRDefault="00471F69" w:rsidP="001C13F1">
            <w:pPr>
              <w:snapToGrid w:val="0"/>
              <w:rPr>
                <w:rFonts w:hAnsi="ＭＳ 明朝"/>
                <w:color w:val="000000" w:themeColor="text1"/>
              </w:rPr>
            </w:pPr>
          </w:p>
        </w:tc>
        <w:tc>
          <w:tcPr>
            <w:tcW w:w="2180" w:type="dxa"/>
            <w:vMerge/>
            <w:tcBorders>
              <w:top w:val="nil"/>
              <w:left w:val="single" w:sz="4" w:space="0" w:color="auto"/>
              <w:bottom w:val="single" w:sz="4" w:space="0" w:color="000000"/>
              <w:right w:val="single" w:sz="4" w:space="0" w:color="auto"/>
            </w:tcBorders>
            <w:vAlign w:val="center"/>
            <w:hideMark/>
          </w:tcPr>
          <w:p w14:paraId="7F409A78" w14:textId="77777777" w:rsidR="00471F69" w:rsidRPr="00471F69" w:rsidRDefault="00471F69" w:rsidP="001C13F1">
            <w:pPr>
              <w:snapToGrid w:val="0"/>
              <w:rPr>
                <w:rFonts w:hAnsi="ＭＳ 明朝"/>
                <w:color w:val="000000" w:themeColor="text1"/>
              </w:rPr>
            </w:pPr>
          </w:p>
        </w:tc>
        <w:tc>
          <w:tcPr>
            <w:tcW w:w="681" w:type="dxa"/>
            <w:tcBorders>
              <w:top w:val="nil"/>
              <w:left w:val="nil"/>
              <w:bottom w:val="single" w:sz="4" w:space="0" w:color="auto"/>
              <w:right w:val="single" w:sz="4" w:space="0" w:color="auto"/>
            </w:tcBorders>
            <w:shd w:val="clear" w:color="auto" w:fill="auto"/>
            <w:vAlign w:val="center"/>
            <w:hideMark/>
          </w:tcPr>
          <w:p w14:paraId="6C72EF11" w14:textId="389031F4" w:rsidR="00471F69" w:rsidRPr="00471F69" w:rsidRDefault="00471F69" w:rsidP="001C13F1">
            <w:pPr>
              <w:snapToGrid w:val="0"/>
              <w:jc w:val="center"/>
              <w:rPr>
                <w:rFonts w:hAnsi="ＭＳ 明朝"/>
                <w:color w:val="000000" w:themeColor="text1"/>
              </w:rPr>
            </w:pPr>
            <w:r w:rsidRPr="00471F69">
              <w:rPr>
                <w:rFonts w:hAnsi="ＭＳ 明朝" w:hint="eastAsia"/>
                <w:color w:val="000000" w:themeColor="text1"/>
              </w:rPr>
              <w:t>8-5</w:t>
            </w:r>
          </w:p>
        </w:tc>
        <w:tc>
          <w:tcPr>
            <w:tcW w:w="5898" w:type="dxa"/>
            <w:tcBorders>
              <w:top w:val="nil"/>
              <w:left w:val="nil"/>
              <w:bottom w:val="single" w:sz="4" w:space="0" w:color="auto"/>
              <w:right w:val="single" w:sz="4" w:space="0" w:color="auto"/>
            </w:tcBorders>
            <w:shd w:val="clear" w:color="auto" w:fill="auto"/>
            <w:vAlign w:val="center"/>
          </w:tcPr>
          <w:p w14:paraId="0F81E644" w14:textId="30F1E078" w:rsidR="00471F69" w:rsidRPr="00471F69" w:rsidRDefault="00471F69" w:rsidP="001C13F1">
            <w:pPr>
              <w:snapToGrid w:val="0"/>
              <w:rPr>
                <w:rFonts w:hAnsi="ＭＳ 明朝"/>
                <w:color w:val="000000" w:themeColor="text1"/>
              </w:rPr>
            </w:pPr>
            <w:r w:rsidRPr="00471F69">
              <w:rPr>
                <w:rFonts w:hAnsi="ＭＳ 明朝" w:hint="eastAsia"/>
                <w:color w:val="000000" w:themeColor="text1"/>
              </w:rPr>
              <w:t>風評被害や信用不安、生産力の回復遅れ、大量の失業・倒産等による経済活動への甚大な影響</w:t>
            </w:r>
          </w:p>
        </w:tc>
      </w:tr>
    </w:tbl>
    <w:p w14:paraId="39725B11" w14:textId="0A4713DD" w:rsidR="004823EA" w:rsidRPr="00C043B5" w:rsidRDefault="004823EA" w:rsidP="00E0680E">
      <w:pPr>
        <w:pStyle w:val="11"/>
        <w:spacing w:beforeLines="50" w:before="175"/>
      </w:pPr>
      <w:r>
        <w:rPr>
          <w:rFonts w:hint="eastAsia"/>
        </w:rPr>
        <w:t>なお、</w:t>
      </w:r>
      <w:r w:rsidR="002D6422">
        <w:rPr>
          <w:rFonts w:hint="eastAsia"/>
        </w:rPr>
        <w:t>リスクシナリオ</w:t>
      </w:r>
      <w:r>
        <w:rPr>
          <w:rFonts w:hint="eastAsia"/>
        </w:rPr>
        <w:t>の様相案（例示）については、【資料１】のとおりです。</w:t>
      </w:r>
    </w:p>
    <w:p w14:paraId="2435529D" w14:textId="77777777" w:rsidR="00471F69" w:rsidRDefault="00471F69" w:rsidP="000A4A01">
      <w:pPr>
        <w:pStyle w:val="3"/>
        <w:spacing w:after="87"/>
        <w:ind w:left="247" w:hanging="247"/>
      </w:pPr>
      <w:r>
        <w:br w:type="page"/>
      </w:r>
    </w:p>
    <w:p w14:paraId="4A233C0E" w14:textId="50E60AB3" w:rsidR="000A4A01" w:rsidRDefault="000A4A01" w:rsidP="000A4A01">
      <w:pPr>
        <w:pStyle w:val="3"/>
        <w:spacing w:after="87"/>
        <w:ind w:left="247" w:hanging="247"/>
      </w:pPr>
      <w:r>
        <w:rPr>
          <w:rFonts w:hint="eastAsia"/>
        </w:rPr>
        <w:lastRenderedPageBreak/>
        <w:t>（３）</w:t>
      </w:r>
      <w:r>
        <w:t>施策分野</w:t>
      </w:r>
    </w:p>
    <w:p w14:paraId="19F3A55C" w14:textId="02EB7D03" w:rsidR="000A4A01" w:rsidRPr="00521C77" w:rsidRDefault="00BD04AB" w:rsidP="00521C77">
      <w:pPr>
        <w:pStyle w:val="11"/>
      </w:pPr>
      <w:r>
        <w:rPr>
          <w:rFonts w:hint="eastAsia"/>
        </w:rPr>
        <w:t>国基本計画及び県地域計画の施策分野を参考として、</w:t>
      </w:r>
      <w:r w:rsidR="002D6422">
        <w:rPr>
          <w:rFonts w:hint="eastAsia"/>
        </w:rPr>
        <w:t>リスクシナリオ</w:t>
      </w:r>
      <w:r w:rsidRPr="00BD04AB">
        <w:rPr>
          <w:rFonts w:hint="eastAsia"/>
        </w:rPr>
        <w:t>を回避するために必要な施策を念頭に置きつつ、個別施策分野と横断的分野</w:t>
      </w:r>
      <w:r w:rsidR="00B0327D" w:rsidRPr="00E0680E">
        <w:rPr>
          <w:rFonts w:hint="eastAsia"/>
          <w:vertAlign w:val="superscript"/>
        </w:rPr>
        <w:t>※</w:t>
      </w:r>
      <w:r w:rsidRPr="00BD04AB">
        <w:rPr>
          <w:rFonts w:hint="eastAsia"/>
        </w:rPr>
        <w:t>を</w:t>
      </w:r>
      <w:r w:rsidR="00C307ED" w:rsidRPr="00BD04AB">
        <w:rPr>
          <w:rFonts w:hint="eastAsia"/>
        </w:rPr>
        <w:t>次</w:t>
      </w:r>
      <w:r w:rsidR="00C307ED">
        <w:rPr>
          <w:rFonts w:hint="eastAsia"/>
        </w:rPr>
        <w:t>表のとおり</w:t>
      </w:r>
      <w:r w:rsidRPr="00BD04AB">
        <w:rPr>
          <w:rFonts w:hint="eastAsia"/>
        </w:rPr>
        <w:t>設定し</w:t>
      </w:r>
      <w:r>
        <w:rPr>
          <w:rFonts w:hint="eastAsia"/>
        </w:rPr>
        <w:t>まし</w:t>
      </w:r>
      <w:r w:rsidRPr="00BD04AB">
        <w:rPr>
          <w:rFonts w:hint="eastAsia"/>
        </w:rPr>
        <w:t>た。</w:t>
      </w:r>
    </w:p>
    <w:p w14:paraId="235CC270" w14:textId="77777777" w:rsidR="00BD04AB" w:rsidRDefault="00BD04AB" w:rsidP="00BD04AB">
      <w:pPr>
        <w:pStyle w:val="a9"/>
      </w:pPr>
    </w:p>
    <w:tbl>
      <w:tblPr>
        <w:tblStyle w:val="a8"/>
        <w:tblW w:w="0" w:type="auto"/>
        <w:jc w:val="center"/>
        <w:tblLook w:val="04A0" w:firstRow="1" w:lastRow="0" w:firstColumn="1" w:lastColumn="0" w:noHBand="0" w:noVBand="1"/>
      </w:tblPr>
      <w:tblGrid>
        <w:gridCol w:w="2263"/>
        <w:gridCol w:w="5675"/>
      </w:tblGrid>
      <w:tr w:rsidR="00BD04AB" w:rsidRPr="00BD04AB" w14:paraId="252271FD" w14:textId="77777777" w:rsidTr="00571341">
        <w:trPr>
          <w:trHeight w:val="3341"/>
          <w:jc w:val="center"/>
        </w:trPr>
        <w:tc>
          <w:tcPr>
            <w:tcW w:w="2263" w:type="dxa"/>
            <w:vAlign w:val="center"/>
          </w:tcPr>
          <w:p w14:paraId="389C14CF" w14:textId="77777777" w:rsidR="00BD04AB" w:rsidRPr="00571341" w:rsidRDefault="00BD04AB" w:rsidP="001C13F1">
            <w:pPr>
              <w:pStyle w:val="a9"/>
              <w:ind w:firstLineChars="0" w:firstLine="0"/>
              <w:jc w:val="center"/>
              <w:rPr>
                <w:rFonts w:ascii="游ゴシック Medium" w:eastAsia="游ゴシック Medium" w:hAnsi="游ゴシック Medium"/>
              </w:rPr>
            </w:pPr>
            <w:r w:rsidRPr="00571341">
              <w:rPr>
                <w:rFonts w:ascii="游ゴシック Medium" w:eastAsia="游ゴシック Medium" w:hAnsi="游ゴシック Medium" w:hint="eastAsia"/>
              </w:rPr>
              <w:t>個別施策分野</w:t>
            </w:r>
          </w:p>
        </w:tc>
        <w:tc>
          <w:tcPr>
            <w:tcW w:w="5675" w:type="dxa"/>
            <w:vAlign w:val="center"/>
          </w:tcPr>
          <w:p w14:paraId="749DC71B" w14:textId="2EAF2E90" w:rsidR="00BD04AB" w:rsidRPr="00571341" w:rsidRDefault="00BD04AB" w:rsidP="00571341">
            <w:pPr>
              <w:pStyle w:val="a9"/>
              <w:snapToGrid w:val="0"/>
              <w:rPr>
                <w:rFonts w:asciiTheme="majorHAnsi" w:eastAsiaTheme="majorHAnsi" w:hAnsiTheme="majorHAnsi"/>
              </w:rPr>
            </w:pPr>
            <w:r w:rsidRPr="00571341">
              <w:rPr>
                <w:rFonts w:asciiTheme="majorHAnsi" w:eastAsiaTheme="majorHAnsi" w:hAnsiTheme="majorHAnsi" w:hint="eastAsia"/>
              </w:rPr>
              <w:t>① 行政機能／消防／防災教育等</w:t>
            </w:r>
            <w:r w:rsidRPr="00571341">
              <w:rPr>
                <w:rFonts w:asciiTheme="majorHAnsi" w:eastAsiaTheme="majorHAnsi" w:hAnsiTheme="majorHAnsi"/>
              </w:rPr>
              <w:tab/>
            </w:r>
          </w:p>
          <w:p w14:paraId="63EC3AD6" w14:textId="119A0E33" w:rsidR="00BD04AB" w:rsidRPr="00571341" w:rsidRDefault="00BD04AB" w:rsidP="00571341">
            <w:pPr>
              <w:pStyle w:val="a9"/>
              <w:snapToGrid w:val="0"/>
              <w:rPr>
                <w:rFonts w:asciiTheme="majorHAnsi" w:eastAsiaTheme="majorHAnsi" w:hAnsiTheme="majorHAnsi"/>
              </w:rPr>
            </w:pPr>
            <w:bookmarkStart w:id="9" w:name="_Hlk76405781"/>
            <w:r w:rsidRPr="00571341">
              <w:rPr>
                <w:rFonts w:asciiTheme="majorHAnsi" w:eastAsiaTheme="majorHAnsi" w:hAnsiTheme="majorHAnsi" w:hint="eastAsia"/>
              </w:rPr>
              <w:t>② 住宅・都市</w:t>
            </w:r>
            <w:r w:rsidRPr="00571341">
              <w:rPr>
                <w:rFonts w:asciiTheme="majorHAnsi" w:eastAsiaTheme="majorHAnsi" w:hAnsiTheme="majorHAnsi"/>
              </w:rPr>
              <w:tab/>
            </w:r>
          </w:p>
          <w:p w14:paraId="789A1076" w14:textId="5E1F83BB" w:rsidR="00BD04AB" w:rsidRPr="00571341" w:rsidRDefault="00BD04AB" w:rsidP="00571341">
            <w:pPr>
              <w:pStyle w:val="a9"/>
              <w:snapToGrid w:val="0"/>
              <w:rPr>
                <w:rFonts w:asciiTheme="majorHAnsi" w:eastAsiaTheme="majorHAnsi" w:hAnsiTheme="majorHAnsi"/>
              </w:rPr>
            </w:pPr>
            <w:r w:rsidRPr="00571341">
              <w:rPr>
                <w:rFonts w:asciiTheme="majorHAnsi" w:eastAsiaTheme="majorHAnsi" w:hAnsiTheme="majorHAnsi" w:hint="eastAsia"/>
              </w:rPr>
              <w:t>③ 保健・医療・福祉</w:t>
            </w:r>
            <w:r w:rsidRPr="00571341">
              <w:rPr>
                <w:rFonts w:asciiTheme="majorHAnsi" w:eastAsiaTheme="majorHAnsi" w:hAnsiTheme="majorHAnsi"/>
              </w:rPr>
              <w:tab/>
            </w:r>
          </w:p>
          <w:p w14:paraId="49766E36" w14:textId="7A0D8887" w:rsidR="00BD04AB" w:rsidRPr="00571341" w:rsidRDefault="00BD04AB" w:rsidP="00571341">
            <w:pPr>
              <w:pStyle w:val="a9"/>
              <w:snapToGrid w:val="0"/>
              <w:rPr>
                <w:rFonts w:asciiTheme="majorHAnsi" w:eastAsiaTheme="majorHAnsi" w:hAnsiTheme="majorHAnsi"/>
              </w:rPr>
            </w:pPr>
            <w:r w:rsidRPr="00571341">
              <w:rPr>
                <w:rFonts w:asciiTheme="majorHAnsi" w:eastAsiaTheme="majorHAnsi" w:hAnsiTheme="majorHAnsi" w:hint="eastAsia"/>
              </w:rPr>
              <w:t>④ 情報・通信</w:t>
            </w:r>
            <w:r w:rsidRPr="00571341">
              <w:rPr>
                <w:rFonts w:asciiTheme="majorHAnsi" w:eastAsiaTheme="majorHAnsi" w:hAnsiTheme="majorHAnsi"/>
              </w:rPr>
              <w:tab/>
            </w:r>
          </w:p>
          <w:p w14:paraId="5F6EE475" w14:textId="743B9CF3" w:rsidR="00BD04AB" w:rsidRPr="00571341" w:rsidRDefault="00BD04AB" w:rsidP="00571341">
            <w:pPr>
              <w:pStyle w:val="a9"/>
              <w:snapToGrid w:val="0"/>
              <w:rPr>
                <w:rFonts w:asciiTheme="majorHAnsi" w:eastAsiaTheme="majorHAnsi" w:hAnsiTheme="majorHAnsi"/>
              </w:rPr>
            </w:pPr>
            <w:r w:rsidRPr="00571341">
              <w:rPr>
                <w:rFonts w:asciiTheme="majorHAnsi" w:eastAsiaTheme="majorHAnsi" w:hAnsiTheme="majorHAnsi" w:hint="eastAsia"/>
              </w:rPr>
              <w:t>⑤ 産業（農林・商工・観光）・金融</w:t>
            </w:r>
            <w:r w:rsidRPr="00571341">
              <w:rPr>
                <w:rFonts w:asciiTheme="majorHAnsi" w:eastAsiaTheme="majorHAnsi" w:hAnsiTheme="majorHAnsi"/>
              </w:rPr>
              <w:tab/>
            </w:r>
          </w:p>
          <w:p w14:paraId="3C3F4A59" w14:textId="2E010480" w:rsidR="00BD04AB" w:rsidRPr="00571341" w:rsidRDefault="00BD04AB" w:rsidP="00571341">
            <w:pPr>
              <w:pStyle w:val="a9"/>
              <w:snapToGrid w:val="0"/>
              <w:rPr>
                <w:rFonts w:asciiTheme="majorHAnsi" w:eastAsiaTheme="majorHAnsi" w:hAnsiTheme="majorHAnsi"/>
              </w:rPr>
            </w:pPr>
            <w:r w:rsidRPr="00571341">
              <w:rPr>
                <w:rFonts w:asciiTheme="majorHAnsi" w:eastAsiaTheme="majorHAnsi" w:hAnsiTheme="majorHAnsi" w:hint="eastAsia"/>
              </w:rPr>
              <w:t>⑥ 交通・物流</w:t>
            </w:r>
            <w:r w:rsidRPr="00571341">
              <w:rPr>
                <w:rFonts w:asciiTheme="majorHAnsi" w:eastAsiaTheme="majorHAnsi" w:hAnsiTheme="majorHAnsi"/>
              </w:rPr>
              <w:tab/>
            </w:r>
          </w:p>
          <w:p w14:paraId="63141D1C" w14:textId="78165D77" w:rsidR="00BD04AB" w:rsidRPr="00571341" w:rsidRDefault="00BD04AB" w:rsidP="00571341">
            <w:pPr>
              <w:pStyle w:val="a9"/>
              <w:snapToGrid w:val="0"/>
              <w:rPr>
                <w:rFonts w:asciiTheme="majorHAnsi" w:eastAsiaTheme="majorHAnsi" w:hAnsiTheme="majorHAnsi"/>
              </w:rPr>
            </w:pPr>
            <w:r w:rsidRPr="00571341">
              <w:rPr>
                <w:rFonts w:asciiTheme="majorHAnsi" w:eastAsiaTheme="majorHAnsi" w:hAnsiTheme="majorHAnsi" w:hint="eastAsia"/>
              </w:rPr>
              <w:t>⑦ 環境・エネルギー</w:t>
            </w:r>
            <w:r w:rsidRPr="00571341">
              <w:rPr>
                <w:rFonts w:asciiTheme="majorHAnsi" w:eastAsiaTheme="majorHAnsi" w:hAnsiTheme="majorHAnsi"/>
              </w:rPr>
              <w:tab/>
            </w:r>
          </w:p>
          <w:p w14:paraId="5AC07A58" w14:textId="0D0C9C90" w:rsidR="00BD04AB" w:rsidRPr="00571341" w:rsidRDefault="00BD04AB" w:rsidP="00571341">
            <w:pPr>
              <w:pStyle w:val="a9"/>
              <w:snapToGrid w:val="0"/>
              <w:rPr>
                <w:rFonts w:asciiTheme="majorHAnsi" w:eastAsiaTheme="majorHAnsi" w:hAnsiTheme="majorHAnsi"/>
              </w:rPr>
            </w:pPr>
            <w:r w:rsidRPr="00571341">
              <w:rPr>
                <w:rFonts w:asciiTheme="majorHAnsi" w:eastAsiaTheme="majorHAnsi" w:hAnsiTheme="majorHAnsi" w:hint="eastAsia"/>
              </w:rPr>
              <w:t>⑧ 土地利用（国土保全）</w:t>
            </w:r>
            <w:r w:rsidRPr="00571341">
              <w:rPr>
                <w:rFonts w:asciiTheme="majorHAnsi" w:eastAsiaTheme="majorHAnsi" w:hAnsiTheme="majorHAnsi"/>
              </w:rPr>
              <w:tab/>
            </w:r>
            <w:bookmarkEnd w:id="9"/>
          </w:p>
        </w:tc>
      </w:tr>
      <w:tr w:rsidR="00BD04AB" w:rsidRPr="00BD04AB" w14:paraId="58B687A0" w14:textId="77777777" w:rsidTr="00C307ED">
        <w:trPr>
          <w:trHeight w:val="1827"/>
          <w:jc w:val="center"/>
        </w:trPr>
        <w:tc>
          <w:tcPr>
            <w:tcW w:w="2263" w:type="dxa"/>
            <w:vAlign w:val="center"/>
          </w:tcPr>
          <w:p w14:paraId="357BBF97" w14:textId="77777777" w:rsidR="00BD04AB" w:rsidRPr="00571341" w:rsidRDefault="00BD04AB" w:rsidP="001C13F1">
            <w:pPr>
              <w:pStyle w:val="a9"/>
              <w:ind w:firstLineChars="0" w:firstLine="0"/>
              <w:jc w:val="center"/>
              <w:rPr>
                <w:rFonts w:ascii="游ゴシック Medium" w:eastAsia="游ゴシック Medium" w:hAnsi="游ゴシック Medium"/>
              </w:rPr>
            </w:pPr>
            <w:r w:rsidRPr="00571341">
              <w:rPr>
                <w:rFonts w:ascii="游ゴシック Medium" w:eastAsia="游ゴシック Medium" w:hAnsi="游ゴシック Medium" w:hint="eastAsia"/>
              </w:rPr>
              <w:t>横断的分野</w:t>
            </w:r>
          </w:p>
        </w:tc>
        <w:tc>
          <w:tcPr>
            <w:tcW w:w="5675" w:type="dxa"/>
            <w:vAlign w:val="center"/>
          </w:tcPr>
          <w:p w14:paraId="6771E509" w14:textId="1BC04D38" w:rsidR="00BD04AB" w:rsidRPr="00571341" w:rsidRDefault="00BD04AB" w:rsidP="00571341">
            <w:pPr>
              <w:pStyle w:val="a9"/>
              <w:snapToGrid w:val="0"/>
              <w:ind w:firstLineChars="0" w:firstLine="0"/>
              <w:rPr>
                <w:rFonts w:asciiTheme="majorHAnsi" w:eastAsiaTheme="majorHAnsi" w:hAnsiTheme="majorHAnsi"/>
              </w:rPr>
            </w:pPr>
            <w:r w:rsidRPr="00571341">
              <w:rPr>
                <w:rFonts w:asciiTheme="majorHAnsi" w:eastAsiaTheme="majorHAnsi" w:hAnsiTheme="majorHAnsi" w:hint="eastAsia"/>
              </w:rPr>
              <w:t xml:space="preserve">　</w:t>
            </w:r>
            <w:bookmarkStart w:id="10" w:name="_Hlk64450344"/>
            <w:r w:rsidRPr="00571341">
              <w:rPr>
                <w:rFonts w:asciiTheme="majorHAnsi" w:eastAsiaTheme="majorHAnsi" w:hAnsiTheme="majorHAnsi" w:hint="eastAsia"/>
              </w:rPr>
              <w:t>⑨ リスクコミュニケーション</w:t>
            </w:r>
            <w:r w:rsidR="00C307ED" w:rsidRPr="00571341">
              <w:rPr>
                <w:rFonts w:asciiTheme="majorHAnsi" w:eastAsiaTheme="majorHAnsi" w:hAnsiTheme="majorHAnsi" w:hint="eastAsia"/>
                <w:sz w:val="20"/>
                <w:szCs w:val="20"/>
                <w:vertAlign w:val="superscript"/>
              </w:rPr>
              <w:t>※</w:t>
            </w:r>
          </w:p>
          <w:p w14:paraId="176C7AAA" w14:textId="64D3FE8F" w:rsidR="00BD04AB" w:rsidRPr="00571341" w:rsidRDefault="00BD04AB" w:rsidP="00571341">
            <w:pPr>
              <w:pStyle w:val="a9"/>
              <w:snapToGrid w:val="0"/>
              <w:rPr>
                <w:rFonts w:asciiTheme="majorHAnsi" w:eastAsiaTheme="majorHAnsi" w:hAnsiTheme="majorHAnsi"/>
              </w:rPr>
            </w:pPr>
            <w:r w:rsidRPr="00571341">
              <w:rPr>
                <w:rFonts w:asciiTheme="majorHAnsi" w:eastAsiaTheme="majorHAnsi" w:hAnsiTheme="majorHAnsi" w:hint="eastAsia"/>
              </w:rPr>
              <w:t>⑩ 人材育成</w:t>
            </w:r>
          </w:p>
          <w:p w14:paraId="37AA90EB" w14:textId="23570082" w:rsidR="00BD04AB" w:rsidRPr="00571341" w:rsidRDefault="00BD04AB" w:rsidP="00571341">
            <w:pPr>
              <w:pStyle w:val="a9"/>
              <w:snapToGrid w:val="0"/>
              <w:rPr>
                <w:rFonts w:asciiTheme="majorHAnsi" w:eastAsiaTheme="majorHAnsi" w:hAnsiTheme="majorHAnsi"/>
              </w:rPr>
            </w:pPr>
            <w:r w:rsidRPr="00571341">
              <w:rPr>
                <w:rFonts w:asciiTheme="majorHAnsi" w:eastAsiaTheme="majorHAnsi" w:hAnsiTheme="majorHAnsi" w:hint="eastAsia"/>
              </w:rPr>
              <w:t>⑪ 官民連携</w:t>
            </w:r>
          </w:p>
          <w:p w14:paraId="2D4F5D2E" w14:textId="1FEA77AE" w:rsidR="00BD04AB" w:rsidRPr="00571341" w:rsidRDefault="00BD04AB" w:rsidP="00571341">
            <w:pPr>
              <w:pStyle w:val="a9"/>
              <w:snapToGrid w:val="0"/>
              <w:rPr>
                <w:rFonts w:asciiTheme="majorHAnsi" w:eastAsiaTheme="majorHAnsi" w:hAnsiTheme="majorHAnsi"/>
              </w:rPr>
            </w:pPr>
            <w:r w:rsidRPr="00571341">
              <w:rPr>
                <w:rFonts w:asciiTheme="majorHAnsi" w:eastAsiaTheme="majorHAnsi" w:hAnsiTheme="majorHAnsi" w:hint="eastAsia"/>
              </w:rPr>
              <w:t>⑫ 老朽化対策</w:t>
            </w:r>
            <w:bookmarkEnd w:id="10"/>
          </w:p>
        </w:tc>
      </w:tr>
    </w:tbl>
    <w:p w14:paraId="72429347" w14:textId="1075C608" w:rsidR="00E0680E" w:rsidRDefault="00E0680E" w:rsidP="00D457F6">
      <w:pPr>
        <w:spacing w:beforeLines="100" w:before="350"/>
        <w:ind w:leftChars="100" w:left="454" w:rightChars="100" w:right="227" w:hangingChars="100" w:hanging="227"/>
      </w:pPr>
      <w:r w:rsidRPr="00E0680E">
        <w:rPr>
          <w:rFonts w:hint="eastAsia"/>
        </w:rPr>
        <w:t>※横断的分野とは、町地域計画において、関係する各部署が横断的に取り組む必要のある施策分野のことです。</w:t>
      </w:r>
    </w:p>
    <w:p w14:paraId="3E6DC110" w14:textId="18A0F779" w:rsidR="000A4A01" w:rsidRPr="00BD04AB" w:rsidRDefault="00C307ED" w:rsidP="00B60349">
      <w:pPr>
        <w:ind w:leftChars="100" w:left="454" w:rightChars="100" w:right="227" w:hangingChars="100" w:hanging="227"/>
      </w:pPr>
      <w:r w:rsidRPr="00C307ED">
        <w:rPr>
          <w:rFonts w:hint="eastAsia"/>
        </w:rPr>
        <w:t>※リスクコミュニケーションとは、災害等によるリスクに関する正確な情報を、町民、事業者、行政等で共有し、相互に意思疎通を図ることです。</w:t>
      </w:r>
    </w:p>
    <w:p w14:paraId="32E19B37" w14:textId="77777777" w:rsidR="00D457F6" w:rsidRDefault="00D457F6" w:rsidP="00D457F6"/>
    <w:p w14:paraId="44C3C00D" w14:textId="2DCC745D" w:rsidR="000A4A01" w:rsidRDefault="000A4A01" w:rsidP="000A4A01">
      <w:pPr>
        <w:pStyle w:val="3"/>
        <w:spacing w:after="87"/>
        <w:ind w:left="247" w:hanging="247"/>
      </w:pPr>
      <w:r>
        <w:rPr>
          <w:rFonts w:hint="eastAsia"/>
        </w:rPr>
        <w:t>（４）</w:t>
      </w:r>
      <w:r w:rsidR="002D6422">
        <w:t>リスクシナリオ</w:t>
      </w:r>
      <w:r>
        <w:t>を回避するための現状分析・評価（評価の実施手順）</w:t>
      </w:r>
    </w:p>
    <w:p w14:paraId="58CBABA3" w14:textId="31C5B6E8" w:rsidR="00BA19A8" w:rsidRDefault="00757F47" w:rsidP="00BA19A8">
      <w:pPr>
        <w:pStyle w:val="11"/>
      </w:pPr>
      <w:r>
        <w:rPr>
          <w:rFonts w:hint="eastAsia"/>
        </w:rPr>
        <w:t>第２章１－</w:t>
      </w:r>
      <w:r w:rsidR="00261B2D">
        <w:rPr>
          <w:rFonts w:hint="eastAsia"/>
        </w:rPr>
        <w:t>（２）</w:t>
      </w:r>
      <w:r w:rsidR="00BA19A8">
        <w:rPr>
          <w:rFonts w:hint="eastAsia"/>
        </w:rPr>
        <w:t>で設定した</w:t>
      </w:r>
      <w:r w:rsidR="002D6422">
        <w:rPr>
          <w:rFonts w:hint="eastAsia"/>
        </w:rPr>
        <w:t>リスクシナリオ</w:t>
      </w:r>
      <w:r w:rsidR="00BA19A8">
        <w:t>ごとに、関連する現行の</w:t>
      </w:r>
      <w:r w:rsidR="00BA19A8">
        <w:rPr>
          <w:rFonts w:hint="eastAsia"/>
        </w:rPr>
        <w:t>施策（国、県、関係機関、民間事業者等、町以外が取組主体となるものを含む。）の推進状況や課題等を整理し、事態の回避に向けた施策群ごとの現状の脆弱性を総合的に分析・評価しました。</w:t>
      </w:r>
    </w:p>
    <w:p w14:paraId="2D4B81B1" w14:textId="0313E8E2" w:rsidR="00BA19A8" w:rsidRDefault="00BA19A8" w:rsidP="00BA19A8">
      <w:pPr>
        <w:pStyle w:val="11"/>
      </w:pPr>
      <w:r>
        <w:rPr>
          <w:rFonts w:hint="eastAsia"/>
        </w:rPr>
        <w:t>また、</w:t>
      </w:r>
      <w:r w:rsidR="00757F47" w:rsidRPr="00757F47">
        <w:rPr>
          <w:rFonts w:hint="eastAsia"/>
        </w:rPr>
        <w:t>第２章１－</w:t>
      </w:r>
      <w:r w:rsidR="00261B2D">
        <w:rPr>
          <w:rFonts w:hint="eastAsia"/>
        </w:rPr>
        <w:t>（３）</w:t>
      </w:r>
      <w:r>
        <w:rPr>
          <w:rFonts w:hint="eastAsia"/>
        </w:rPr>
        <w:t>で設定した個別施策分野及び横断的分野ごとに取組状況を明らかにするよう、評価結果は、施策分野ごとにも整理しました。</w:t>
      </w:r>
    </w:p>
    <w:p w14:paraId="7661F517" w14:textId="140C5CEF" w:rsidR="000A4A01" w:rsidRDefault="00BA19A8" w:rsidP="00D457F6">
      <w:pPr>
        <w:pStyle w:val="11"/>
      </w:pPr>
      <w:r>
        <w:rPr>
          <w:rFonts w:hint="eastAsia"/>
        </w:rPr>
        <w:t>なお、評価に当たっては、施策の進捗度や達成度を定量的に把握するため、可能な限り指標を活用しました。</w:t>
      </w:r>
    </w:p>
    <w:p w14:paraId="4785D8F1" w14:textId="77777777" w:rsidR="00BA19A8" w:rsidRDefault="00BA19A8" w:rsidP="000A4A01">
      <w:pPr>
        <w:pStyle w:val="2"/>
      </w:pPr>
      <w:r>
        <w:br w:type="page"/>
      </w:r>
    </w:p>
    <w:p w14:paraId="24AB79D5" w14:textId="1C4CC09C" w:rsidR="000A4A01" w:rsidRDefault="000A4A01" w:rsidP="000A4A01">
      <w:pPr>
        <w:pStyle w:val="2"/>
      </w:pPr>
      <w:bookmarkStart w:id="11" w:name="_Toc76723133"/>
      <w:r>
        <w:rPr>
          <w:rFonts w:hint="eastAsia"/>
        </w:rPr>
        <w:lastRenderedPageBreak/>
        <w:t>２　評価結果</w:t>
      </w:r>
      <w:bookmarkEnd w:id="11"/>
    </w:p>
    <w:p w14:paraId="331E8EDE" w14:textId="507A3209" w:rsidR="00330A9F" w:rsidRDefault="002D6422" w:rsidP="00330A9F">
      <w:pPr>
        <w:pStyle w:val="11"/>
      </w:pPr>
      <w:r>
        <w:rPr>
          <w:rFonts w:hint="eastAsia"/>
        </w:rPr>
        <w:t>リスクシナリオ</w:t>
      </w:r>
      <w:r w:rsidR="00330A9F">
        <w:rPr>
          <w:rFonts w:hint="eastAsia"/>
        </w:rPr>
        <w:t>ごとの評価結果は</w:t>
      </w:r>
      <w:r w:rsidR="00C307ED">
        <w:rPr>
          <w:rFonts w:hint="eastAsia"/>
        </w:rPr>
        <w:t>【</w:t>
      </w:r>
      <w:r w:rsidR="00330A9F">
        <w:rPr>
          <w:rFonts w:hint="eastAsia"/>
        </w:rPr>
        <w:t>資料２</w:t>
      </w:r>
      <w:r w:rsidR="00C307ED">
        <w:rPr>
          <w:rFonts w:hint="eastAsia"/>
        </w:rPr>
        <w:t>】</w:t>
      </w:r>
      <w:r w:rsidR="001C13F1">
        <w:rPr>
          <w:rFonts w:hint="eastAsia"/>
        </w:rPr>
        <w:t>、</w:t>
      </w:r>
      <w:r w:rsidR="00330A9F">
        <w:rPr>
          <w:rFonts w:hint="eastAsia"/>
        </w:rPr>
        <w:t>施策分野ごとの評価結果は</w:t>
      </w:r>
      <w:r w:rsidR="00C307ED">
        <w:rPr>
          <w:rFonts w:hint="eastAsia"/>
        </w:rPr>
        <w:t>【</w:t>
      </w:r>
      <w:r w:rsidR="00330A9F">
        <w:rPr>
          <w:rFonts w:hint="eastAsia"/>
        </w:rPr>
        <w:t>資料３</w:t>
      </w:r>
      <w:r w:rsidR="00C307ED">
        <w:rPr>
          <w:rFonts w:hint="eastAsia"/>
        </w:rPr>
        <w:t>】</w:t>
      </w:r>
      <w:r w:rsidR="00330A9F">
        <w:rPr>
          <w:rFonts w:hint="eastAsia"/>
        </w:rPr>
        <w:t>のとおりです。</w:t>
      </w:r>
    </w:p>
    <w:p w14:paraId="146E0815" w14:textId="365BAC05" w:rsidR="00330A9F" w:rsidRDefault="00330A9F" w:rsidP="00330A9F">
      <w:pPr>
        <w:pStyle w:val="11"/>
      </w:pPr>
      <w:r>
        <w:rPr>
          <w:rFonts w:hint="eastAsia"/>
        </w:rPr>
        <w:t>なお、評価結果のポイントは次のとおりです。</w:t>
      </w:r>
    </w:p>
    <w:p w14:paraId="082F9C2A" w14:textId="77777777" w:rsidR="00330A9F" w:rsidRDefault="00330A9F" w:rsidP="00330A9F">
      <w:pPr>
        <w:pStyle w:val="11"/>
      </w:pPr>
    </w:p>
    <w:p w14:paraId="616DA250" w14:textId="5C38C021" w:rsidR="000A4A01" w:rsidRDefault="000A4A01" w:rsidP="000A4A01">
      <w:pPr>
        <w:pStyle w:val="3"/>
        <w:spacing w:after="87"/>
        <w:ind w:left="247" w:hanging="247"/>
      </w:pPr>
      <w:r>
        <w:rPr>
          <w:rFonts w:hint="eastAsia"/>
        </w:rPr>
        <w:t>【評価結果のポイント】</w:t>
      </w:r>
    </w:p>
    <w:p w14:paraId="45F8D145" w14:textId="049B43A3" w:rsidR="000A4A01" w:rsidRDefault="000A4A01" w:rsidP="000A4A01">
      <w:pPr>
        <w:pStyle w:val="3"/>
        <w:spacing w:after="87"/>
        <w:ind w:left="247" w:hanging="247"/>
      </w:pPr>
      <w:r>
        <w:rPr>
          <w:rFonts w:hint="eastAsia"/>
        </w:rPr>
        <w:t>（１）</w:t>
      </w:r>
      <w:r>
        <w:t>ハード対策とソフト対策の両面による総合的な対策の推進が必要</w:t>
      </w:r>
    </w:p>
    <w:p w14:paraId="1780BF90" w14:textId="56CD0AC7" w:rsidR="00330A9F" w:rsidRDefault="00330A9F" w:rsidP="00330A9F">
      <w:pPr>
        <w:pStyle w:val="11"/>
      </w:pPr>
      <w:r>
        <w:rPr>
          <w:rFonts w:hint="eastAsia"/>
        </w:rPr>
        <w:t>防災・減災対策など、</w:t>
      </w:r>
      <w:r w:rsidR="00E017E9">
        <w:rPr>
          <w:rFonts w:hint="eastAsia"/>
        </w:rPr>
        <w:t>強靱</w:t>
      </w:r>
      <w:r>
        <w:rPr>
          <w:rFonts w:hint="eastAsia"/>
        </w:rPr>
        <w:t>化に資する取組については、既に実施されているものが多くありますが、進捗状況等の観点から、まだ十分ではありません。</w:t>
      </w:r>
    </w:p>
    <w:p w14:paraId="666C9230" w14:textId="13234E5C" w:rsidR="000A4A01" w:rsidRPr="000A4A01" w:rsidRDefault="00330A9F" w:rsidP="00330A9F">
      <w:pPr>
        <w:pStyle w:val="11"/>
      </w:pPr>
      <w:r>
        <w:rPr>
          <w:rFonts w:hint="eastAsia"/>
        </w:rPr>
        <w:t>また、東日本大震災など、近年、これまでの想定を超える災害を経験し、実施主体の能力や財源に限りがあることを踏まえると、国土</w:t>
      </w:r>
      <w:r w:rsidR="00E017E9">
        <w:rPr>
          <w:rFonts w:hint="eastAsia"/>
        </w:rPr>
        <w:t>強靱</w:t>
      </w:r>
      <w:r>
        <w:rPr>
          <w:rFonts w:hint="eastAsia"/>
        </w:rPr>
        <w:t>化施策をその基本目標に照らして、できるだけ早期に高水準なものとするためには、施策の重点化を図りつつ、建築物等の耐震化や河川整備などのハード対策を着実に推進していくとともに、ハザードマップの作成や自主防災組織の充実強化などのソフト対策も適切に組み合わせた総合的な対策を推進する必要があります。</w:t>
      </w:r>
    </w:p>
    <w:p w14:paraId="704005F7" w14:textId="77777777" w:rsidR="000A4A01" w:rsidRDefault="000A4A01" w:rsidP="000A4A01"/>
    <w:p w14:paraId="758127B8" w14:textId="4C81DFA3" w:rsidR="000A4A01" w:rsidRDefault="000A4A01" w:rsidP="000A4A01">
      <w:pPr>
        <w:pStyle w:val="3"/>
        <w:spacing w:after="87"/>
        <w:ind w:left="247" w:hanging="247"/>
      </w:pPr>
      <w:r>
        <w:rPr>
          <w:rFonts w:hint="eastAsia"/>
        </w:rPr>
        <w:t>（２）</w:t>
      </w:r>
      <w:r>
        <w:t>自助・共助の</w:t>
      </w:r>
      <w:r w:rsidR="00A42894">
        <w:rPr>
          <w:rFonts w:hint="eastAsia"/>
        </w:rPr>
        <w:t>更なる</w:t>
      </w:r>
      <w:r>
        <w:t>充実が必要</w:t>
      </w:r>
    </w:p>
    <w:p w14:paraId="776A3505" w14:textId="09E44394" w:rsidR="00330A9F" w:rsidRDefault="00330A9F" w:rsidP="00330A9F">
      <w:pPr>
        <w:pStyle w:val="11"/>
      </w:pPr>
      <w:r>
        <w:rPr>
          <w:rFonts w:hint="eastAsia"/>
        </w:rPr>
        <w:t>人口動向や人口構成の変化が見込まれる中で、町民の的確な避難行動や自主防災組織の充実強化など、町民の自助・共助を促進するとともに、事業者による防災教育・防災訓練の実施やＢＣＰ（事業継続計画）の作成と推進など、事業者の自助・共助も促進し、地域防災力の向上を進める必要があります。</w:t>
      </w:r>
    </w:p>
    <w:p w14:paraId="081379F9" w14:textId="2D6D3D3E" w:rsidR="000A4A01" w:rsidRDefault="00330A9F" w:rsidP="00330A9F">
      <w:pPr>
        <w:pStyle w:val="11"/>
      </w:pPr>
      <w:r>
        <w:rPr>
          <w:rFonts w:hint="eastAsia"/>
        </w:rPr>
        <w:t>また、避難行動要支援者の状況把握と避難支援体制の整備、要配慮者利用施設に係る防災体制の整備など、関係者間の</w:t>
      </w:r>
      <w:r w:rsidR="00A42894">
        <w:rPr>
          <w:rFonts w:hint="eastAsia"/>
        </w:rPr>
        <w:t>更なる</w:t>
      </w:r>
      <w:r>
        <w:rPr>
          <w:rFonts w:hint="eastAsia"/>
        </w:rPr>
        <w:t>連携を進める必要があります。</w:t>
      </w:r>
    </w:p>
    <w:p w14:paraId="690D87BE" w14:textId="77777777" w:rsidR="000A4A01" w:rsidRDefault="000A4A01" w:rsidP="000A4A01"/>
    <w:p w14:paraId="76DDAE02" w14:textId="57235078" w:rsidR="000A4A01" w:rsidRDefault="000A4A01" w:rsidP="000A4A01">
      <w:pPr>
        <w:pStyle w:val="3"/>
        <w:spacing w:after="87"/>
        <w:ind w:left="247" w:hanging="247"/>
      </w:pPr>
      <w:r>
        <w:rPr>
          <w:rFonts w:hint="eastAsia"/>
        </w:rPr>
        <w:t>（３）</w:t>
      </w:r>
      <w:r>
        <w:t>多様な実施主体の連携が必要</w:t>
      </w:r>
    </w:p>
    <w:p w14:paraId="306BDA73" w14:textId="77777777" w:rsidR="00330A9F" w:rsidRDefault="00330A9F" w:rsidP="00330A9F">
      <w:pPr>
        <w:pStyle w:val="11"/>
      </w:pPr>
      <w:r>
        <w:rPr>
          <w:rFonts w:hint="eastAsia"/>
        </w:rPr>
        <w:t>個々の施策の実施主体は、町だけでなく、国や県、関係機関、民間事業者など多岐にわたります。</w:t>
      </w:r>
    </w:p>
    <w:p w14:paraId="4F081D8A" w14:textId="52D342DF" w:rsidR="000A4A01" w:rsidRDefault="00330A9F" w:rsidP="00330A9F">
      <w:pPr>
        <w:pStyle w:val="11"/>
      </w:pPr>
      <w:r>
        <w:rPr>
          <w:rFonts w:hint="eastAsia"/>
        </w:rPr>
        <w:t>本町の</w:t>
      </w:r>
      <w:r w:rsidR="00E017E9">
        <w:rPr>
          <w:rFonts w:hint="eastAsia"/>
        </w:rPr>
        <w:t>強靱</w:t>
      </w:r>
      <w:r>
        <w:rPr>
          <w:rFonts w:hint="eastAsia"/>
        </w:rPr>
        <w:t>化を推進するためには、それぞれの実施主体が、自らの果たすべき役割に応じた取組を、相互に連携を図りながら進める必要があります。</w:t>
      </w:r>
    </w:p>
    <w:p w14:paraId="1F6E23E8" w14:textId="77777777" w:rsidR="000A4A01" w:rsidRDefault="000A4A01" w:rsidP="000A4A01"/>
    <w:p w14:paraId="31697FC8" w14:textId="05621938" w:rsidR="000A4A01" w:rsidRDefault="000A4A01" w:rsidP="000A4A01">
      <w:pPr>
        <w:pStyle w:val="1"/>
        <w:pageBreakBefore/>
      </w:pPr>
      <w:bookmarkStart w:id="12" w:name="_Toc76723134"/>
      <w:r>
        <w:rPr>
          <w:rFonts w:hint="eastAsia"/>
        </w:rPr>
        <w:lastRenderedPageBreak/>
        <w:t>第３章　強靱化の推進方針</w:t>
      </w:r>
      <w:bookmarkEnd w:id="12"/>
    </w:p>
    <w:p w14:paraId="3757FBA4" w14:textId="77777777" w:rsidR="000A4A01" w:rsidRDefault="000A4A01" w:rsidP="000A4A01">
      <w:pPr>
        <w:pStyle w:val="2"/>
      </w:pPr>
      <w:bookmarkStart w:id="13" w:name="_Toc76723135"/>
      <w:r>
        <w:rPr>
          <w:rFonts w:hint="eastAsia"/>
        </w:rPr>
        <w:t>１　施策の分野</w:t>
      </w:r>
      <w:bookmarkEnd w:id="13"/>
    </w:p>
    <w:p w14:paraId="225F8EC5" w14:textId="1798AD7B" w:rsidR="000A4A01" w:rsidRDefault="00330A9F" w:rsidP="00330A9F">
      <w:pPr>
        <w:pStyle w:val="11"/>
      </w:pPr>
      <w:r>
        <w:rPr>
          <w:rFonts w:hint="eastAsia"/>
        </w:rPr>
        <w:t>本計画の対象となる本町の</w:t>
      </w:r>
      <w:r w:rsidR="00E017E9">
        <w:rPr>
          <w:rFonts w:hint="eastAsia"/>
        </w:rPr>
        <w:t>強靱</w:t>
      </w:r>
      <w:r>
        <w:rPr>
          <w:rFonts w:hint="eastAsia"/>
        </w:rPr>
        <w:t>化に関する施策の分野は、第２章にお</w:t>
      </w:r>
      <w:r w:rsidR="00A42894">
        <w:rPr>
          <w:rFonts w:hint="eastAsia"/>
        </w:rPr>
        <w:t>いて</w:t>
      </w:r>
      <w:r>
        <w:rPr>
          <w:rFonts w:hint="eastAsia"/>
        </w:rPr>
        <w:t>脆弱性評価を行うに当たり設定した個別施策分野と横断的分野とします。</w:t>
      </w:r>
    </w:p>
    <w:p w14:paraId="3BCB473C" w14:textId="77777777" w:rsidR="000A4A01" w:rsidRDefault="000A4A01" w:rsidP="000A4A01"/>
    <w:p w14:paraId="455D9034" w14:textId="46F4E393" w:rsidR="000A4A01" w:rsidRDefault="000A4A01" w:rsidP="000A4A01">
      <w:pPr>
        <w:pStyle w:val="2"/>
      </w:pPr>
      <w:bookmarkStart w:id="14" w:name="_Toc76723136"/>
      <w:r>
        <w:rPr>
          <w:rFonts w:hint="eastAsia"/>
        </w:rPr>
        <w:t>２　施策分野ごとの推進方針</w:t>
      </w:r>
      <w:bookmarkEnd w:id="14"/>
    </w:p>
    <w:p w14:paraId="28BDAD6D" w14:textId="1FB08953" w:rsidR="00330A9F" w:rsidRDefault="00330A9F" w:rsidP="00330A9F">
      <w:pPr>
        <w:pStyle w:val="11"/>
      </w:pPr>
      <w:r>
        <w:rPr>
          <w:rFonts w:hint="eastAsia"/>
        </w:rPr>
        <w:t>１で設定した施策分野ごとの推進方針を以下に示します。</w:t>
      </w:r>
    </w:p>
    <w:p w14:paraId="6C2AB46A" w14:textId="69657EC4" w:rsidR="00330A9F" w:rsidRDefault="00330A9F" w:rsidP="00330A9F">
      <w:pPr>
        <w:pStyle w:val="11"/>
      </w:pPr>
      <w:r>
        <w:rPr>
          <w:rFonts w:hint="eastAsia"/>
        </w:rPr>
        <w:t>推進方針の決定に当たっては、第２章における脆弱性評価の結果を踏まえ、</w:t>
      </w:r>
      <w:r w:rsidR="002D6422">
        <w:rPr>
          <w:rFonts w:hint="eastAsia"/>
        </w:rPr>
        <w:t>リスクシナリオ</w:t>
      </w:r>
      <w:r>
        <w:rPr>
          <w:rFonts w:hint="eastAsia"/>
        </w:rPr>
        <w:t>ごとに施策とその目標指標を検討・整理するとともに、施策の分野ごとに分類して推進方針を取りまとめました。</w:t>
      </w:r>
    </w:p>
    <w:p w14:paraId="69D05428" w14:textId="0E3C3D14" w:rsidR="00330A9F" w:rsidRDefault="00330A9F" w:rsidP="00330A9F">
      <w:pPr>
        <w:pStyle w:val="11"/>
      </w:pPr>
      <w:r>
        <w:rPr>
          <w:rFonts w:hint="eastAsia"/>
        </w:rPr>
        <w:t>それぞれの分野間には相互依存関係があるため、各分野における施策の推進に当たっては、適切な役割分担や関係部局等間の連携・調整を図るなど、施策の実効性・効率性が確保されるよう十分に配慮します。</w:t>
      </w:r>
    </w:p>
    <w:p w14:paraId="3ED99E14" w14:textId="0A71FDF9" w:rsidR="00330A9F" w:rsidRDefault="00330A9F" w:rsidP="00330A9F">
      <w:pPr>
        <w:pStyle w:val="11"/>
      </w:pPr>
      <w:r>
        <w:rPr>
          <w:rFonts w:hint="eastAsia"/>
        </w:rPr>
        <w:t>なお、</w:t>
      </w:r>
      <w:r w:rsidR="002D6422">
        <w:rPr>
          <w:rFonts w:hint="eastAsia"/>
        </w:rPr>
        <w:t>リスクシナリオ</w:t>
      </w:r>
      <w:r>
        <w:rPr>
          <w:rFonts w:hint="eastAsia"/>
        </w:rPr>
        <w:t>ごとの推進方針については、【資料４】のとおり、</w:t>
      </w:r>
      <w:r w:rsidRPr="00330A9F">
        <w:rPr>
          <w:rFonts w:hint="eastAsia"/>
        </w:rPr>
        <w:t>強靱化に向けた主要事業一覧</w:t>
      </w:r>
      <w:r>
        <w:rPr>
          <w:rFonts w:hint="eastAsia"/>
        </w:rPr>
        <w:t>については、【別冊】のとおりです。</w:t>
      </w:r>
    </w:p>
    <w:p w14:paraId="0E18D04A" w14:textId="77777777" w:rsidR="002B2599" w:rsidRPr="002B2599" w:rsidRDefault="002B2599" w:rsidP="002B2599">
      <w:pPr>
        <w:pStyle w:val="11"/>
      </w:pPr>
    </w:p>
    <w:p w14:paraId="3171FBA0" w14:textId="1779C07A" w:rsidR="000A4A01" w:rsidRDefault="000A4A01" w:rsidP="000A4A01">
      <w:pPr>
        <w:pStyle w:val="3"/>
        <w:spacing w:after="87"/>
        <w:ind w:left="247" w:hanging="247"/>
      </w:pPr>
      <w:r>
        <w:rPr>
          <w:rFonts w:hint="eastAsia"/>
        </w:rPr>
        <w:t>（１）</w:t>
      </w:r>
      <w:r>
        <w:t>個別施策分野の推進方針</w:t>
      </w:r>
    </w:p>
    <w:tbl>
      <w:tblPr>
        <w:tblStyle w:val="a8"/>
        <w:tblW w:w="0" w:type="auto"/>
        <w:tblLook w:val="04A0" w:firstRow="1" w:lastRow="0" w:firstColumn="1" w:lastColumn="0" w:noHBand="0" w:noVBand="1"/>
      </w:tblPr>
      <w:tblGrid>
        <w:gridCol w:w="9060"/>
      </w:tblGrid>
      <w:tr w:rsidR="00C65452" w:rsidRPr="00C65452" w14:paraId="1FBB1531" w14:textId="77777777" w:rsidTr="00C65452">
        <w:tc>
          <w:tcPr>
            <w:tcW w:w="9060" w:type="dxa"/>
          </w:tcPr>
          <w:p w14:paraId="398E3604" w14:textId="77777777" w:rsidR="00C65452" w:rsidRPr="00C65452" w:rsidRDefault="00C65452" w:rsidP="00E017E9">
            <w:pPr>
              <w:pStyle w:val="4"/>
            </w:pPr>
            <w:r w:rsidRPr="00C65452">
              <w:rPr>
                <w:rFonts w:hint="eastAsia"/>
              </w:rPr>
              <w:t>① 行政機能／消防／防災教育等</w:t>
            </w:r>
          </w:p>
        </w:tc>
      </w:tr>
    </w:tbl>
    <w:p w14:paraId="321B4F29" w14:textId="385F1E30" w:rsidR="001C13F1" w:rsidRDefault="001C13F1" w:rsidP="000A4A01"/>
    <w:p w14:paraId="37D2758B" w14:textId="244B4B25" w:rsidR="00FF795D" w:rsidRDefault="00FF795D" w:rsidP="00EC6F23">
      <w:pPr>
        <w:pStyle w:val="5"/>
      </w:pPr>
      <w:r>
        <w:rPr>
          <w:rFonts w:hint="eastAsia"/>
        </w:rPr>
        <w:t>（</w:t>
      </w:r>
      <w:r w:rsidR="009C245B">
        <w:rPr>
          <w:rFonts w:hint="eastAsia"/>
        </w:rPr>
        <w:t>ア</w:t>
      </w:r>
      <w:r>
        <w:rPr>
          <w:rFonts w:hint="eastAsia"/>
        </w:rPr>
        <w:t>）</w:t>
      </w:r>
      <w:r w:rsidRPr="00FF795D">
        <w:rPr>
          <w:rFonts w:hint="eastAsia"/>
        </w:rPr>
        <w:t>避難誘導体制の整備</w:t>
      </w:r>
      <w:r>
        <w:rPr>
          <w:rFonts w:hint="eastAsia"/>
        </w:rPr>
        <w:t>／</w:t>
      </w:r>
      <w:r w:rsidRPr="00FF795D">
        <w:rPr>
          <w:rFonts w:hint="eastAsia"/>
        </w:rPr>
        <w:t>『総務課、健康子育て課、介護福祉課』</w:t>
      </w:r>
    </w:p>
    <w:p w14:paraId="6B3BAEAC" w14:textId="77777777" w:rsidR="00FF795D" w:rsidRDefault="00FF795D" w:rsidP="00FF795D">
      <w:pPr>
        <w:ind w:left="227" w:hangingChars="100" w:hanging="227"/>
      </w:pPr>
      <w:r>
        <w:rPr>
          <w:rFonts w:hint="eastAsia"/>
        </w:rPr>
        <w:t>・避難行動要支援者名簿を活用した避難訓練の実施、名簿情報に基づき具体的な避難方法等を定めた個別計画の策定を推進する。</w:t>
      </w:r>
    </w:p>
    <w:p w14:paraId="76D6FBC1" w14:textId="2268B0B9" w:rsidR="00FF795D" w:rsidRDefault="00FF795D" w:rsidP="00FF795D">
      <w:pPr>
        <w:ind w:left="227" w:hangingChars="100" w:hanging="227"/>
      </w:pPr>
      <w:r>
        <w:rPr>
          <w:rFonts w:hint="eastAsia"/>
        </w:rPr>
        <w:t>・防災訓練や防災マップの作成・配布等を通じた指定緊急避難場所及び指定避難所の周知や避難に対する町民の理解を得るための取組を推進する。</w:t>
      </w:r>
    </w:p>
    <w:p w14:paraId="2693B3DD" w14:textId="77777777" w:rsidR="00764034" w:rsidRDefault="00764034" w:rsidP="00FF795D">
      <w:pPr>
        <w:ind w:left="227" w:hangingChars="100" w:hanging="227"/>
      </w:pPr>
    </w:p>
    <w:p w14:paraId="006ADAC1" w14:textId="35751903" w:rsidR="00FF795D" w:rsidRDefault="00FF795D" w:rsidP="00EC6F23">
      <w:pPr>
        <w:pStyle w:val="5"/>
      </w:pPr>
      <w:r>
        <w:rPr>
          <w:rFonts w:hint="eastAsia"/>
        </w:rPr>
        <w:t>（</w:t>
      </w:r>
      <w:r w:rsidR="009C245B">
        <w:rPr>
          <w:rFonts w:hint="eastAsia"/>
        </w:rPr>
        <w:t>イ</w:t>
      </w:r>
      <w:r>
        <w:rPr>
          <w:rFonts w:hint="eastAsia"/>
        </w:rPr>
        <w:t>）地域防災力の向上／『総務課』</w:t>
      </w:r>
    </w:p>
    <w:p w14:paraId="1E56CFB8" w14:textId="77777777" w:rsidR="00FF795D" w:rsidRDefault="00FF795D" w:rsidP="00FF795D">
      <w:pPr>
        <w:ind w:left="227" w:hangingChars="100" w:hanging="227"/>
      </w:pPr>
      <w:r>
        <w:rPr>
          <w:rFonts w:hint="eastAsia"/>
        </w:rPr>
        <w:t>・住民自らが安全に避難する際に重要となる家具類の転倒・落下・移動防止対策や住宅用火災警報器、感震ブレーカーの設置等の火災対策について、防災訓練やイベント等様々な機会を通じ、県と連携して防災対策のさらなる推進を図る。</w:t>
      </w:r>
    </w:p>
    <w:p w14:paraId="036B82C4" w14:textId="054FA904" w:rsidR="00FF795D" w:rsidRPr="00C15302" w:rsidRDefault="00FF795D" w:rsidP="00FF795D">
      <w:pPr>
        <w:ind w:left="227" w:hangingChars="100" w:hanging="227"/>
      </w:pPr>
      <w:r w:rsidRPr="00C15302">
        <w:rPr>
          <w:rFonts w:hint="eastAsia"/>
        </w:rPr>
        <w:t>・</w:t>
      </w:r>
      <w:r w:rsidR="00141317" w:rsidRPr="00C15302">
        <w:rPr>
          <w:rFonts w:hAnsi="ＭＳ 明朝" w:hint="eastAsia"/>
        </w:rPr>
        <w:t>新規訓練の導入や防災力の向上による消防団の充実強化</w:t>
      </w:r>
      <w:r w:rsidRPr="00C15302">
        <w:rPr>
          <w:rFonts w:hint="eastAsia"/>
        </w:rPr>
        <w:t>やぐんま地域防災アドバイザーの活用等により、自主防災組織の充実、活性化を図り、地域全体の協力体制を推進する。</w:t>
      </w:r>
    </w:p>
    <w:p w14:paraId="1335C08E" w14:textId="4457B2A1" w:rsidR="00FF795D" w:rsidRPr="00C15302" w:rsidRDefault="00FF795D" w:rsidP="00FF795D">
      <w:pPr>
        <w:ind w:left="227" w:hangingChars="100" w:hanging="227"/>
      </w:pPr>
      <w:r w:rsidRPr="00C15302">
        <w:rPr>
          <w:rFonts w:hint="eastAsia"/>
        </w:rPr>
        <w:t>・地域における消防防災の中核として重要な役割を果たす消防団の施設・装備の充実を図るとともに、団員の加入促進等消防団の活性化を推進し、その育成を図る。</w:t>
      </w:r>
    </w:p>
    <w:p w14:paraId="0826C943" w14:textId="5303B7BA" w:rsidR="00FF795D" w:rsidRPr="00C15302" w:rsidRDefault="00FF795D" w:rsidP="00FF795D">
      <w:pPr>
        <w:ind w:left="227" w:hangingChars="100" w:hanging="227"/>
      </w:pPr>
    </w:p>
    <w:p w14:paraId="41B18C30" w14:textId="797F527A" w:rsidR="00FF795D" w:rsidRPr="00C15302" w:rsidRDefault="00FF795D" w:rsidP="00EC6F23">
      <w:pPr>
        <w:pStyle w:val="5"/>
      </w:pPr>
      <w:r w:rsidRPr="00C15302">
        <w:rPr>
          <w:rFonts w:hint="eastAsia"/>
        </w:rPr>
        <w:t>（</w:t>
      </w:r>
      <w:r w:rsidR="009C245B">
        <w:rPr>
          <w:rFonts w:hint="eastAsia"/>
        </w:rPr>
        <w:t>ウ</w:t>
      </w:r>
      <w:r w:rsidRPr="00C15302">
        <w:rPr>
          <w:rFonts w:hint="eastAsia"/>
        </w:rPr>
        <w:t>）防災教育の推進、防災意識の啓発／『総務課、教育委員会事務局』</w:t>
      </w:r>
    </w:p>
    <w:p w14:paraId="535BE15B" w14:textId="77777777" w:rsidR="00FF795D" w:rsidRPr="00C15302" w:rsidRDefault="00FF795D" w:rsidP="00FF795D">
      <w:pPr>
        <w:ind w:left="227" w:hangingChars="100" w:hanging="227"/>
      </w:pPr>
      <w:r w:rsidRPr="00C15302">
        <w:rPr>
          <w:rFonts w:hint="eastAsia"/>
        </w:rPr>
        <w:t>・各校における学校安全計画の策定、学校災害対応マニュアルの作成や、学校安全研究協</w:t>
      </w:r>
      <w:r w:rsidRPr="00C15302">
        <w:rPr>
          <w:rFonts w:hint="eastAsia"/>
        </w:rPr>
        <w:lastRenderedPageBreak/>
        <w:t>議会等による研修・研究により、学校における防災教育を推進する。</w:t>
      </w:r>
    </w:p>
    <w:p w14:paraId="50AC30BD" w14:textId="0BFAE143" w:rsidR="00FF795D" w:rsidRPr="00C15302" w:rsidRDefault="00FF795D" w:rsidP="00FF795D">
      <w:pPr>
        <w:ind w:left="227" w:hangingChars="100" w:hanging="227"/>
      </w:pPr>
      <w:r w:rsidRPr="00C15302">
        <w:rPr>
          <w:rFonts w:hint="eastAsia"/>
        </w:rPr>
        <w:t>・町広報紙や印刷物、展示、講習会等による広報のほか、定期的な防災訓練や巡回指導、男女共同参画の視点を取り入れた防災体制の確立等、防災知識と防災意識の高揚に努める。</w:t>
      </w:r>
    </w:p>
    <w:p w14:paraId="3C3201FA" w14:textId="3EB682E0" w:rsidR="00FF795D" w:rsidRPr="00C15302" w:rsidRDefault="00FF795D" w:rsidP="00FF795D">
      <w:pPr>
        <w:ind w:left="227" w:hangingChars="100" w:hanging="227"/>
      </w:pPr>
    </w:p>
    <w:p w14:paraId="31DC357F" w14:textId="2CEEAD95" w:rsidR="00141317" w:rsidRPr="00C15302" w:rsidRDefault="00141317" w:rsidP="00EC6F23">
      <w:pPr>
        <w:pStyle w:val="5"/>
      </w:pPr>
      <w:r w:rsidRPr="00C15302">
        <w:rPr>
          <w:rFonts w:hint="eastAsia"/>
        </w:rPr>
        <w:t>（</w:t>
      </w:r>
      <w:r w:rsidR="009C245B">
        <w:rPr>
          <w:rFonts w:hint="eastAsia"/>
        </w:rPr>
        <w:t>エ</w:t>
      </w:r>
      <w:r w:rsidRPr="00C15302">
        <w:rPr>
          <w:rFonts w:hint="eastAsia"/>
        </w:rPr>
        <w:t>）地域消防力の強化／『総務課』</w:t>
      </w:r>
    </w:p>
    <w:p w14:paraId="7AC7A7AF" w14:textId="67FD1E54" w:rsidR="00141317" w:rsidRPr="00C15302" w:rsidRDefault="00141317" w:rsidP="00141317">
      <w:pPr>
        <w:ind w:left="227" w:hangingChars="100" w:hanging="227"/>
      </w:pPr>
      <w:r w:rsidRPr="00C15302">
        <w:rPr>
          <w:rFonts w:hint="eastAsia"/>
        </w:rPr>
        <w:t>・防火水槽や消火栓の適正配置、老朽施設の改修や改善、消防自動車や消防資機材の計画的な整備・更新、昼間に活動できる消防団員の確保や団員の知識・技術の向上、女性防火クラブや自主防災組織などの活性化による消防団との連携、消火活動への協力などにより、初期消火体制の充実を推進する。</w:t>
      </w:r>
    </w:p>
    <w:p w14:paraId="2FAB8687" w14:textId="6022DE52" w:rsidR="00141317" w:rsidRPr="00C15302" w:rsidRDefault="00141317" w:rsidP="00FF795D">
      <w:pPr>
        <w:ind w:left="227" w:hangingChars="100" w:hanging="227"/>
      </w:pPr>
    </w:p>
    <w:p w14:paraId="13C61918" w14:textId="3EA99692" w:rsidR="00141317" w:rsidRPr="00C15302" w:rsidRDefault="00141317" w:rsidP="00EC6F23">
      <w:pPr>
        <w:pStyle w:val="5"/>
      </w:pPr>
      <w:r w:rsidRPr="00C15302">
        <w:rPr>
          <w:rFonts w:hint="eastAsia"/>
        </w:rPr>
        <w:t>（</w:t>
      </w:r>
      <w:r w:rsidR="009C245B">
        <w:rPr>
          <w:rFonts w:hint="eastAsia"/>
        </w:rPr>
        <w:t>オ</w:t>
      </w:r>
      <w:r w:rsidRPr="00C15302">
        <w:rPr>
          <w:rFonts w:hint="eastAsia"/>
        </w:rPr>
        <w:t>）避難指示等の発令体制の整備／『総務課』</w:t>
      </w:r>
    </w:p>
    <w:p w14:paraId="31BD574E" w14:textId="77777777" w:rsidR="00141317" w:rsidRPr="00C15302" w:rsidRDefault="00141317" w:rsidP="00141317">
      <w:pPr>
        <w:ind w:left="227" w:hangingChars="100" w:hanging="227"/>
        <w:rPr>
          <w:rFonts w:hAnsi="ＭＳ 明朝"/>
        </w:rPr>
      </w:pPr>
      <w:r w:rsidRPr="00C15302">
        <w:rPr>
          <w:rFonts w:hAnsi="ＭＳ 明朝" w:hint="eastAsia"/>
        </w:rPr>
        <w:t>・避難指示等の発令基準に基づき、適時適切に避難指示等が発令できるよう、県の助言等を踏まえつつ、発令体制の整備を図る。</w:t>
      </w:r>
    </w:p>
    <w:p w14:paraId="34B7EA26" w14:textId="47CB1DE8" w:rsidR="00141317" w:rsidRPr="00C15302" w:rsidRDefault="00141317" w:rsidP="00FF795D">
      <w:pPr>
        <w:ind w:left="227" w:hangingChars="100" w:hanging="227"/>
      </w:pPr>
    </w:p>
    <w:p w14:paraId="2F3B4FA2" w14:textId="6D221A5E" w:rsidR="00141317" w:rsidRPr="00C15302" w:rsidRDefault="00141317" w:rsidP="00EC6F23">
      <w:pPr>
        <w:pStyle w:val="5"/>
      </w:pPr>
      <w:r w:rsidRPr="00C15302">
        <w:rPr>
          <w:rFonts w:hint="eastAsia"/>
        </w:rPr>
        <w:t>（</w:t>
      </w:r>
      <w:r w:rsidR="009C245B">
        <w:rPr>
          <w:rFonts w:hint="eastAsia"/>
        </w:rPr>
        <w:t>カ</w:t>
      </w:r>
      <w:r w:rsidRPr="00C15302">
        <w:rPr>
          <w:rFonts w:hint="eastAsia"/>
        </w:rPr>
        <w:t>）土砂災害からの住民避難を促す情報の提供／『総務課』</w:t>
      </w:r>
    </w:p>
    <w:p w14:paraId="116ABFD6" w14:textId="77777777" w:rsidR="00141317" w:rsidRPr="00C15302" w:rsidRDefault="00141317" w:rsidP="00141317">
      <w:pPr>
        <w:ind w:left="227" w:hangingChars="100" w:hanging="227"/>
      </w:pPr>
      <w:r w:rsidRPr="00C15302">
        <w:rPr>
          <w:rFonts w:hint="eastAsia"/>
        </w:rPr>
        <w:t>・がけ崩れ災害等の発生するおそれがある場合又は危険が切迫した場合に、迅速かつ適切な住民に対する避難指示又は交通止め等を行うことができるよう、体制づくりに努める。</w:t>
      </w:r>
    </w:p>
    <w:p w14:paraId="717C3DD4" w14:textId="474E413E" w:rsidR="00141317" w:rsidRPr="00C15302" w:rsidRDefault="00141317" w:rsidP="00141317">
      <w:pPr>
        <w:ind w:left="227" w:hangingChars="100" w:hanging="227"/>
      </w:pPr>
      <w:r w:rsidRPr="00C15302">
        <w:rPr>
          <w:rFonts w:hint="eastAsia"/>
        </w:rPr>
        <w:t>・常日頃からハザードマップを用いた災害危険箇所の住民への周知を図り、住民の防災意識の高揚に努める。</w:t>
      </w:r>
    </w:p>
    <w:p w14:paraId="75CCD06E" w14:textId="4D650831" w:rsidR="00141317" w:rsidRPr="00C15302" w:rsidRDefault="00141317" w:rsidP="00FF795D">
      <w:pPr>
        <w:ind w:left="227" w:hangingChars="100" w:hanging="227"/>
      </w:pPr>
    </w:p>
    <w:p w14:paraId="56D19D7B" w14:textId="3A92A8DD" w:rsidR="00141317" w:rsidRPr="00C15302" w:rsidRDefault="00141317" w:rsidP="00EC6F23">
      <w:pPr>
        <w:pStyle w:val="5"/>
      </w:pPr>
      <w:r w:rsidRPr="00C15302">
        <w:rPr>
          <w:rFonts w:hint="eastAsia"/>
        </w:rPr>
        <w:t>（</w:t>
      </w:r>
      <w:r w:rsidR="009C245B">
        <w:rPr>
          <w:rFonts w:hint="eastAsia"/>
        </w:rPr>
        <w:t>キ</w:t>
      </w:r>
      <w:r w:rsidRPr="00C15302">
        <w:rPr>
          <w:rFonts w:hint="eastAsia"/>
        </w:rPr>
        <w:t>）食料等の備蓄／『総務課、健康子育て課、介護福祉課』</w:t>
      </w:r>
    </w:p>
    <w:p w14:paraId="27E7DC26" w14:textId="372C4B9A" w:rsidR="00141317" w:rsidRPr="00C15302" w:rsidRDefault="00141317" w:rsidP="00141317">
      <w:pPr>
        <w:ind w:left="227" w:hangingChars="100" w:hanging="227"/>
      </w:pPr>
      <w:r w:rsidRPr="00C15302">
        <w:rPr>
          <w:rFonts w:hint="eastAsia"/>
        </w:rPr>
        <w:t>・家庭における３日分以上の食料等の備蓄及び定期的な更新を促進するため、県と連携し、引き続き啓発活動を行う。</w:t>
      </w:r>
    </w:p>
    <w:p w14:paraId="37F81FEF" w14:textId="53EB356E" w:rsidR="00141317" w:rsidRPr="00C15302" w:rsidRDefault="00141317" w:rsidP="00141317">
      <w:pPr>
        <w:ind w:left="227" w:hangingChars="100" w:hanging="227"/>
      </w:pPr>
      <w:r w:rsidRPr="00C15302">
        <w:rPr>
          <w:rFonts w:hint="eastAsia"/>
        </w:rPr>
        <w:t>・町は、発災時の被害想定、住民の家庭内備蓄状況等を勘案し、被災者、災害応急対策現場従事者に食料等が供給できるよう計画的な備蓄に努める。</w:t>
      </w:r>
    </w:p>
    <w:p w14:paraId="016D9202" w14:textId="6387106B" w:rsidR="00141317" w:rsidRPr="00C15302" w:rsidRDefault="00141317" w:rsidP="00141317">
      <w:pPr>
        <w:ind w:left="227" w:hangingChars="100" w:hanging="227"/>
      </w:pPr>
    </w:p>
    <w:p w14:paraId="742D8FE7" w14:textId="6505685C" w:rsidR="00141317" w:rsidRPr="00C15302" w:rsidRDefault="00141317" w:rsidP="00EC6F23">
      <w:pPr>
        <w:pStyle w:val="5"/>
      </w:pPr>
      <w:r w:rsidRPr="00C15302">
        <w:rPr>
          <w:rFonts w:hint="eastAsia"/>
        </w:rPr>
        <w:t>（</w:t>
      </w:r>
      <w:r w:rsidR="009C245B">
        <w:rPr>
          <w:rFonts w:hint="eastAsia"/>
        </w:rPr>
        <w:t>ク</w:t>
      </w:r>
      <w:r w:rsidRPr="00C15302">
        <w:rPr>
          <w:rFonts w:hint="eastAsia"/>
        </w:rPr>
        <w:t>）大規模災害時における広域連携／『総務課』</w:t>
      </w:r>
    </w:p>
    <w:p w14:paraId="12F67720" w14:textId="77777777" w:rsidR="00141317" w:rsidRPr="00C15302" w:rsidRDefault="00141317" w:rsidP="00141317">
      <w:pPr>
        <w:ind w:left="227" w:hangingChars="100" w:hanging="227"/>
      </w:pPr>
      <w:r w:rsidRPr="00C15302">
        <w:rPr>
          <w:rFonts w:hint="eastAsia"/>
        </w:rPr>
        <w:t>・大規模災害時における迅速かつ円滑な応急体制の確立のため、遠方の市町村との協定締結も検討する。</w:t>
      </w:r>
    </w:p>
    <w:p w14:paraId="1444B0D0" w14:textId="77777777" w:rsidR="00141317" w:rsidRPr="00C15302" w:rsidRDefault="00141317" w:rsidP="00141317">
      <w:pPr>
        <w:ind w:left="227" w:hangingChars="100" w:hanging="227"/>
      </w:pPr>
      <w:r w:rsidRPr="00C15302">
        <w:rPr>
          <w:rFonts w:hint="eastAsia"/>
        </w:rPr>
        <w:t>・広域連携による応援を受ける際の具体的な方針などを明示した受援計画を策定する。</w:t>
      </w:r>
    </w:p>
    <w:p w14:paraId="4F8DD3D4" w14:textId="6E7A92D8" w:rsidR="00141317" w:rsidRPr="00C15302" w:rsidRDefault="00141317" w:rsidP="00141317">
      <w:pPr>
        <w:ind w:left="227" w:hangingChars="100" w:hanging="227"/>
      </w:pPr>
      <w:r w:rsidRPr="00C15302">
        <w:rPr>
          <w:rFonts w:hint="eastAsia"/>
        </w:rPr>
        <w:t>・輸送施設（道路、ヘリポート等）及び拠点（公園等における集積や配分スペース）が必要不可欠となるため、災害時の輸送拠点として利用可能な施設について、ヘリポートの位置を考慮しつつ確保する。</w:t>
      </w:r>
    </w:p>
    <w:p w14:paraId="341ADBA9" w14:textId="77777777" w:rsidR="00141317" w:rsidRPr="00C15302" w:rsidRDefault="00141317" w:rsidP="00141317">
      <w:pPr>
        <w:ind w:left="227" w:hangingChars="100" w:hanging="227"/>
      </w:pPr>
    </w:p>
    <w:p w14:paraId="393D7A38" w14:textId="535AE8B4" w:rsidR="00141317" w:rsidRPr="00C15302" w:rsidRDefault="00141317" w:rsidP="00EC6F23">
      <w:pPr>
        <w:pStyle w:val="5"/>
      </w:pPr>
      <w:r w:rsidRPr="00C15302">
        <w:rPr>
          <w:rFonts w:hint="eastAsia"/>
        </w:rPr>
        <w:t>（</w:t>
      </w:r>
      <w:r w:rsidR="009C245B">
        <w:rPr>
          <w:rFonts w:hint="eastAsia"/>
        </w:rPr>
        <w:t>ケ</w:t>
      </w:r>
      <w:r w:rsidRPr="00C15302">
        <w:rPr>
          <w:rFonts w:hint="eastAsia"/>
        </w:rPr>
        <w:t>）ヘリコプターの運航確保／『総務課』</w:t>
      </w:r>
    </w:p>
    <w:p w14:paraId="77058174" w14:textId="06868CD1" w:rsidR="00141317" w:rsidRPr="00C15302" w:rsidRDefault="00141317" w:rsidP="00141317">
      <w:pPr>
        <w:ind w:left="227" w:hangingChars="100" w:hanging="227"/>
      </w:pPr>
      <w:r w:rsidRPr="00C15302">
        <w:rPr>
          <w:rFonts w:hint="eastAsia"/>
        </w:rPr>
        <w:t>・ヘリコプターの機動力を活かした活動が必要となることから、引き続き県や関係機関等との合同訓練等の実施により、連携体制の充実・強化を図る。</w:t>
      </w:r>
    </w:p>
    <w:p w14:paraId="67F38FA2" w14:textId="05DA3B2F" w:rsidR="00141317" w:rsidRPr="00C15302" w:rsidRDefault="00141317" w:rsidP="00FF795D">
      <w:pPr>
        <w:ind w:left="227" w:hangingChars="100" w:hanging="227"/>
      </w:pPr>
    </w:p>
    <w:p w14:paraId="0C160F64" w14:textId="0AAF8ACA" w:rsidR="00141317" w:rsidRPr="00C15302" w:rsidRDefault="00141317" w:rsidP="00EC6F23">
      <w:pPr>
        <w:pStyle w:val="5"/>
      </w:pPr>
      <w:r w:rsidRPr="00C15302">
        <w:rPr>
          <w:rFonts w:hint="eastAsia"/>
        </w:rPr>
        <w:lastRenderedPageBreak/>
        <w:t>（</w:t>
      </w:r>
      <w:r w:rsidR="009C245B">
        <w:rPr>
          <w:rFonts w:hint="eastAsia"/>
        </w:rPr>
        <w:t>コ</w:t>
      </w:r>
      <w:r w:rsidRPr="00C15302">
        <w:rPr>
          <w:rFonts w:hint="eastAsia"/>
        </w:rPr>
        <w:t>）孤立のおそれのある集落との通信手段の確保／『総務課』</w:t>
      </w:r>
    </w:p>
    <w:p w14:paraId="455917B7" w14:textId="77777777" w:rsidR="00141317" w:rsidRPr="00C15302" w:rsidRDefault="00141317" w:rsidP="00141317">
      <w:pPr>
        <w:ind w:left="227" w:hangingChars="100" w:hanging="227"/>
        <w:rPr>
          <w:rFonts w:hAnsi="ＭＳ 明朝"/>
        </w:rPr>
      </w:pPr>
      <w:r w:rsidRPr="00C15302">
        <w:rPr>
          <w:rFonts w:hAnsi="ＭＳ 明朝" w:hint="eastAsia"/>
        </w:rPr>
        <w:t>・孤立のおそれのある集落について、道路の寸断等により孤立した場合に備え、非常用電源を備えた防災行政無線等の非常用通信設備の整備を図る。</w:t>
      </w:r>
    </w:p>
    <w:p w14:paraId="201D1AD2" w14:textId="05EF9DA7" w:rsidR="00141317" w:rsidRPr="00C15302" w:rsidRDefault="00141317" w:rsidP="00FF795D">
      <w:pPr>
        <w:ind w:left="227" w:hangingChars="100" w:hanging="227"/>
      </w:pPr>
    </w:p>
    <w:p w14:paraId="37FEFDA1" w14:textId="4CDF20A3" w:rsidR="00141317" w:rsidRPr="00C15302" w:rsidRDefault="00141317" w:rsidP="00EC6F23">
      <w:pPr>
        <w:pStyle w:val="5"/>
      </w:pPr>
      <w:r w:rsidRPr="00C15302">
        <w:rPr>
          <w:rFonts w:hint="eastAsia"/>
        </w:rPr>
        <w:t>（</w:t>
      </w:r>
      <w:r w:rsidR="009C245B">
        <w:rPr>
          <w:rFonts w:hint="eastAsia"/>
        </w:rPr>
        <w:t>サ</w:t>
      </w:r>
      <w:r w:rsidRPr="00C15302">
        <w:rPr>
          <w:rFonts w:hint="eastAsia"/>
        </w:rPr>
        <w:t>）ヘリコプター離着陸可能場所の確保／『総務課』</w:t>
      </w:r>
    </w:p>
    <w:p w14:paraId="23CE00EB" w14:textId="4C54E606" w:rsidR="00141317" w:rsidRPr="00C15302" w:rsidRDefault="00141317" w:rsidP="00141317">
      <w:pPr>
        <w:ind w:left="227" w:hangingChars="100" w:hanging="227"/>
      </w:pPr>
      <w:r w:rsidRPr="00C15302">
        <w:rPr>
          <w:rFonts w:hint="eastAsia"/>
        </w:rPr>
        <w:t>・孤立のおそれのある集落において、県と連携し、急患や物資の輸送を行う際に必要となるヘリコプターの離着陸場所の確保を図る。</w:t>
      </w:r>
    </w:p>
    <w:p w14:paraId="4C87E790" w14:textId="14CB55EF" w:rsidR="00141317" w:rsidRPr="00C15302" w:rsidRDefault="00141317" w:rsidP="00FF795D">
      <w:pPr>
        <w:ind w:left="227" w:hangingChars="100" w:hanging="227"/>
      </w:pPr>
    </w:p>
    <w:p w14:paraId="4168BB2C" w14:textId="76F969FC" w:rsidR="00141317" w:rsidRPr="00C15302" w:rsidRDefault="00141317" w:rsidP="00EC6F23">
      <w:pPr>
        <w:pStyle w:val="5"/>
      </w:pPr>
      <w:r w:rsidRPr="00C15302">
        <w:rPr>
          <w:rFonts w:hint="eastAsia"/>
        </w:rPr>
        <w:t>（</w:t>
      </w:r>
      <w:r w:rsidR="009C245B">
        <w:rPr>
          <w:rFonts w:hint="eastAsia"/>
        </w:rPr>
        <w:t>シ</w:t>
      </w:r>
      <w:r w:rsidRPr="00C15302">
        <w:rPr>
          <w:rFonts w:hint="eastAsia"/>
        </w:rPr>
        <w:t>）災害対応力の強化／『総務課、建設課』</w:t>
      </w:r>
    </w:p>
    <w:p w14:paraId="69E154AF" w14:textId="77777777" w:rsidR="00141317" w:rsidRPr="00C15302" w:rsidRDefault="00141317" w:rsidP="00141317">
      <w:pPr>
        <w:ind w:left="227" w:hangingChars="100" w:hanging="227"/>
      </w:pPr>
      <w:r w:rsidRPr="00C15302">
        <w:rPr>
          <w:rFonts w:hint="eastAsia"/>
        </w:rPr>
        <w:t>・新規訓練の導入など訓練の拡充を図り、団員一人一人が防災知識を蓄積することにより、消防団や自主防災組織の充実強化を推進する。</w:t>
      </w:r>
    </w:p>
    <w:p w14:paraId="047AA547" w14:textId="77777777" w:rsidR="00141317" w:rsidRPr="00C15302" w:rsidRDefault="00141317" w:rsidP="00141317">
      <w:pPr>
        <w:ind w:left="227" w:hangingChars="100" w:hanging="227"/>
      </w:pPr>
      <w:r w:rsidRPr="00C15302">
        <w:rPr>
          <w:rFonts w:hint="eastAsia"/>
        </w:rPr>
        <w:t>・道路啓開等を担う建設業の人材確保を推進する。</w:t>
      </w:r>
    </w:p>
    <w:p w14:paraId="57AC6466" w14:textId="70235740" w:rsidR="00141317" w:rsidRPr="00C15302" w:rsidRDefault="00141317" w:rsidP="00141317">
      <w:pPr>
        <w:ind w:left="227" w:hangingChars="100" w:hanging="227"/>
      </w:pPr>
      <w:r w:rsidRPr="00C15302">
        <w:rPr>
          <w:rFonts w:hint="eastAsia"/>
        </w:rPr>
        <w:t>・防災関係機関は、実践的な訓練の実施などにより、対処技術の向上や防災関係機関相互の連携強化を促進する。</w:t>
      </w:r>
    </w:p>
    <w:p w14:paraId="5D1FF8A4" w14:textId="2E929BAC" w:rsidR="00141317" w:rsidRPr="00C15302" w:rsidRDefault="00141317" w:rsidP="00FF795D">
      <w:pPr>
        <w:ind w:left="227" w:hangingChars="100" w:hanging="227"/>
      </w:pPr>
    </w:p>
    <w:p w14:paraId="23218C40" w14:textId="6A1E3153" w:rsidR="00141317" w:rsidRPr="00C15302" w:rsidRDefault="00141317" w:rsidP="00EC6F23">
      <w:pPr>
        <w:pStyle w:val="5"/>
      </w:pPr>
      <w:r w:rsidRPr="00C15302">
        <w:rPr>
          <w:rFonts w:hint="eastAsia"/>
        </w:rPr>
        <w:t>（</w:t>
      </w:r>
      <w:r w:rsidR="009C245B">
        <w:rPr>
          <w:rFonts w:hint="eastAsia"/>
        </w:rPr>
        <w:t>ス</w:t>
      </w:r>
      <w:r w:rsidRPr="00C15302">
        <w:rPr>
          <w:rFonts w:hint="eastAsia"/>
        </w:rPr>
        <w:t>）消防関係施設の充実／『総務課』</w:t>
      </w:r>
    </w:p>
    <w:p w14:paraId="496AE522" w14:textId="590E3E67" w:rsidR="00141317" w:rsidRPr="00C15302" w:rsidRDefault="00141317" w:rsidP="00141317">
      <w:pPr>
        <w:ind w:left="227" w:hangingChars="100" w:hanging="227"/>
      </w:pPr>
      <w:r w:rsidRPr="00C15302">
        <w:rPr>
          <w:rFonts w:hint="eastAsia"/>
        </w:rPr>
        <w:t>・消防水利・施設については、防火水槽や消火栓の適正配置に努めるとともに、老朽施設の改修や改善を図る。</w:t>
      </w:r>
    </w:p>
    <w:p w14:paraId="05FF7AEA" w14:textId="351B24A5" w:rsidR="00141317" w:rsidRPr="00C15302" w:rsidRDefault="00141317" w:rsidP="00FF795D">
      <w:pPr>
        <w:ind w:left="227" w:hangingChars="100" w:hanging="227"/>
      </w:pPr>
    </w:p>
    <w:p w14:paraId="1D6F6570" w14:textId="60B4ED73" w:rsidR="00141317" w:rsidRPr="00C15302" w:rsidRDefault="00141317" w:rsidP="00EC6F23">
      <w:pPr>
        <w:pStyle w:val="5"/>
      </w:pPr>
      <w:r w:rsidRPr="00C15302">
        <w:rPr>
          <w:rFonts w:hint="eastAsia"/>
        </w:rPr>
        <w:t>（</w:t>
      </w:r>
      <w:r w:rsidR="009C245B">
        <w:rPr>
          <w:rFonts w:hint="eastAsia"/>
        </w:rPr>
        <w:t>セ</w:t>
      </w:r>
      <w:r w:rsidRPr="00C15302">
        <w:rPr>
          <w:rFonts w:hint="eastAsia"/>
        </w:rPr>
        <w:t>）指定避難所及び福祉避難所の機能充実／『総務課』</w:t>
      </w:r>
    </w:p>
    <w:p w14:paraId="6D59AC46" w14:textId="55933D32" w:rsidR="00141317" w:rsidRDefault="00141317" w:rsidP="00141317">
      <w:pPr>
        <w:ind w:left="227" w:hangingChars="100" w:hanging="227"/>
      </w:pPr>
      <w:r>
        <w:rPr>
          <w:rFonts w:hint="eastAsia"/>
        </w:rPr>
        <w:t>・指定避難所及び福祉避難所における避難生活の質（ＱＯＬ）の確保が図られるよう、各施設の長寿命化対策や施設設備の改善等と連携し、各避難所の機能充実などを推進する。</w:t>
      </w:r>
    </w:p>
    <w:p w14:paraId="50D0C27E" w14:textId="73C24E69" w:rsidR="00141317" w:rsidRDefault="00141317" w:rsidP="00FF795D">
      <w:pPr>
        <w:ind w:left="227" w:hangingChars="100" w:hanging="227"/>
      </w:pPr>
    </w:p>
    <w:p w14:paraId="2F9DB496" w14:textId="43D1EB8F" w:rsidR="00141317" w:rsidRDefault="00141317" w:rsidP="00EC6F23">
      <w:pPr>
        <w:pStyle w:val="5"/>
      </w:pPr>
      <w:r>
        <w:rPr>
          <w:rFonts w:hint="eastAsia"/>
        </w:rPr>
        <w:t>（</w:t>
      </w:r>
      <w:r w:rsidR="009C245B">
        <w:rPr>
          <w:rFonts w:hint="eastAsia"/>
        </w:rPr>
        <w:t>ソ</w:t>
      </w:r>
      <w:r>
        <w:rPr>
          <w:rFonts w:hint="eastAsia"/>
        </w:rPr>
        <w:t>）業務継続計画の継続的な見直し／『総務課』</w:t>
      </w:r>
    </w:p>
    <w:p w14:paraId="00470EE8" w14:textId="5025B555" w:rsidR="00141317" w:rsidRDefault="00141317" w:rsidP="00141317">
      <w:pPr>
        <w:ind w:left="227" w:hangingChars="100" w:hanging="227"/>
      </w:pPr>
      <w:r>
        <w:rPr>
          <w:rFonts w:hint="eastAsia"/>
        </w:rPr>
        <w:t>・大規模自然災害発生時においても、必要な機能を維持するため、吉岡町業務継続計画を定期的かつ継続的に見直し、実効性の向上を図る。</w:t>
      </w:r>
    </w:p>
    <w:p w14:paraId="6E121245" w14:textId="4653CF49" w:rsidR="00141317" w:rsidRDefault="00141317" w:rsidP="00FF795D">
      <w:pPr>
        <w:ind w:left="227" w:hangingChars="100" w:hanging="227"/>
      </w:pPr>
    </w:p>
    <w:p w14:paraId="211463A6" w14:textId="7D092409" w:rsidR="00141317" w:rsidRPr="005E3787" w:rsidRDefault="00141317" w:rsidP="00EC6F23">
      <w:pPr>
        <w:pStyle w:val="5"/>
      </w:pPr>
      <w:r>
        <w:rPr>
          <w:rFonts w:hint="eastAsia"/>
        </w:rPr>
        <w:t>（</w:t>
      </w:r>
      <w:r w:rsidR="009C245B">
        <w:rPr>
          <w:rFonts w:hint="eastAsia"/>
        </w:rPr>
        <w:t>タ</w:t>
      </w:r>
      <w:r>
        <w:rPr>
          <w:rFonts w:hint="eastAsia"/>
        </w:rPr>
        <w:t>）庁舎等の耐震化／</w:t>
      </w:r>
      <w:r w:rsidR="00DE2BE5" w:rsidRPr="00DE2BE5">
        <w:rPr>
          <w:rFonts w:hint="eastAsia"/>
        </w:rPr>
        <w:t>『</w:t>
      </w:r>
      <w:r w:rsidR="00DE2BE5" w:rsidRPr="00DF3D27">
        <w:rPr>
          <w:rFonts w:hint="eastAsia"/>
          <w:color w:val="000000" w:themeColor="text1"/>
        </w:rPr>
        <w:t>企画財政課、</w:t>
      </w:r>
      <w:r w:rsidR="00DE2BE5" w:rsidRPr="00DE2BE5">
        <w:rPr>
          <w:rFonts w:hint="eastAsia"/>
        </w:rPr>
        <w:t>建設課』</w:t>
      </w:r>
    </w:p>
    <w:p w14:paraId="184404DB" w14:textId="263FAE60" w:rsidR="00141317" w:rsidRDefault="00141317" w:rsidP="00141317">
      <w:pPr>
        <w:ind w:left="227" w:hangingChars="100" w:hanging="227"/>
      </w:pPr>
      <w:r>
        <w:rPr>
          <w:rFonts w:hint="eastAsia"/>
        </w:rPr>
        <w:t>・庁舎等の電気設備、通信、給排水設備（水道・トイレ等）、空調設備等の機能確保について検討を行う。</w:t>
      </w:r>
    </w:p>
    <w:p w14:paraId="1B61FFF9" w14:textId="77777777" w:rsidR="00F351D8" w:rsidRDefault="00F351D8" w:rsidP="00FF795D">
      <w:pPr>
        <w:ind w:left="227" w:hangingChars="100" w:hanging="227"/>
      </w:pPr>
    </w:p>
    <w:p w14:paraId="1B3DF843" w14:textId="3AEF0A3F" w:rsidR="00141317" w:rsidRDefault="00141317" w:rsidP="00EC6F23">
      <w:pPr>
        <w:pStyle w:val="5"/>
      </w:pPr>
      <w:r>
        <w:rPr>
          <w:rFonts w:hint="eastAsia"/>
        </w:rPr>
        <w:t>（</w:t>
      </w:r>
      <w:r w:rsidR="009C245B">
        <w:rPr>
          <w:rFonts w:hint="eastAsia"/>
        </w:rPr>
        <w:t>チ</w:t>
      </w:r>
      <w:r>
        <w:rPr>
          <w:rFonts w:hint="eastAsia"/>
        </w:rPr>
        <w:t>）公共施設等の効果的・効率的な管理運営／『関係各課』</w:t>
      </w:r>
    </w:p>
    <w:p w14:paraId="5B1A4BB5" w14:textId="3369F13E" w:rsidR="00141317" w:rsidRDefault="00141317" w:rsidP="00141317">
      <w:pPr>
        <w:ind w:left="227" w:hangingChars="100" w:hanging="227"/>
      </w:pPr>
      <w:r>
        <w:rPr>
          <w:rFonts w:hint="eastAsia"/>
        </w:rPr>
        <w:t>・町の施設の状況について、維持、保全ではなく、人口動態や住民ニーズなどを十分に検証した上で、効率的な維持管理や保有量の最適化等を図る。</w:t>
      </w:r>
    </w:p>
    <w:p w14:paraId="4D3895AD" w14:textId="02589545" w:rsidR="00141317" w:rsidRPr="00C15302" w:rsidRDefault="00141317" w:rsidP="00FF795D">
      <w:pPr>
        <w:ind w:left="227" w:hangingChars="100" w:hanging="227"/>
      </w:pPr>
    </w:p>
    <w:p w14:paraId="6C44CA59" w14:textId="767F768D" w:rsidR="00141317" w:rsidRPr="00C15302" w:rsidRDefault="00141317" w:rsidP="00EC6F23">
      <w:pPr>
        <w:pStyle w:val="5"/>
      </w:pPr>
      <w:r w:rsidRPr="00C15302">
        <w:rPr>
          <w:rFonts w:hint="eastAsia"/>
        </w:rPr>
        <w:t>（</w:t>
      </w:r>
      <w:r w:rsidR="009C245B">
        <w:rPr>
          <w:rFonts w:hint="eastAsia"/>
        </w:rPr>
        <w:t>ツ</w:t>
      </w:r>
      <w:r w:rsidRPr="00C15302">
        <w:rPr>
          <w:rFonts w:hint="eastAsia"/>
        </w:rPr>
        <w:t>）通信機器の充実と発信手段の多様化／『総務課、企画財政課』</w:t>
      </w:r>
    </w:p>
    <w:p w14:paraId="1B631EF5" w14:textId="2613B95C" w:rsidR="00141317" w:rsidRPr="00C15302" w:rsidRDefault="00141317" w:rsidP="00141317">
      <w:pPr>
        <w:ind w:left="227" w:hangingChars="100" w:hanging="227"/>
      </w:pPr>
      <w:r w:rsidRPr="00C15302">
        <w:rPr>
          <w:rFonts w:hint="eastAsia"/>
        </w:rPr>
        <w:t>・激甚災害等による施設被災を考慮し、通信施設の複数化に向けて、サブセンターの設置、防災行政無線の複数系統化等や代替通信施設の整備などを図る。</w:t>
      </w:r>
    </w:p>
    <w:p w14:paraId="6356F561" w14:textId="1A10838D" w:rsidR="00141317" w:rsidRPr="00C15302" w:rsidRDefault="00141317" w:rsidP="00FF795D">
      <w:pPr>
        <w:ind w:left="227" w:hangingChars="100" w:hanging="227"/>
      </w:pPr>
    </w:p>
    <w:p w14:paraId="3CB278A3" w14:textId="34085C73" w:rsidR="00141317" w:rsidRPr="00C15302" w:rsidRDefault="00141317" w:rsidP="00EC6F23">
      <w:pPr>
        <w:pStyle w:val="5"/>
      </w:pPr>
      <w:r w:rsidRPr="00C15302">
        <w:rPr>
          <w:rFonts w:hint="eastAsia"/>
        </w:rPr>
        <w:lastRenderedPageBreak/>
        <w:t>（</w:t>
      </w:r>
      <w:r w:rsidR="009C245B">
        <w:rPr>
          <w:rFonts w:hint="eastAsia"/>
        </w:rPr>
        <w:t>テ</w:t>
      </w:r>
      <w:r w:rsidRPr="00C15302">
        <w:rPr>
          <w:rFonts w:hint="eastAsia"/>
        </w:rPr>
        <w:t>）長期電源途絶時における情報通信システムの機能維持／『総務課』</w:t>
      </w:r>
    </w:p>
    <w:p w14:paraId="25CAE9C6" w14:textId="77777777" w:rsidR="00141317" w:rsidRPr="00C15302" w:rsidRDefault="00141317" w:rsidP="00141317">
      <w:pPr>
        <w:ind w:left="227" w:hangingChars="100" w:hanging="227"/>
      </w:pPr>
      <w:r w:rsidRPr="00C15302">
        <w:rPr>
          <w:rFonts w:hint="eastAsia"/>
        </w:rPr>
        <w:t>・本庁舎等は、対策本部機能や情報システムなど災害発生時の業務継続に必要な機能を維持することができる非常用発電機の設置及び連続運転が可能な方式の採用又は必要な準備に向けた検討を行う。</w:t>
      </w:r>
    </w:p>
    <w:p w14:paraId="1E60BEE1" w14:textId="77777777" w:rsidR="00141317" w:rsidRPr="00C15302" w:rsidRDefault="00141317" w:rsidP="00141317">
      <w:pPr>
        <w:ind w:left="227" w:hangingChars="100" w:hanging="227"/>
      </w:pPr>
      <w:r w:rsidRPr="00C15302">
        <w:rPr>
          <w:rFonts w:hint="eastAsia"/>
        </w:rPr>
        <w:t>・避難所においては、非常用電源や防災行政無線の整備に努める。</w:t>
      </w:r>
    </w:p>
    <w:p w14:paraId="06936EA0" w14:textId="496DB4BD" w:rsidR="00141317" w:rsidRPr="00C15302" w:rsidRDefault="00141317" w:rsidP="00141317">
      <w:pPr>
        <w:ind w:left="227" w:hangingChars="100" w:hanging="227"/>
      </w:pPr>
      <w:r w:rsidRPr="00C15302">
        <w:rPr>
          <w:rFonts w:hint="eastAsia"/>
        </w:rPr>
        <w:t>・庁舎等の非常電源設備の燃料の確保については、平常時より備蓄に努めると共に、関係事業者及び関係団体等との協定締結、防災訓練等を通じた協力関係の強化を図り、災害時での円滑な応援・協力体制を確立しておく。</w:t>
      </w:r>
    </w:p>
    <w:p w14:paraId="7C5E6526" w14:textId="4C5B6601" w:rsidR="00141317" w:rsidRPr="00C15302" w:rsidRDefault="00141317" w:rsidP="00FF795D">
      <w:pPr>
        <w:ind w:left="227" w:hangingChars="100" w:hanging="227"/>
      </w:pPr>
    </w:p>
    <w:p w14:paraId="6808DF82" w14:textId="17DFEE3C" w:rsidR="00141317" w:rsidRPr="00C15302" w:rsidRDefault="00141317" w:rsidP="00EC6F23">
      <w:pPr>
        <w:pStyle w:val="5"/>
      </w:pPr>
      <w:r w:rsidRPr="00C15302">
        <w:rPr>
          <w:rFonts w:hint="eastAsia"/>
        </w:rPr>
        <w:t>（</w:t>
      </w:r>
      <w:r w:rsidR="009C245B">
        <w:rPr>
          <w:rFonts w:hint="eastAsia"/>
        </w:rPr>
        <w:t>ト</w:t>
      </w:r>
      <w:r w:rsidRPr="00C15302">
        <w:rPr>
          <w:rFonts w:hint="eastAsia"/>
        </w:rPr>
        <w:t>）住民等への情報伝達／『総務課』</w:t>
      </w:r>
    </w:p>
    <w:p w14:paraId="6965104C" w14:textId="377367A7" w:rsidR="00141317" w:rsidRPr="00C15302" w:rsidRDefault="00141317" w:rsidP="00141317">
      <w:pPr>
        <w:ind w:left="227" w:hangingChars="100" w:hanging="227"/>
      </w:pPr>
      <w:r w:rsidRPr="00C15302">
        <w:rPr>
          <w:rFonts w:hint="eastAsia"/>
        </w:rPr>
        <w:t>・住民等へ迅速かつ確実に災害情報を伝達するため、町防災行政無線のデジタル化（令和４年度に全体完成予定）、Ｌアラート（災害情報共有システム）の適切な運用、ホームページ、ＳＮＳ（</w:t>
      </w:r>
      <w:r w:rsidRPr="00C15302">
        <w:t>LINE、Facebook、Twitter等）など、情報発信の多様化を図る。</w:t>
      </w:r>
    </w:p>
    <w:p w14:paraId="5E28ACA4" w14:textId="5973E84B" w:rsidR="00141317" w:rsidRPr="00C15302" w:rsidRDefault="00141317" w:rsidP="00FF795D">
      <w:pPr>
        <w:ind w:left="227" w:hangingChars="100" w:hanging="227"/>
      </w:pPr>
    </w:p>
    <w:p w14:paraId="04F75586" w14:textId="509DB962" w:rsidR="00141317" w:rsidRDefault="00141317" w:rsidP="00EC6F23">
      <w:pPr>
        <w:pStyle w:val="5"/>
      </w:pPr>
      <w:r>
        <w:rPr>
          <w:rFonts w:hint="eastAsia"/>
        </w:rPr>
        <w:t>（</w:t>
      </w:r>
      <w:r w:rsidR="009C245B">
        <w:rPr>
          <w:rFonts w:hint="eastAsia"/>
        </w:rPr>
        <w:t>ナ</w:t>
      </w:r>
      <w:r>
        <w:rPr>
          <w:rFonts w:hint="eastAsia"/>
        </w:rPr>
        <w:t>）防災訓練の充実／『関係課等』</w:t>
      </w:r>
    </w:p>
    <w:p w14:paraId="4EA3617B" w14:textId="1F98A5B6" w:rsidR="00141317" w:rsidRDefault="00141317" w:rsidP="00141317">
      <w:pPr>
        <w:ind w:left="227" w:hangingChars="100" w:hanging="227"/>
      </w:pPr>
      <w:r>
        <w:rPr>
          <w:rFonts w:hint="eastAsia"/>
        </w:rPr>
        <w:t>・災害発生時に、迅速な初動対応により被害を最小限にとどめるために、より多くの町民参加による実践的な各種訓練に取り組む。</w:t>
      </w:r>
    </w:p>
    <w:p w14:paraId="5984AFA6" w14:textId="52534D98" w:rsidR="00141317" w:rsidRDefault="00141317" w:rsidP="00FF795D">
      <w:pPr>
        <w:ind w:left="227" w:hangingChars="100" w:hanging="227"/>
      </w:pPr>
    </w:p>
    <w:p w14:paraId="704C5E81" w14:textId="4DC8F344" w:rsidR="00141317" w:rsidRDefault="00141317" w:rsidP="00EC6F23">
      <w:pPr>
        <w:pStyle w:val="5"/>
      </w:pPr>
      <w:r>
        <w:rPr>
          <w:rFonts w:hint="eastAsia"/>
        </w:rPr>
        <w:t>（</w:t>
      </w:r>
      <w:r w:rsidR="009C245B">
        <w:rPr>
          <w:rFonts w:hint="eastAsia"/>
        </w:rPr>
        <w:t>ニ</w:t>
      </w:r>
      <w:r>
        <w:rPr>
          <w:rFonts w:hint="eastAsia"/>
        </w:rPr>
        <w:t>）文化財の保護・活用／『教育委員会事務局』</w:t>
      </w:r>
    </w:p>
    <w:p w14:paraId="3CD2755F" w14:textId="77777777" w:rsidR="00141317" w:rsidRDefault="00141317" w:rsidP="00141317">
      <w:pPr>
        <w:ind w:left="227" w:hangingChars="100" w:hanging="227"/>
      </w:pPr>
      <w:r>
        <w:rPr>
          <w:rFonts w:hint="eastAsia"/>
        </w:rPr>
        <w:t>・町内には貴重な文化財が存在していることから、関係機関との連携を図りながら、各々の防災・減災対策に努める。</w:t>
      </w:r>
    </w:p>
    <w:p w14:paraId="60D49556" w14:textId="70ED96C0" w:rsidR="00141317" w:rsidRDefault="00141317" w:rsidP="00141317">
      <w:pPr>
        <w:ind w:left="227" w:hangingChars="100" w:hanging="227"/>
      </w:pPr>
      <w:r>
        <w:rPr>
          <w:rFonts w:hint="eastAsia"/>
        </w:rPr>
        <w:t>・文化財・遺構等の保存整備を進め、学習・活動の場として活用する。</w:t>
      </w:r>
    </w:p>
    <w:p w14:paraId="6B5B8689" w14:textId="65BD2A66" w:rsidR="00141317" w:rsidRDefault="00141317" w:rsidP="00FF795D">
      <w:pPr>
        <w:ind w:left="227" w:hangingChars="100" w:hanging="227"/>
      </w:pPr>
    </w:p>
    <w:p w14:paraId="462AB555" w14:textId="1B82D824" w:rsidR="00141317" w:rsidRDefault="00141317" w:rsidP="00EC6F23">
      <w:pPr>
        <w:pStyle w:val="5"/>
      </w:pPr>
      <w:r>
        <w:rPr>
          <w:rFonts w:hint="eastAsia"/>
        </w:rPr>
        <w:t>（</w:t>
      </w:r>
      <w:r w:rsidR="009C245B">
        <w:rPr>
          <w:rFonts w:hint="eastAsia"/>
        </w:rPr>
        <w:t>ヌ</w:t>
      </w:r>
      <w:r>
        <w:rPr>
          <w:rFonts w:hint="eastAsia"/>
        </w:rPr>
        <w:t>）地域コミュニティ力の強化／『関係各課』</w:t>
      </w:r>
    </w:p>
    <w:p w14:paraId="6F7B5937" w14:textId="77777777" w:rsidR="00141317" w:rsidRDefault="00141317" w:rsidP="00141317">
      <w:pPr>
        <w:ind w:left="227" w:hangingChars="100" w:hanging="227"/>
      </w:pPr>
      <w:r>
        <w:rPr>
          <w:rFonts w:hint="eastAsia"/>
        </w:rPr>
        <w:t>・「共助」の基盤となる地域コミュニティについては、少子高齢化や人口減少の進展やライフスタイル、価値観の変化などにより、今後その維持が困難となることが懸念されることから、「ぐんま”まちづくり”ビジョン　吉岡町アクションプログラム（</w:t>
      </w:r>
      <w:r>
        <w:t>H30.3）」の推進に向けて、県の支援を受けつつ、まちのまとまりを維持し、地域コミュニティの強化を図る。</w:t>
      </w:r>
    </w:p>
    <w:p w14:paraId="6A1A7CED" w14:textId="77777777" w:rsidR="00141317" w:rsidRDefault="00141317" w:rsidP="00141317">
      <w:pPr>
        <w:ind w:left="227" w:hangingChars="100" w:hanging="227"/>
      </w:pPr>
      <w:r>
        <w:rPr>
          <w:rFonts w:hint="eastAsia"/>
        </w:rPr>
        <w:t>・農業者を主体とする地域の活動組織が取り組む農地、水路、農道など地域資源の共同活動を通じた地域コミュニティ機能の維持・発揮により、地域資源の維持・継承や住みやすい生活環境の実現を図る。</w:t>
      </w:r>
    </w:p>
    <w:p w14:paraId="25108590" w14:textId="5E1FB188" w:rsidR="00141317" w:rsidRDefault="00141317" w:rsidP="00141317">
      <w:pPr>
        <w:ind w:left="227" w:hangingChars="100" w:hanging="227"/>
      </w:pPr>
      <w:r>
        <w:rPr>
          <w:rFonts w:hint="eastAsia"/>
        </w:rPr>
        <w:t>・ハザードマップ・防災訓練・防災教育等を通じた地域づくりの取組を推進する。</w:t>
      </w:r>
    </w:p>
    <w:p w14:paraId="62EDD3C1" w14:textId="77777777" w:rsidR="00A44A9C" w:rsidRDefault="00A44A9C" w:rsidP="00141317">
      <w:pPr>
        <w:ind w:left="227" w:hangingChars="100" w:hanging="227"/>
      </w:pPr>
    </w:p>
    <w:p w14:paraId="7581D2F4" w14:textId="7E8EE5B1" w:rsidR="00141317" w:rsidRDefault="00141317" w:rsidP="00EC6F23">
      <w:pPr>
        <w:pStyle w:val="5"/>
      </w:pPr>
      <w:r>
        <w:rPr>
          <w:rFonts w:hint="eastAsia"/>
        </w:rPr>
        <w:t>（</w:t>
      </w:r>
      <w:r w:rsidR="009C245B">
        <w:rPr>
          <w:rFonts w:hint="eastAsia"/>
        </w:rPr>
        <w:t>ネ</w:t>
      </w:r>
      <w:r>
        <w:rPr>
          <w:rFonts w:hint="eastAsia"/>
        </w:rPr>
        <w:t>）</w:t>
      </w:r>
      <w:bookmarkStart w:id="15" w:name="_Hlk76565916"/>
      <w:r>
        <w:rPr>
          <w:rFonts w:hint="eastAsia"/>
        </w:rPr>
        <w:t>自主防災組織の充実・活性化</w:t>
      </w:r>
      <w:bookmarkEnd w:id="15"/>
      <w:r>
        <w:rPr>
          <w:rFonts w:hint="eastAsia"/>
        </w:rPr>
        <w:t>／『総務課』</w:t>
      </w:r>
    </w:p>
    <w:p w14:paraId="1086D7A0" w14:textId="77777777" w:rsidR="00141317" w:rsidRDefault="00141317" w:rsidP="00141317">
      <w:pPr>
        <w:ind w:left="227" w:hangingChars="100" w:hanging="227"/>
      </w:pPr>
      <w:r>
        <w:rPr>
          <w:rFonts w:hint="eastAsia"/>
        </w:rPr>
        <w:t>・自主防災組織の結成、自主防災リーダーの育成、防災活動に必要な資材・機器の整備等の支援等に努める。</w:t>
      </w:r>
    </w:p>
    <w:p w14:paraId="200AC7B4" w14:textId="77777777" w:rsidR="00141317" w:rsidRDefault="00141317" w:rsidP="00141317">
      <w:pPr>
        <w:ind w:left="227" w:hangingChars="100" w:hanging="227"/>
      </w:pPr>
      <w:r>
        <w:rPr>
          <w:rFonts w:hint="eastAsia"/>
        </w:rPr>
        <w:t>・自主防災組織への参加及び自主防災リーダーとしての育成の促進に努める。</w:t>
      </w:r>
    </w:p>
    <w:p w14:paraId="19F82E02" w14:textId="4A75B42D" w:rsidR="00141317" w:rsidRDefault="00141317" w:rsidP="00141317">
      <w:pPr>
        <w:ind w:left="227" w:hangingChars="100" w:hanging="227"/>
      </w:pPr>
      <w:r>
        <w:rPr>
          <w:rFonts w:hint="eastAsia"/>
        </w:rPr>
        <w:t>・ぐんま地域防災アドバイザーを活用し、災害による被害を最小限にとどめるために重要</w:t>
      </w:r>
      <w:r>
        <w:rPr>
          <w:rFonts w:hint="eastAsia"/>
        </w:rPr>
        <w:lastRenderedPageBreak/>
        <w:t>な役割を担う自主防災組織の結成・活性化を図り、地域防災力の向上を図る。</w:t>
      </w:r>
    </w:p>
    <w:p w14:paraId="51273A83" w14:textId="77777777" w:rsidR="00FF795D" w:rsidRDefault="00FF795D" w:rsidP="000A4A01"/>
    <w:tbl>
      <w:tblPr>
        <w:tblStyle w:val="a8"/>
        <w:tblW w:w="0" w:type="auto"/>
        <w:tblLook w:val="04A0" w:firstRow="1" w:lastRow="0" w:firstColumn="1" w:lastColumn="0" w:noHBand="0" w:noVBand="1"/>
      </w:tblPr>
      <w:tblGrid>
        <w:gridCol w:w="9060"/>
      </w:tblGrid>
      <w:tr w:rsidR="00C65452" w:rsidRPr="00C65452" w14:paraId="525CC751" w14:textId="77777777" w:rsidTr="00C65452">
        <w:tc>
          <w:tcPr>
            <w:tcW w:w="9060" w:type="dxa"/>
          </w:tcPr>
          <w:p w14:paraId="182B5B5D" w14:textId="77777777" w:rsidR="00C65452" w:rsidRPr="00C65452" w:rsidRDefault="00C65452" w:rsidP="00FF795D">
            <w:pPr>
              <w:pStyle w:val="4"/>
            </w:pPr>
            <w:bookmarkStart w:id="16" w:name="_Hlk76565926"/>
            <w:r w:rsidRPr="00C65452">
              <w:rPr>
                <w:rFonts w:hint="eastAsia"/>
              </w:rPr>
              <w:t>②</w:t>
            </w:r>
            <w:r w:rsidRPr="00C65452">
              <w:t xml:space="preserve"> 住宅・都市</w:t>
            </w:r>
          </w:p>
        </w:tc>
      </w:tr>
      <w:bookmarkEnd w:id="16"/>
    </w:tbl>
    <w:p w14:paraId="536F9B80" w14:textId="7E7FA876" w:rsidR="00070EC0" w:rsidRDefault="00070EC0" w:rsidP="00141317">
      <w:pPr>
        <w:ind w:left="227" w:hangingChars="100" w:hanging="227"/>
      </w:pPr>
    </w:p>
    <w:p w14:paraId="7D7F166A" w14:textId="4A4270F7" w:rsidR="00141317" w:rsidRDefault="00141317" w:rsidP="00EC6F23">
      <w:pPr>
        <w:pStyle w:val="5"/>
      </w:pPr>
      <w:r>
        <w:rPr>
          <w:rFonts w:hint="eastAsia"/>
        </w:rPr>
        <w:t>（ア）住宅・建築物等の耐震化／『総務課、建設課、介護福祉課、教育委員会事務局』</w:t>
      </w:r>
    </w:p>
    <w:p w14:paraId="0F8BE117" w14:textId="77777777" w:rsidR="00141317" w:rsidRDefault="00141317" w:rsidP="00141317">
      <w:pPr>
        <w:ind w:left="227" w:hangingChars="100" w:hanging="227"/>
      </w:pPr>
      <w:r>
        <w:rPr>
          <w:rFonts w:hint="eastAsia"/>
        </w:rPr>
        <w:t>・県に設置している相談窓口等において、住民からの耐震診断や耐震改修に関する情報提供の充実や各種相談等を受け付ける相談窓口の利用を促進する。</w:t>
      </w:r>
    </w:p>
    <w:p w14:paraId="026EB7D3" w14:textId="0446D725" w:rsidR="00141317" w:rsidRDefault="00141317" w:rsidP="00141317">
      <w:pPr>
        <w:ind w:left="227" w:hangingChars="100" w:hanging="227"/>
      </w:pPr>
      <w:r>
        <w:rPr>
          <w:rFonts w:hint="eastAsia"/>
        </w:rPr>
        <w:t>・工事費用・生活スタイル等の理由により一度に耐震改修工事を実施することができない住宅について、二度に分けて耐震改修工事を行う段階改修を推奨し、助成制度を検討する。また、段階改修を行うことで減災化の促進にも繋がるため、町民への周知に努める。</w:t>
      </w:r>
    </w:p>
    <w:p w14:paraId="5C107A97" w14:textId="7F3BCA12" w:rsidR="00141317" w:rsidRDefault="00141317" w:rsidP="00141317">
      <w:pPr>
        <w:ind w:left="227" w:hangingChars="100" w:hanging="227"/>
      </w:pPr>
    </w:p>
    <w:p w14:paraId="3AA390C9" w14:textId="77777777" w:rsidR="00141317" w:rsidRDefault="00141317" w:rsidP="00EC6F23">
      <w:pPr>
        <w:pStyle w:val="5"/>
      </w:pPr>
      <w:r>
        <w:rPr>
          <w:rFonts w:hint="eastAsia"/>
        </w:rPr>
        <w:t>（イ）</w:t>
      </w:r>
      <w:bookmarkStart w:id="17" w:name="_Hlk76565964"/>
      <w:r>
        <w:rPr>
          <w:rFonts w:hint="eastAsia"/>
        </w:rPr>
        <w:t>空き家対策</w:t>
      </w:r>
      <w:bookmarkEnd w:id="17"/>
      <w:r>
        <w:rPr>
          <w:rFonts w:hint="eastAsia"/>
        </w:rPr>
        <w:t>／『建設課』</w:t>
      </w:r>
    </w:p>
    <w:p w14:paraId="2FF642A4" w14:textId="77777777" w:rsidR="00141317" w:rsidRDefault="00141317" w:rsidP="00141317">
      <w:pPr>
        <w:ind w:left="227" w:hangingChars="100" w:hanging="227"/>
      </w:pPr>
      <w:r>
        <w:rPr>
          <w:rFonts w:hint="eastAsia"/>
        </w:rPr>
        <w:t>・老朽化により倒壊のおそれのある空き家（昭和</w:t>
      </w:r>
      <w:r>
        <w:t>56年以前に建てられた新耐震基準に適応していない住宅含む。）の除却を促進する。</w:t>
      </w:r>
    </w:p>
    <w:p w14:paraId="33C3FEDD" w14:textId="15675C55" w:rsidR="00141317" w:rsidRDefault="00141317" w:rsidP="00141317">
      <w:pPr>
        <w:ind w:left="227" w:hangingChars="100" w:hanging="227"/>
      </w:pPr>
      <w:r>
        <w:rPr>
          <w:rFonts w:hint="eastAsia"/>
        </w:rPr>
        <w:t>・空家等所有者等と入居希望者のマッチングを行うための「空き家バンク」の制度を活用し、利活用の促進を図る。</w:t>
      </w:r>
    </w:p>
    <w:p w14:paraId="258D33DA" w14:textId="350B01FF" w:rsidR="00141317" w:rsidRDefault="00141317" w:rsidP="00141317">
      <w:pPr>
        <w:ind w:left="227" w:hangingChars="100" w:hanging="227"/>
      </w:pPr>
    </w:p>
    <w:p w14:paraId="2D5FE8BA" w14:textId="77777777" w:rsidR="00141317" w:rsidRDefault="00141317" w:rsidP="00EC6F23">
      <w:pPr>
        <w:pStyle w:val="5"/>
      </w:pPr>
      <w:r>
        <w:rPr>
          <w:rFonts w:hint="eastAsia"/>
        </w:rPr>
        <w:t>（ウ）</w:t>
      </w:r>
      <w:bookmarkStart w:id="18" w:name="_Hlk76565975"/>
      <w:r>
        <w:rPr>
          <w:rFonts w:hint="eastAsia"/>
        </w:rPr>
        <w:t>緊急輸送道路沿線建築物等の耐震化</w:t>
      </w:r>
      <w:bookmarkEnd w:id="18"/>
      <w:r>
        <w:rPr>
          <w:rFonts w:hint="eastAsia"/>
        </w:rPr>
        <w:t>／『建設課』</w:t>
      </w:r>
    </w:p>
    <w:p w14:paraId="025863C7" w14:textId="067BDC8A" w:rsidR="00141317" w:rsidRDefault="00141317" w:rsidP="00944524">
      <w:pPr>
        <w:ind w:left="227" w:hangingChars="100" w:hanging="227"/>
      </w:pPr>
      <w:r>
        <w:rPr>
          <w:rFonts w:hint="eastAsia"/>
        </w:rPr>
        <w:t>・地震により倒壊した建築物が緊急輸送道路を閉塞しないよう、建築物の耐震改修の促進に関する法律に基づき、地震発生時に通行を確保する</w:t>
      </w:r>
      <w:r w:rsidRPr="00DF3D27">
        <w:rPr>
          <w:rFonts w:hint="eastAsia"/>
          <w:color w:val="000000" w:themeColor="text1"/>
        </w:rPr>
        <w:t>町内</w:t>
      </w:r>
      <w:r w:rsidR="00E0513C" w:rsidRPr="00DF3D27">
        <w:rPr>
          <w:rFonts w:hint="eastAsia"/>
          <w:color w:val="000000" w:themeColor="text1"/>
        </w:rPr>
        <w:t>４</w:t>
      </w:r>
      <w:r w:rsidRPr="00DF3D27">
        <w:rPr>
          <w:rFonts w:hint="eastAsia"/>
          <w:color w:val="000000" w:themeColor="text1"/>
        </w:rPr>
        <w:t>路線</w:t>
      </w:r>
      <w:r w:rsidR="005E3787" w:rsidRPr="00DF3D27">
        <w:rPr>
          <w:rFonts w:hint="eastAsia"/>
          <w:color w:val="000000" w:themeColor="text1"/>
        </w:rPr>
        <w:t>（</w:t>
      </w:r>
      <w:r w:rsidR="00944524" w:rsidRPr="00DF3D27">
        <w:rPr>
          <w:color w:val="000000" w:themeColor="text1"/>
        </w:rPr>
        <w:t>前橋伊香保線</w:t>
      </w:r>
      <w:r w:rsidR="00944524" w:rsidRPr="00DF3D27">
        <w:rPr>
          <w:rFonts w:hint="eastAsia"/>
          <w:color w:val="000000" w:themeColor="text1"/>
        </w:rPr>
        <w:t>、</w:t>
      </w:r>
      <w:r w:rsidR="00944524" w:rsidRPr="00DF3D27">
        <w:rPr>
          <w:color w:val="000000" w:themeColor="text1"/>
        </w:rPr>
        <w:t>高崎渋川線</w:t>
      </w:r>
      <w:r w:rsidR="00944524" w:rsidRPr="00DF3D27">
        <w:rPr>
          <w:rFonts w:hint="eastAsia"/>
          <w:color w:val="000000" w:themeColor="text1"/>
        </w:rPr>
        <w:t>、</w:t>
      </w:r>
      <w:r w:rsidR="00944524" w:rsidRPr="00DF3D27">
        <w:rPr>
          <w:color w:val="000000" w:themeColor="text1"/>
        </w:rPr>
        <w:t>高崎安中渋川線</w:t>
      </w:r>
      <w:r w:rsidR="00E0513C" w:rsidRPr="00DF3D27">
        <w:rPr>
          <w:rFonts w:hint="eastAsia"/>
          <w:color w:val="000000" w:themeColor="text1"/>
        </w:rPr>
        <w:t>、小倉陣場線</w:t>
      </w:r>
      <w:r w:rsidR="005E3787" w:rsidRPr="00DF3D27">
        <w:rPr>
          <w:rFonts w:hint="eastAsia"/>
          <w:color w:val="000000" w:themeColor="text1"/>
        </w:rPr>
        <w:t>）</w:t>
      </w:r>
      <w:r>
        <w:rPr>
          <w:rFonts w:hint="eastAsia"/>
        </w:rPr>
        <w:t>の沿道建築物については耐震診断を義務付け、耐震化を促進する。</w:t>
      </w:r>
    </w:p>
    <w:p w14:paraId="3D7D02D3" w14:textId="7FE233B9" w:rsidR="00141317" w:rsidRDefault="00141317" w:rsidP="00141317">
      <w:pPr>
        <w:ind w:left="227" w:hangingChars="100" w:hanging="227"/>
      </w:pPr>
    </w:p>
    <w:p w14:paraId="28A16909" w14:textId="77777777" w:rsidR="00141317" w:rsidRDefault="00141317" w:rsidP="00EC6F23">
      <w:pPr>
        <w:pStyle w:val="5"/>
      </w:pPr>
      <w:r>
        <w:rPr>
          <w:rFonts w:hint="eastAsia"/>
        </w:rPr>
        <w:t>（エ）</w:t>
      </w:r>
      <w:bookmarkStart w:id="19" w:name="_Hlk76565987"/>
      <w:r>
        <w:rPr>
          <w:rFonts w:hint="eastAsia"/>
        </w:rPr>
        <w:t>市街地の整備</w:t>
      </w:r>
      <w:bookmarkEnd w:id="19"/>
      <w:r>
        <w:rPr>
          <w:rFonts w:hint="eastAsia"/>
        </w:rPr>
        <w:t>／『建設課』</w:t>
      </w:r>
    </w:p>
    <w:p w14:paraId="53474FA4" w14:textId="77777777" w:rsidR="00141317" w:rsidRDefault="00141317" w:rsidP="00141317">
      <w:pPr>
        <w:ind w:left="227" w:hangingChars="100" w:hanging="227"/>
      </w:pPr>
      <w:r>
        <w:rPr>
          <w:rFonts w:hint="eastAsia"/>
        </w:rPr>
        <w:t>・迅速な避難活動や応急活動の実施、避難路の確保及び火災の延焼拡大防止のため、国や県と連携し、狭あいな幹線街路の拡幅や歩道の整備、緊急輸送道路、避難路となる街路の整備や無電柱化等を推進する。</w:t>
      </w:r>
    </w:p>
    <w:p w14:paraId="00B4A938" w14:textId="77777777" w:rsidR="00141317" w:rsidRDefault="00141317" w:rsidP="00141317">
      <w:pPr>
        <w:ind w:left="227" w:hangingChars="100" w:hanging="227"/>
      </w:pPr>
      <w:r>
        <w:rPr>
          <w:rFonts w:hint="eastAsia"/>
        </w:rPr>
        <w:t>・総合計画や都市計画マスタープラン等で定める土地利用計画に基づき、計画的なまちづくりを推進する。</w:t>
      </w:r>
    </w:p>
    <w:p w14:paraId="65019A00" w14:textId="378CEDB6" w:rsidR="00141317" w:rsidRDefault="00141317" w:rsidP="00141317">
      <w:pPr>
        <w:ind w:left="227" w:hangingChars="100" w:hanging="227"/>
      </w:pPr>
      <w:r>
        <w:rPr>
          <w:rFonts w:hint="eastAsia"/>
        </w:rPr>
        <w:t>・現在、継続・事業中の幹線道路の整備を促進するとともに、都市計画道路の見直しを図り、漆原総社線等の整備を</w:t>
      </w:r>
      <w:r w:rsidR="005E3787" w:rsidRPr="00DF3D27">
        <w:rPr>
          <w:rFonts w:hint="eastAsia"/>
          <w:color w:val="000000" w:themeColor="text1"/>
        </w:rPr>
        <w:t>推進</w:t>
      </w:r>
      <w:r>
        <w:rPr>
          <w:rFonts w:hint="eastAsia"/>
        </w:rPr>
        <w:t>する。</w:t>
      </w:r>
    </w:p>
    <w:p w14:paraId="7F3C0611" w14:textId="77777777" w:rsidR="00141317" w:rsidRDefault="00141317" w:rsidP="00141317">
      <w:pPr>
        <w:ind w:left="227" w:hangingChars="100" w:hanging="227"/>
      </w:pPr>
      <w:r>
        <w:rPr>
          <w:rFonts w:hint="eastAsia"/>
        </w:rPr>
        <w:t>・南北を結ぶ広域的幹線道路では整備が進んでいるが、東西を結ぶ路線では未整備区間が多いことから、今後も計画的な整備を推進する。</w:t>
      </w:r>
    </w:p>
    <w:p w14:paraId="23E74B47" w14:textId="348839DB" w:rsidR="00141317" w:rsidRDefault="00141317" w:rsidP="00141317">
      <w:pPr>
        <w:ind w:left="227" w:hangingChars="100" w:hanging="227"/>
      </w:pPr>
      <w:r>
        <w:rPr>
          <w:rFonts w:hint="eastAsia"/>
        </w:rPr>
        <w:t>・</w:t>
      </w:r>
      <w:r w:rsidR="005E3787" w:rsidRPr="00DF3D27">
        <w:rPr>
          <w:rFonts w:hint="eastAsia"/>
          <w:color w:val="000000" w:themeColor="text1"/>
        </w:rPr>
        <w:t>高崎渋川線</w:t>
      </w:r>
      <w:r>
        <w:rPr>
          <w:rFonts w:hint="eastAsia"/>
        </w:rPr>
        <w:t>バイパスの沿道エリアは、市街地の無秩序な拡大や土地利用の混在による住環境の悪化を招くおそれがあることから、その規模や種類に一定の規制を設けることについて検討する。</w:t>
      </w:r>
    </w:p>
    <w:p w14:paraId="522C9E76" w14:textId="0943B682" w:rsidR="00141317" w:rsidRDefault="00141317" w:rsidP="00141317">
      <w:pPr>
        <w:ind w:left="227" w:hangingChars="100" w:hanging="227"/>
      </w:pPr>
    </w:p>
    <w:p w14:paraId="6A231A5C" w14:textId="77777777" w:rsidR="00141317" w:rsidRDefault="00141317" w:rsidP="00EC6F23">
      <w:pPr>
        <w:pStyle w:val="5"/>
      </w:pPr>
      <w:r>
        <w:rPr>
          <w:rFonts w:hint="eastAsia"/>
        </w:rPr>
        <w:t>（オ）都市公園等の整備／『建設課、教育委員会事務局』</w:t>
      </w:r>
    </w:p>
    <w:p w14:paraId="5FB7212C" w14:textId="77777777" w:rsidR="00141317" w:rsidRDefault="00141317" w:rsidP="00141317">
      <w:pPr>
        <w:ind w:left="227" w:hangingChars="100" w:hanging="227"/>
      </w:pPr>
      <w:r>
        <w:rPr>
          <w:rFonts w:hint="eastAsia"/>
        </w:rPr>
        <w:t>・八幡山グラウンドについては、都市公園の位置づけを視野に拡張整備を検討する。</w:t>
      </w:r>
    </w:p>
    <w:p w14:paraId="05BD4BBB" w14:textId="73FBCE25" w:rsidR="00141317" w:rsidRDefault="00141317" w:rsidP="00141317">
      <w:pPr>
        <w:ind w:left="227" w:hangingChars="100" w:hanging="227"/>
      </w:pPr>
      <w:r>
        <w:rPr>
          <w:rFonts w:hint="eastAsia"/>
        </w:rPr>
        <w:lastRenderedPageBreak/>
        <w:t>・自家用発電機や災害用トイレの整備など、都市公園の防災機能の強化に必要な対策を進める。</w:t>
      </w:r>
    </w:p>
    <w:p w14:paraId="3DCF49A0" w14:textId="5448487B" w:rsidR="00141317" w:rsidRDefault="00141317" w:rsidP="00141317">
      <w:pPr>
        <w:ind w:left="227" w:hangingChars="100" w:hanging="227"/>
      </w:pPr>
    </w:p>
    <w:p w14:paraId="50338E3F" w14:textId="77777777" w:rsidR="00141317" w:rsidRDefault="00141317" w:rsidP="00EC6F23">
      <w:pPr>
        <w:pStyle w:val="5"/>
      </w:pPr>
      <w:r>
        <w:rPr>
          <w:rFonts w:hint="eastAsia"/>
        </w:rPr>
        <w:t>（カ）道路施設、都市公園、町営住宅の老朽化対策</w:t>
      </w:r>
    </w:p>
    <w:p w14:paraId="7E5FFF55" w14:textId="1312B843" w:rsidR="00141317" w:rsidRDefault="00141317" w:rsidP="00EC6F23">
      <w:pPr>
        <w:pStyle w:val="5"/>
        <w:jc w:val="right"/>
      </w:pPr>
      <w:r>
        <w:rPr>
          <w:rFonts w:hint="eastAsia"/>
        </w:rPr>
        <w:t>／『建設課、産業観光課、教育委員会事務局』</w:t>
      </w:r>
    </w:p>
    <w:p w14:paraId="43D3494E" w14:textId="77777777" w:rsidR="00141317" w:rsidRDefault="00141317" w:rsidP="00141317">
      <w:pPr>
        <w:ind w:left="227" w:hangingChars="100" w:hanging="227"/>
      </w:pPr>
      <w:r>
        <w:rPr>
          <w:rFonts w:hint="eastAsia"/>
        </w:rPr>
        <w:t>・日常的な自治会からの報告や道路パトロールにより、緊急度の高い道路危険箇所の速やかな補修を実施し、安全確保に努める。また、個別施設計画の策定による計画的な長寿命化について検討を進めるとともに、交通需要に応じた未舗装道路の改良など、インフラストックの最適化に努める。</w:t>
      </w:r>
    </w:p>
    <w:p w14:paraId="1BAFFEB1" w14:textId="77777777" w:rsidR="00141317" w:rsidRDefault="00141317" w:rsidP="00141317">
      <w:pPr>
        <w:ind w:left="227" w:hangingChars="100" w:hanging="227"/>
      </w:pPr>
      <w:r>
        <w:rPr>
          <w:rFonts w:hint="eastAsia"/>
        </w:rPr>
        <w:t>・橋梁は、基本的な点検として、５年のサイクルで全橋梁の定期点検を実施しており、当該点検を継続して実施する。また、橋梁長寿命化修繕計画に基づき、計画的な維持管理を行い、長寿命化を図る。</w:t>
      </w:r>
    </w:p>
    <w:p w14:paraId="49CA9F79" w14:textId="77777777" w:rsidR="00141317" w:rsidRDefault="00141317" w:rsidP="00141317">
      <w:pPr>
        <w:ind w:left="227" w:hangingChars="100" w:hanging="227"/>
      </w:pPr>
      <w:r>
        <w:rPr>
          <w:rFonts w:hint="eastAsia"/>
        </w:rPr>
        <w:t>・船尾自然公園（広場）、船尾自然公園（結婚の森）、漆原地区農村公園（天神東公園）は、老朽化度が</w:t>
      </w:r>
      <w:r>
        <w:t>100％を超えているため、施設利用の安全性の確保を第一としつつ、利用状況と照らし合わせながら必要な箇所の修繕・改修作業を検討する。</w:t>
      </w:r>
    </w:p>
    <w:p w14:paraId="741169DA" w14:textId="7D54B042" w:rsidR="00141317" w:rsidRPr="00141317" w:rsidRDefault="00141317" w:rsidP="00141317">
      <w:pPr>
        <w:ind w:left="227" w:hangingChars="100" w:hanging="227"/>
      </w:pPr>
      <w:r>
        <w:rPr>
          <w:rFonts w:hint="eastAsia"/>
        </w:rPr>
        <w:t>・北下団地は、構造上耐震化が困難なことから、現入居者の退去が済み次第取り壊しを行う。また、本宿団地は定期点検等の結果に基づき修繕を実施する。</w:t>
      </w:r>
    </w:p>
    <w:p w14:paraId="131803E5" w14:textId="1B5A1C0B" w:rsidR="00141317" w:rsidRDefault="00141317" w:rsidP="00141317">
      <w:pPr>
        <w:ind w:left="227" w:hangingChars="100" w:hanging="227"/>
      </w:pPr>
    </w:p>
    <w:p w14:paraId="375ACB07" w14:textId="77777777" w:rsidR="00141317" w:rsidRDefault="00141317" w:rsidP="00EC6F23">
      <w:pPr>
        <w:pStyle w:val="5"/>
      </w:pPr>
      <w:r>
        <w:rPr>
          <w:rFonts w:hint="eastAsia"/>
        </w:rPr>
        <w:t>（キ）</w:t>
      </w:r>
      <w:bookmarkStart w:id="20" w:name="_Hlk76566057"/>
      <w:r>
        <w:rPr>
          <w:rFonts w:hint="eastAsia"/>
        </w:rPr>
        <w:t>被災宅地・建築物の応急危険度判定体制の整備</w:t>
      </w:r>
      <w:bookmarkEnd w:id="20"/>
      <w:r>
        <w:rPr>
          <w:rFonts w:hint="eastAsia"/>
        </w:rPr>
        <w:t>／『建設課』</w:t>
      </w:r>
    </w:p>
    <w:p w14:paraId="6AF2A025" w14:textId="312BA4EF" w:rsidR="00141317" w:rsidRDefault="00141317" w:rsidP="00141317">
      <w:pPr>
        <w:ind w:left="227" w:hangingChars="100" w:hanging="227"/>
      </w:pPr>
      <w:r>
        <w:rPr>
          <w:rFonts w:hint="eastAsia"/>
        </w:rPr>
        <w:t>・建築物の倒壊等による二次災害を防止するため、被災した住宅・建築物や宅地の危険度を判定する危険度判定士について、連絡体制の構築、模擬訓練の実施による体制の整備、講習会の開催による新たな判定士の育成を図る。</w:t>
      </w:r>
    </w:p>
    <w:p w14:paraId="26FBEF1B" w14:textId="77777777" w:rsidR="00141317" w:rsidRPr="00141317" w:rsidRDefault="00141317" w:rsidP="00141317">
      <w:pPr>
        <w:ind w:left="227" w:hangingChars="100" w:hanging="227"/>
      </w:pPr>
    </w:p>
    <w:p w14:paraId="29B56363" w14:textId="77777777" w:rsidR="00141317" w:rsidRDefault="00141317" w:rsidP="00EC6F23">
      <w:pPr>
        <w:pStyle w:val="5"/>
      </w:pPr>
      <w:r>
        <w:rPr>
          <w:rFonts w:hint="eastAsia"/>
        </w:rPr>
        <w:t>（ク）</w:t>
      </w:r>
      <w:bookmarkStart w:id="21" w:name="_Hlk76566072"/>
      <w:r>
        <w:rPr>
          <w:rFonts w:hint="eastAsia"/>
        </w:rPr>
        <w:t>水道施設の耐震化・老朽化対策</w:t>
      </w:r>
      <w:bookmarkEnd w:id="21"/>
      <w:r>
        <w:rPr>
          <w:rFonts w:hint="eastAsia"/>
        </w:rPr>
        <w:t>／『上下水道課』</w:t>
      </w:r>
    </w:p>
    <w:p w14:paraId="2EB29E1D" w14:textId="77777777" w:rsidR="00141317" w:rsidRDefault="00141317" w:rsidP="00141317">
      <w:pPr>
        <w:ind w:left="227" w:hangingChars="100" w:hanging="227"/>
      </w:pPr>
      <w:r>
        <w:rPr>
          <w:rFonts w:hint="eastAsia"/>
        </w:rPr>
        <w:t>・老朽管の更新を重点的に行っていくとともに、施設の安全性、維持管理の質的向上を図りながら、水道事業計画に基づいた施設整備・更新を進める。</w:t>
      </w:r>
    </w:p>
    <w:p w14:paraId="55C9DFAA" w14:textId="7731161A" w:rsidR="00141317" w:rsidRDefault="00141317" w:rsidP="00141317">
      <w:pPr>
        <w:ind w:left="227" w:hangingChars="100" w:hanging="227"/>
      </w:pPr>
      <w:r>
        <w:rPr>
          <w:rFonts w:hint="eastAsia"/>
        </w:rPr>
        <w:t>・浄水場施設等は管理委託により日常点検を実施しており、継続した点検維持管理を行う。</w:t>
      </w:r>
    </w:p>
    <w:p w14:paraId="167BD6B5" w14:textId="27E8ACA8" w:rsidR="00141317" w:rsidRDefault="00141317" w:rsidP="00141317">
      <w:pPr>
        <w:ind w:left="227" w:hangingChars="100" w:hanging="227"/>
      </w:pPr>
    </w:p>
    <w:p w14:paraId="2FB5787F" w14:textId="77777777" w:rsidR="00141317" w:rsidRDefault="00141317" w:rsidP="00EC6F23">
      <w:pPr>
        <w:pStyle w:val="5"/>
      </w:pPr>
      <w:r>
        <w:rPr>
          <w:rFonts w:hint="eastAsia"/>
        </w:rPr>
        <w:t>（ケ）</w:t>
      </w:r>
      <w:bookmarkStart w:id="22" w:name="_Hlk76566083"/>
      <w:r>
        <w:rPr>
          <w:rFonts w:hint="eastAsia"/>
        </w:rPr>
        <w:t>応急給水体制等の整備</w:t>
      </w:r>
      <w:bookmarkEnd w:id="22"/>
      <w:r>
        <w:rPr>
          <w:rFonts w:hint="eastAsia"/>
        </w:rPr>
        <w:t>／『上下水道課』</w:t>
      </w:r>
    </w:p>
    <w:p w14:paraId="243466C6" w14:textId="5FDC697E" w:rsidR="00141317" w:rsidRDefault="00141317" w:rsidP="00141317">
      <w:pPr>
        <w:ind w:left="227" w:hangingChars="100" w:hanging="227"/>
      </w:pPr>
      <w:r>
        <w:rPr>
          <w:rFonts w:hint="eastAsia"/>
        </w:rPr>
        <w:t>・近隣市町村との連携を図りながら、災害時の給水体制の確保を図る。</w:t>
      </w:r>
    </w:p>
    <w:p w14:paraId="7DE9D3F6" w14:textId="0E7585EC" w:rsidR="00141317" w:rsidRDefault="00141317" w:rsidP="00141317">
      <w:pPr>
        <w:ind w:left="227" w:hangingChars="100" w:hanging="227"/>
      </w:pPr>
    </w:p>
    <w:p w14:paraId="4AEEC8A6" w14:textId="77777777" w:rsidR="00141317" w:rsidRPr="00C15302" w:rsidRDefault="00141317" w:rsidP="00EC6F23">
      <w:pPr>
        <w:pStyle w:val="5"/>
      </w:pPr>
      <w:r w:rsidRPr="00C15302">
        <w:rPr>
          <w:rFonts w:hint="eastAsia"/>
        </w:rPr>
        <w:t>（コ）</w:t>
      </w:r>
      <w:bookmarkStart w:id="23" w:name="_Hlk76566095"/>
      <w:r w:rsidRPr="00C15302">
        <w:rPr>
          <w:rFonts w:hint="eastAsia"/>
        </w:rPr>
        <w:t>汚水処理施設の耐震化・老朽化対策</w:t>
      </w:r>
      <w:bookmarkEnd w:id="23"/>
      <w:r w:rsidRPr="00C15302">
        <w:rPr>
          <w:rFonts w:hint="eastAsia"/>
        </w:rPr>
        <w:t>／『上下水道課』</w:t>
      </w:r>
    </w:p>
    <w:p w14:paraId="4594673D" w14:textId="77777777" w:rsidR="00141317" w:rsidRPr="00C15302" w:rsidRDefault="00141317" w:rsidP="00141317">
      <w:pPr>
        <w:ind w:left="227" w:hangingChars="100" w:hanging="227"/>
        <w:rPr>
          <w:rFonts w:hAnsi="ＭＳ 明朝"/>
        </w:rPr>
      </w:pPr>
      <w:r w:rsidRPr="00C15302">
        <w:rPr>
          <w:rFonts w:hAnsi="ＭＳ 明朝" w:hint="eastAsia"/>
        </w:rPr>
        <w:t>・公共下水道と農業集落排水施設の計画区域内については、計画的な施設整備・維持管理を行い、整備完了後は、下水道管への接続とトイレの水洗化を促進する。</w:t>
      </w:r>
    </w:p>
    <w:p w14:paraId="69496E51" w14:textId="77777777" w:rsidR="00141317" w:rsidRPr="00C15302" w:rsidRDefault="00141317" w:rsidP="00141317">
      <w:pPr>
        <w:ind w:left="227" w:hangingChars="100" w:hanging="227"/>
        <w:rPr>
          <w:rFonts w:hAnsi="ＭＳ 明朝"/>
        </w:rPr>
      </w:pPr>
      <w:r w:rsidRPr="00C15302">
        <w:rPr>
          <w:rFonts w:hAnsi="ＭＳ 明朝" w:hint="eastAsia"/>
        </w:rPr>
        <w:t>・公共下水道と農業集落排水の計画区域外では、合併処理浄化槽の設置と適正な維持管理を促進する。</w:t>
      </w:r>
    </w:p>
    <w:p w14:paraId="33CE86FF" w14:textId="77777777" w:rsidR="00141317" w:rsidRPr="00C15302" w:rsidRDefault="00141317" w:rsidP="00141317">
      <w:pPr>
        <w:ind w:left="227" w:hangingChars="100" w:hanging="227"/>
        <w:rPr>
          <w:rFonts w:hAnsi="ＭＳ 明朝"/>
        </w:rPr>
      </w:pPr>
      <w:r w:rsidRPr="00C15302">
        <w:rPr>
          <w:rFonts w:hAnsi="ＭＳ 明朝" w:hint="eastAsia"/>
        </w:rPr>
        <w:t>・定期的な公共下水道区域</w:t>
      </w:r>
      <w:r w:rsidRPr="00C15302">
        <w:rPr>
          <w:rFonts w:hAnsi="ＭＳ 明朝"/>
        </w:rPr>
        <w:t>の</w:t>
      </w:r>
      <w:r w:rsidRPr="00C15302">
        <w:rPr>
          <w:rFonts w:hAnsi="ＭＳ 明朝" w:hint="eastAsia"/>
        </w:rPr>
        <w:t>全体計画、事業計画の</w:t>
      </w:r>
      <w:r w:rsidRPr="00C15302">
        <w:rPr>
          <w:rFonts w:hAnsi="ＭＳ 明朝"/>
        </w:rPr>
        <w:t>見直しを</w:t>
      </w:r>
      <w:r w:rsidRPr="00C15302">
        <w:rPr>
          <w:rFonts w:hAnsi="ＭＳ 明朝" w:hint="eastAsia"/>
        </w:rPr>
        <w:t>行う。また、農業集落排水区域は公共下水道へ統合する</w:t>
      </w:r>
      <w:r w:rsidRPr="00C15302">
        <w:rPr>
          <w:rFonts w:hAnsi="ＭＳ 明朝"/>
        </w:rPr>
        <w:t>こと</w:t>
      </w:r>
      <w:r w:rsidRPr="00C15302">
        <w:rPr>
          <w:rFonts w:hAnsi="ＭＳ 明朝" w:hint="eastAsia"/>
        </w:rPr>
        <w:t>により</w:t>
      </w:r>
      <w:r w:rsidRPr="00C15302">
        <w:rPr>
          <w:rFonts w:hAnsi="ＭＳ 明朝"/>
        </w:rPr>
        <w:t>、</w:t>
      </w:r>
      <w:r w:rsidRPr="00C15302">
        <w:rPr>
          <w:rFonts w:hAnsi="ＭＳ 明朝" w:hint="eastAsia"/>
        </w:rPr>
        <w:t>処理</w:t>
      </w:r>
      <w:r w:rsidRPr="00C15302">
        <w:rPr>
          <w:rFonts w:hAnsi="ＭＳ 明朝"/>
        </w:rPr>
        <w:t>施</w:t>
      </w:r>
      <w:r w:rsidRPr="00C15302">
        <w:rPr>
          <w:rFonts w:hAnsi="ＭＳ 明朝" w:hint="eastAsia"/>
        </w:rPr>
        <w:t>設の廃止・除却を進める。</w:t>
      </w:r>
    </w:p>
    <w:p w14:paraId="4D9F6475" w14:textId="4B0EA24C" w:rsidR="00141317" w:rsidRDefault="00141317" w:rsidP="00141317">
      <w:pPr>
        <w:ind w:left="227" w:hangingChars="100" w:hanging="227"/>
        <w:rPr>
          <w:rFonts w:hAnsi="ＭＳ 明朝"/>
        </w:rPr>
      </w:pPr>
    </w:p>
    <w:p w14:paraId="0B752623" w14:textId="77777777" w:rsidR="009C245B" w:rsidRPr="00C15302" w:rsidRDefault="009C245B" w:rsidP="00141317">
      <w:pPr>
        <w:ind w:left="227" w:hangingChars="100" w:hanging="227"/>
        <w:rPr>
          <w:rFonts w:hAnsi="ＭＳ 明朝"/>
        </w:rPr>
      </w:pPr>
    </w:p>
    <w:p w14:paraId="63D95407" w14:textId="58560B19" w:rsidR="00141317" w:rsidRPr="00C15302" w:rsidRDefault="00141317" w:rsidP="00EC6F23">
      <w:pPr>
        <w:pStyle w:val="5"/>
      </w:pPr>
      <w:r w:rsidRPr="00C15302">
        <w:rPr>
          <w:rFonts w:hint="eastAsia"/>
        </w:rPr>
        <w:t>（</w:t>
      </w:r>
      <w:r w:rsidR="00A44A9C">
        <w:rPr>
          <w:rFonts w:hint="eastAsia"/>
        </w:rPr>
        <w:t>サ</w:t>
      </w:r>
      <w:r w:rsidRPr="00C15302">
        <w:rPr>
          <w:rFonts w:hint="eastAsia"/>
        </w:rPr>
        <w:t>）</w:t>
      </w:r>
      <w:bookmarkStart w:id="24" w:name="_Hlk76566150"/>
      <w:r w:rsidRPr="00C15302">
        <w:rPr>
          <w:rFonts w:hint="eastAsia"/>
        </w:rPr>
        <w:t>事業継続計画（下水道ＢＣＰ）の策定・見直し、更新</w:t>
      </w:r>
      <w:bookmarkEnd w:id="24"/>
      <w:r w:rsidRPr="00C15302">
        <w:rPr>
          <w:rFonts w:hint="eastAsia"/>
        </w:rPr>
        <w:t>／『上下水道課』</w:t>
      </w:r>
    </w:p>
    <w:p w14:paraId="3404EFFE" w14:textId="23796D62" w:rsidR="00141317" w:rsidRPr="00C15302" w:rsidRDefault="00141317" w:rsidP="00141317">
      <w:pPr>
        <w:ind w:left="227" w:hangingChars="100" w:hanging="227"/>
      </w:pPr>
      <w:r w:rsidRPr="00C15302">
        <w:rPr>
          <w:rFonts w:hint="eastAsia"/>
        </w:rPr>
        <w:t>・大規模地震時等においても迅速かつ可能な限り高いレベルで下水道機能の維持、回復が可能となるような下水道ＢＣＰの策定、また、台風やゲリラ豪雨などの水害による施設浸水対策等を含むＢＣＰの見直しを行う。</w:t>
      </w:r>
    </w:p>
    <w:p w14:paraId="589353B9" w14:textId="26FFCA15" w:rsidR="00141317" w:rsidRPr="00C15302" w:rsidRDefault="00141317" w:rsidP="00141317">
      <w:pPr>
        <w:ind w:left="227" w:hangingChars="100" w:hanging="227"/>
      </w:pPr>
    </w:p>
    <w:p w14:paraId="06229E67" w14:textId="7B841064" w:rsidR="00141317" w:rsidRDefault="00141317" w:rsidP="00EC6F23">
      <w:pPr>
        <w:pStyle w:val="5"/>
      </w:pPr>
      <w:r>
        <w:rPr>
          <w:rFonts w:hint="eastAsia"/>
        </w:rPr>
        <w:t>（</w:t>
      </w:r>
      <w:r w:rsidR="00A44A9C">
        <w:rPr>
          <w:rFonts w:hint="eastAsia"/>
        </w:rPr>
        <w:t>シ</w:t>
      </w:r>
      <w:r>
        <w:rPr>
          <w:rFonts w:hint="eastAsia"/>
        </w:rPr>
        <w:t>）</w:t>
      </w:r>
      <w:bookmarkStart w:id="25" w:name="_Hlk76566198"/>
      <w:r>
        <w:rPr>
          <w:rFonts w:hint="eastAsia"/>
        </w:rPr>
        <w:t>沿道の建築物等の倒壊防止等</w:t>
      </w:r>
      <w:bookmarkEnd w:id="25"/>
      <w:r>
        <w:rPr>
          <w:rFonts w:hint="eastAsia"/>
        </w:rPr>
        <w:t>／『総務課、建設課』</w:t>
      </w:r>
    </w:p>
    <w:p w14:paraId="792380B9" w14:textId="77777777" w:rsidR="00141317" w:rsidRDefault="00141317" w:rsidP="00141317">
      <w:pPr>
        <w:ind w:left="227" w:hangingChars="100" w:hanging="227"/>
      </w:pPr>
      <w:r>
        <w:rPr>
          <w:rFonts w:hint="eastAsia"/>
        </w:rPr>
        <w:t>・県が指定する緊急輸送道路沿いの建築物で、大規模地震時に倒壊した場合に、その敷地に接する道路の通行を妨げ、不特定多数の者の円滑な避難を困難とする可能性のある建築物については、耐震改修に対する補助の充実等により、耐震化を促進する。</w:t>
      </w:r>
    </w:p>
    <w:p w14:paraId="620E38F5" w14:textId="77777777" w:rsidR="00141317" w:rsidRDefault="00141317" w:rsidP="00141317">
      <w:pPr>
        <w:ind w:left="227" w:hangingChars="100" w:hanging="227"/>
      </w:pPr>
      <w:r>
        <w:rPr>
          <w:rFonts w:hint="eastAsia"/>
        </w:rPr>
        <w:t>・避難行動中の路上での二次被害を防止するため、沿道のブロック塀の耐震対策や、屋外広告板・窓ガラス等の落下防止対策を促進する。</w:t>
      </w:r>
    </w:p>
    <w:p w14:paraId="3DF8545B" w14:textId="7555EB52" w:rsidR="00141317" w:rsidRDefault="00141317" w:rsidP="00141317">
      <w:pPr>
        <w:ind w:left="227" w:hangingChars="100" w:hanging="227"/>
      </w:pPr>
      <w:r>
        <w:rPr>
          <w:rFonts w:hint="eastAsia"/>
        </w:rPr>
        <w:t>・避難地や防災拠点施設等に通じる避難路及びこの避難路に通じる細街路等の幅員等を調査し、避難路等沿道住宅・建築物等耐震化基礎資料を整備し、これらの道路等を閉塞するおそれのある住宅・建築物等の耐震診断・耐震改修の促進を図る。</w:t>
      </w:r>
    </w:p>
    <w:p w14:paraId="0C34493B" w14:textId="4CEA0F9C" w:rsidR="00141317" w:rsidRDefault="00141317" w:rsidP="00141317">
      <w:pPr>
        <w:ind w:left="227" w:hangingChars="100" w:hanging="227"/>
      </w:pPr>
    </w:p>
    <w:p w14:paraId="4CF1F1BE" w14:textId="60E1A41A" w:rsidR="005D2FFD" w:rsidRDefault="00141317" w:rsidP="00EC6F23">
      <w:pPr>
        <w:pStyle w:val="5"/>
      </w:pPr>
      <w:r>
        <w:rPr>
          <w:rFonts w:hint="eastAsia"/>
        </w:rPr>
        <w:t>（</w:t>
      </w:r>
      <w:r w:rsidR="00A44A9C">
        <w:rPr>
          <w:rFonts w:hint="eastAsia"/>
        </w:rPr>
        <w:t>ス</w:t>
      </w:r>
      <w:r>
        <w:rPr>
          <w:rFonts w:hint="eastAsia"/>
        </w:rPr>
        <w:t>）</w:t>
      </w:r>
      <w:bookmarkStart w:id="26" w:name="_Hlk76566216"/>
      <w:r w:rsidR="005D2FFD">
        <w:rPr>
          <w:rFonts w:hint="eastAsia"/>
        </w:rPr>
        <w:t>災害廃棄物処理対策の推進</w:t>
      </w:r>
      <w:bookmarkEnd w:id="26"/>
      <w:r w:rsidR="005D2FFD">
        <w:rPr>
          <w:rFonts w:hint="eastAsia"/>
        </w:rPr>
        <w:t>／『住民課』</w:t>
      </w:r>
    </w:p>
    <w:p w14:paraId="78D3F763" w14:textId="77777777" w:rsidR="005D2FFD" w:rsidRDefault="005D2FFD" w:rsidP="005D2FFD">
      <w:pPr>
        <w:ind w:left="227" w:hangingChars="100" w:hanging="227"/>
      </w:pPr>
      <w:r>
        <w:rPr>
          <w:rFonts w:hint="eastAsia"/>
        </w:rPr>
        <w:t>・「群馬県災害廃棄物処理計画（</w:t>
      </w:r>
      <w:r>
        <w:t>H29．3）」と整合を図りながら、町内における災害廃棄物の発生量の種類別の推計量に基づき、適正かつ迅速かつ円滑な処理のための方針である「吉岡町災害廃棄物処理計画」を策定する。</w:t>
      </w:r>
    </w:p>
    <w:p w14:paraId="4A65AFD5" w14:textId="76C68A58" w:rsidR="00141317" w:rsidRDefault="005D2FFD" w:rsidP="005D2FFD">
      <w:pPr>
        <w:ind w:left="227" w:hangingChars="100" w:hanging="227"/>
      </w:pPr>
      <w:r>
        <w:rPr>
          <w:rFonts w:hint="eastAsia"/>
        </w:rPr>
        <w:t>・平常時から、国・県・県内市町村・民間事業者等との相互支援体制の構築を図る。</w:t>
      </w:r>
    </w:p>
    <w:p w14:paraId="622A9F5F" w14:textId="1830EAF6" w:rsidR="00141317" w:rsidRDefault="00141317" w:rsidP="00141317">
      <w:pPr>
        <w:ind w:left="227" w:hangingChars="100" w:hanging="227"/>
      </w:pPr>
    </w:p>
    <w:p w14:paraId="44093FC2" w14:textId="6AF7BE89" w:rsidR="005D2FFD" w:rsidRDefault="005D2FFD" w:rsidP="00EC6F23">
      <w:pPr>
        <w:pStyle w:val="5"/>
      </w:pPr>
      <w:r>
        <w:rPr>
          <w:rFonts w:hint="eastAsia"/>
        </w:rPr>
        <w:t>（</w:t>
      </w:r>
      <w:r w:rsidR="00A44A9C">
        <w:rPr>
          <w:rFonts w:hint="eastAsia"/>
        </w:rPr>
        <w:t>セ</w:t>
      </w:r>
      <w:r>
        <w:rPr>
          <w:rFonts w:hint="eastAsia"/>
        </w:rPr>
        <w:t>）</w:t>
      </w:r>
      <w:bookmarkStart w:id="27" w:name="_Hlk76566226"/>
      <w:r>
        <w:rPr>
          <w:rFonts w:hint="eastAsia"/>
        </w:rPr>
        <w:t>石綿（アスベスト）飛散防止対策</w:t>
      </w:r>
      <w:bookmarkEnd w:id="27"/>
      <w:r>
        <w:rPr>
          <w:rFonts w:hint="eastAsia"/>
        </w:rPr>
        <w:t>／『住民課』</w:t>
      </w:r>
    </w:p>
    <w:p w14:paraId="31DFD8D5" w14:textId="77777777" w:rsidR="005D2FFD" w:rsidRDefault="005D2FFD" w:rsidP="005D2FFD">
      <w:pPr>
        <w:ind w:left="227" w:hangingChars="100" w:hanging="227"/>
      </w:pPr>
      <w:r>
        <w:rPr>
          <w:rFonts w:hint="eastAsia"/>
        </w:rPr>
        <w:t>・災害により倒壊した建物等を解体する際、アスベスト建材から粉じんが飛散するおそれがあるため、災害時における石綿飛散防止マニュアルに基づく適切な解体作業方法等を広報活動等により広く周知する。</w:t>
      </w:r>
    </w:p>
    <w:p w14:paraId="27B2A4FA" w14:textId="31FAA896" w:rsidR="00141317" w:rsidRDefault="005D2FFD" w:rsidP="005D2FFD">
      <w:pPr>
        <w:ind w:left="227" w:hangingChars="100" w:hanging="227"/>
      </w:pPr>
      <w:r>
        <w:rPr>
          <w:rFonts w:hint="eastAsia"/>
        </w:rPr>
        <w:t>・損壊建物の解体、撤去等に当たっては、粉塵の発生防止に努めるとともに、アスベスト等有害物質の飛散等による環境汚染の未然防止や、住民及び作業者の健康管理に配慮する。</w:t>
      </w:r>
    </w:p>
    <w:p w14:paraId="5D2B6A02" w14:textId="658EAAE3" w:rsidR="00141317" w:rsidRDefault="00141317" w:rsidP="00141317">
      <w:pPr>
        <w:ind w:left="227" w:hangingChars="100" w:hanging="227"/>
      </w:pPr>
    </w:p>
    <w:p w14:paraId="04CF43EF" w14:textId="0862C636" w:rsidR="005D2FFD" w:rsidRDefault="005D2FFD" w:rsidP="00EC6F23">
      <w:pPr>
        <w:pStyle w:val="5"/>
      </w:pPr>
      <w:r>
        <w:rPr>
          <w:rFonts w:hint="eastAsia"/>
        </w:rPr>
        <w:t>（</w:t>
      </w:r>
      <w:r w:rsidR="00A44A9C">
        <w:rPr>
          <w:rFonts w:hint="eastAsia"/>
        </w:rPr>
        <w:t>ソ</w:t>
      </w:r>
      <w:r>
        <w:rPr>
          <w:rFonts w:hint="eastAsia"/>
        </w:rPr>
        <w:t>）</w:t>
      </w:r>
      <w:bookmarkStart w:id="28" w:name="_Hlk76566237"/>
      <w:r>
        <w:rPr>
          <w:rFonts w:hint="eastAsia"/>
        </w:rPr>
        <w:t>地域コミュニティ力の強化</w:t>
      </w:r>
      <w:bookmarkEnd w:id="28"/>
      <w:r>
        <w:rPr>
          <w:rFonts w:hint="eastAsia"/>
        </w:rPr>
        <w:t>／『関係各課』</w:t>
      </w:r>
    </w:p>
    <w:p w14:paraId="1E6DED83" w14:textId="77777777" w:rsidR="005D2FFD" w:rsidRDefault="005D2FFD" w:rsidP="005D2FFD">
      <w:pPr>
        <w:ind w:left="227" w:hangingChars="100" w:hanging="227"/>
      </w:pPr>
      <w:r>
        <w:rPr>
          <w:rFonts w:hint="eastAsia"/>
        </w:rPr>
        <w:t>・「共助」の基盤となる地域コミュニティについては、少子高齢化や人口減少の進展やライフスタイル、価値観の変化などにより、今後その維持が困難となることが懸念されることから、「ぐんま”まちづくり”ビジョン　吉岡町アクションプログラム（</w:t>
      </w:r>
      <w:r>
        <w:t>H30.3）」の推進に向けて、県の支援を受けつつ、まちのまとまりを維持し、地域コミュニティの強化を図る。</w:t>
      </w:r>
    </w:p>
    <w:p w14:paraId="7A3D6B37" w14:textId="77777777" w:rsidR="005D2FFD" w:rsidRDefault="005D2FFD" w:rsidP="005D2FFD">
      <w:pPr>
        <w:ind w:left="227" w:hangingChars="100" w:hanging="227"/>
      </w:pPr>
      <w:r>
        <w:rPr>
          <w:rFonts w:hint="eastAsia"/>
        </w:rPr>
        <w:t>・農業者を主体とする地域の活動組織が取り組む農地、水路、農道など地域資源の共同活動を通じた地域コミュニティ機能の維持・発揮により、地域資源の維持・継承や住みやすい生活環境の実現を図る。</w:t>
      </w:r>
    </w:p>
    <w:p w14:paraId="2D3EB057" w14:textId="214718C4" w:rsidR="00141317" w:rsidRPr="005D2FFD" w:rsidRDefault="005D2FFD" w:rsidP="005D2FFD">
      <w:pPr>
        <w:ind w:left="227" w:hangingChars="100" w:hanging="227"/>
      </w:pPr>
      <w:r>
        <w:rPr>
          <w:rFonts w:hint="eastAsia"/>
        </w:rPr>
        <w:lastRenderedPageBreak/>
        <w:t>・ハザードマップ・防災訓練・防災教育等を通じた地域づくりの取組を推進する。</w:t>
      </w:r>
    </w:p>
    <w:p w14:paraId="676884B7" w14:textId="77777777" w:rsidR="00141317" w:rsidRPr="00141317" w:rsidRDefault="00141317" w:rsidP="00141317">
      <w:pPr>
        <w:ind w:left="227" w:hangingChars="100" w:hanging="227"/>
      </w:pPr>
    </w:p>
    <w:p w14:paraId="3722D206" w14:textId="3F27014C" w:rsidR="005D2FFD" w:rsidRPr="00C15302" w:rsidRDefault="005D2FFD" w:rsidP="00EC6F23">
      <w:pPr>
        <w:pStyle w:val="5"/>
      </w:pPr>
      <w:r w:rsidRPr="00C15302">
        <w:rPr>
          <w:rFonts w:hint="eastAsia"/>
        </w:rPr>
        <w:t>（</w:t>
      </w:r>
      <w:r w:rsidR="00A44A9C">
        <w:rPr>
          <w:rFonts w:hint="eastAsia"/>
        </w:rPr>
        <w:t>タ</w:t>
      </w:r>
      <w:r w:rsidRPr="00C15302">
        <w:rPr>
          <w:rFonts w:hint="eastAsia"/>
        </w:rPr>
        <w:t>）</w:t>
      </w:r>
      <w:bookmarkStart w:id="29" w:name="_Hlk76566253"/>
      <w:r w:rsidRPr="00C15302">
        <w:rPr>
          <w:rFonts w:hint="eastAsia"/>
        </w:rPr>
        <w:t>応急仮設住宅の早期提供・運営</w:t>
      </w:r>
      <w:bookmarkEnd w:id="29"/>
      <w:r w:rsidRPr="00C15302">
        <w:rPr>
          <w:rFonts w:hint="eastAsia"/>
        </w:rPr>
        <w:t>／『総務課、建設課、各種用地管理担当課』</w:t>
      </w:r>
    </w:p>
    <w:p w14:paraId="4DDFF723" w14:textId="77777777" w:rsidR="005D2FFD" w:rsidRPr="005D2FFD" w:rsidRDefault="005D2FFD" w:rsidP="005D2FFD">
      <w:pPr>
        <w:ind w:left="227" w:hangingChars="100" w:hanging="227"/>
        <w:rPr>
          <w:rFonts w:hAnsi="ＭＳ 明朝"/>
        </w:rPr>
      </w:pPr>
      <w:r w:rsidRPr="005D2FFD">
        <w:rPr>
          <w:rFonts w:hAnsi="ＭＳ 明朝" w:hint="eastAsia"/>
        </w:rPr>
        <w:t>・災害発生後、早期に応急仮設住宅を提供できるよう、民間賃貸住宅の借り上げや、建設予定地での建設を円滑に進めるため、応急仮設住宅の供給マニュアルの整備などの取組を進める。</w:t>
      </w:r>
    </w:p>
    <w:p w14:paraId="71A4194C" w14:textId="014DE88D" w:rsidR="00141317" w:rsidRDefault="005D2FFD" w:rsidP="00141317">
      <w:pPr>
        <w:ind w:left="227" w:hangingChars="100" w:hanging="227"/>
      </w:pPr>
      <w:r w:rsidRPr="005D2FFD">
        <w:rPr>
          <w:rFonts w:hAnsi="ＭＳ 明朝" w:hint="eastAsia"/>
        </w:rPr>
        <w:t>・応急仮設住宅は、渋川建設事業協同組合、渋川土木建築協同組合及び建築士会渋川支部等に要請して建設することから、これら関係機関とは平常時より連携協力体制を強化しておく。</w:t>
      </w:r>
    </w:p>
    <w:p w14:paraId="45D10132" w14:textId="77777777" w:rsidR="00070EC0" w:rsidRDefault="00070EC0" w:rsidP="00141317">
      <w:pPr>
        <w:ind w:left="227" w:hangingChars="100" w:hanging="227"/>
      </w:pPr>
    </w:p>
    <w:tbl>
      <w:tblPr>
        <w:tblStyle w:val="a8"/>
        <w:tblW w:w="0" w:type="auto"/>
        <w:tblLook w:val="04A0" w:firstRow="1" w:lastRow="0" w:firstColumn="1" w:lastColumn="0" w:noHBand="0" w:noVBand="1"/>
      </w:tblPr>
      <w:tblGrid>
        <w:gridCol w:w="9060"/>
      </w:tblGrid>
      <w:tr w:rsidR="00C65452" w:rsidRPr="00C65452" w14:paraId="54B9B272" w14:textId="77777777" w:rsidTr="00C65452">
        <w:tc>
          <w:tcPr>
            <w:tcW w:w="9060" w:type="dxa"/>
          </w:tcPr>
          <w:p w14:paraId="46D78297" w14:textId="77777777" w:rsidR="00C65452" w:rsidRPr="00C65452" w:rsidRDefault="00C65452" w:rsidP="00E017E9">
            <w:pPr>
              <w:pStyle w:val="4"/>
            </w:pPr>
            <w:bookmarkStart w:id="30" w:name="_Hlk76566280"/>
            <w:r w:rsidRPr="00C65452">
              <w:rPr>
                <w:rFonts w:hint="eastAsia"/>
              </w:rPr>
              <w:t>③</w:t>
            </w:r>
            <w:r w:rsidRPr="00C65452">
              <w:t xml:space="preserve"> 保健・医療・福祉</w:t>
            </w:r>
          </w:p>
        </w:tc>
      </w:tr>
      <w:bookmarkEnd w:id="30"/>
    </w:tbl>
    <w:p w14:paraId="571AD938" w14:textId="34E1F5F0" w:rsidR="00070EC0" w:rsidRDefault="00070EC0" w:rsidP="00141317">
      <w:pPr>
        <w:ind w:left="227" w:hangingChars="100" w:hanging="227"/>
      </w:pPr>
    </w:p>
    <w:p w14:paraId="0164AB2F" w14:textId="3F28888E" w:rsidR="007B7C0C" w:rsidRDefault="007B7C0C" w:rsidP="00EC6F23">
      <w:pPr>
        <w:pStyle w:val="5"/>
      </w:pPr>
      <w:r>
        <w:rPr>
          <w:rFonts w:hint="eastAsia"/>
        </w:rPr>
        <w:t>（ア）住宅・建築物等の耐震化／『総務課、建設課、介護福祉課、教育委員会事務局』</w:t>
      </w:r>
    </w:p>
    <w:p w14:paraId="110B7DBD" w14:textId="29677A08" w:rsidR="007B7C0C" w:rsidRPr="007B7C0C" w:rsidRDefault="007B7C0C" w:rsidP="00EC6F23">
      <w:pPr>
        <w:pStyle w:val="5"/>
        <w:jc w:val="right"/>
      </w:pPr>
      <w:r>
        <w:rPr>
          <w:rFonts w:hint="eastAsia"/>
        </w:rPr>
        <w:t>（再掲）</w:t>
      </w:r>
    </w:p>
    <w:p w14:paraId="0E07CDAB" w14:textId="77777777" w:rsidR="007B7C0C" w:rsidRDefault="007B7C0C" w:rsidP="007B7C0C">
      <w:pPr>
        <w:ind w:left="227" w:hangingChars="100" w:hanging="227"/>
      </w:pPr>
      <w:r>
        <w:rPr>
          <w:rFonts w:hint="eastAsia"/>
        </w:rPr>
        <w:t>・県に設置している相談窓口等において、住民からの耐震診断や耐震改修に関する情報提供の充実や各種相談等を受け付ける相談窓口の利用を促進する。</w:t>
      </w:r>
    </w:p>
    <w:p w14:paraId="5BA4D014" w14:textId="5C69D750" w:rsidR="00141317" w:rsidRDefault="007B7C0C" w:rsidP="007B7C0C">
      <w:pPr>
        <w:ind w:left="227" w:hangingChars="100" w:hanging="227"/>
      </w:pPr>
      <w:r>
        <w:rPr>
          <w:rFonts w:hint="eastAsia"/>
        </w:rPr>
        <w:t>・工事費用・生活スタイル等の理由により一度に耐震改修工事を実施することができない住宅について、二度に分けて耐震改修工事を行う段階改修を推奨し、助成制度を検討する。また、段階改修を行うことで減災化の促進にも繋がるため、町民への周知に努める。</w:t>
      </w:r>
    </w:p>
    <w:p w14:paraId="15153C81" w14:textId="6ABEE100" w:rsidR="007B7C0C" w:rsidRDefault="007B7C0C" w:rsidP="00141317">
      <w:pPr>
        <w:ind w:left="227" w:hangingChars="100" w:hanging="227"/>
      </w:pPr>
    </w:p>
    <w:p w14:paraId="369E0329" w14:textId="3D90F693" w:rsidR="007B7C0C" w:rsidRDefault="007B7C0C" w:rsidP="00EC6F23">
      <w:pPr>
        <w:pStyle w:val="5"/>
      </w:pPr>
      <w:r>
        <w:rPr>
          <w:rFonts w:hint="eastAsia"/>
        </w:rPr>
        <w:t>（イ）避難誘導体制の整備／『総務課、健康子育て課、介護福祉課』（再掲）</w:t>
      </w:r>
    </w:p>
    <w:p w14:paraId="66EC0CE4" w14:textId="77777777" w:rsidR="007B7C0C" w:rsidRDefault="007B7C0C" w:rsidP="007B7C0C">
      <w:pPr>
        <w:ind w:left="227" w:hangingChars="100" w:hanging="227"/>
      </w:pPr>
      <w:r>
        <w:rPr>
          <w:rFonts w:hint="eastAsia"/>
        </w:rPr>
        <w:t>・避難行動要支援者名簿を活用した避難訓練の実施、名簿情報に基づき具体的な避難方法等を定めた個別計画の策定を推進する。</w:t>
      </w:r>
    </w:p>
    <w:p w14:paraId="37CAA96C" w14:textId="08B76E3C" w:rsidR="007B7C0C" w:rsidRDefault="007B7C0C" w:rsidP="007B7C0C">
      <w:pPr>
        <w:ind w:left="227" w:hangingChars="100" w:hanging="227"/>
      </w:pPr>
      <w:r>
        <w:rPr>
          <w:rFonts w:hint="eastAsia"/>
        </w:rPr>
        <w:t>・防災訓練や防災マップの作成・配布等を通じた指定緊急避難場所及び指定避難所の周知や避難に対する町民の理解を得るための取組を推進する。</w:t>
      </w:r>
    </w:p>
    <w:p w14:paraId="46E14B91" w14:textId="4C1CD829" w:rsidR="007B7C0C" w:rsidRDefault="007B7C0C" w:rsidP="00141317">
      <w:pPr>
        <w:ind w:left="227" w:hangingChars="100" w:hanging="227"/>
      </w:pPr>
    </w:p>
    <w:p w14:paraId="2D89F749" w14:textId="60158FD8" w:rsidR="007B7C0C" w:rsidRDefault="007B7C0C" w:rsidP="00EC6F23">
      <w:pPr>
        <w:pStyle w:val="5"/>
      </w:pPr>
      <w:r>
        <w:rPr>
          <w:rFonts w:hint="eastAsia"/>
        </w:rPr>
        <w:t>（ウ）</w:t>
      </w:r>
      <w:bookmarkStart w:id="31" w:name="_Hlk76566335"/>
      <w:r>
        <w:rPr>
          <w:rFonts w:hint="eastAsia"/>
        </w:rPr>
        <w:t>支援物資の供給に係る連携体制等の整備</w:t>
      </w:r>
      <w:bookmarkEnd w:id="31"/>
      <w:r>
        <w:rPr>
          <w:rFonts w:hint="eastAsia"/>
        </w:rPr>
        <w:t>／『総務課、健康子育て課、産業観光課』</w:t>
      </w:r>
    </w:p>
    <w:p w14:paraId="2A43E9C0" w14:textId="61392582" w:rsidR="007B7C0C" w:rsidRDefault="007B7C0C" w:rsidP="00141317">
      <w:pPr>
        <w:ind w:left="227" w:hangingChars="100" w:hanging="227"/>
      </w:pPr>
      <w:r>
        <w:rPr>
          <w:rFonts w:hint="eastAsia"/>
        </w:rPr>
        <w:t>・災害時における民間事業者からの物資や医薬品等の調達等に関する協定を締結しているが、引き続き、相手方と定期的な情報交換や緊急時連絡体制の確認を行うとともに、防災訓練等を通じて、連携体制の強化を図る。</w:t>
      </w:r>
    </w:p>
    <w:p w14:paraId="063DCB41" w14:textId="77777777" w:rsidR="00F351D8" w:rsidRPr="00C15302" w:rsidRDefault="00F351D8" w:rsidP="00141317">
      <w:pPr>
        <w:ind w:left="227" w:hangingChars="100" w:hanging="227"/>
      </w:pPr>
    </w:p>
    <w:p w14:paraId="0C974FF0" w14:textId="77777777" w:rsidR="007B7C0C" w:rsidRPr="00C15302" w:rsidRDefault="007B7C0C" w:rsidP="00EC6F23">
      <w:pPr>
        <w:pStyle w:val="5"/>
      </w:pPr>
      <w:r w:rsidRPr="00C15302">
        <w:rPr>
          <w:rFonts w:hint="eastAsia"/>
        </w:rPr>
        <w:t>（エ）</w:t>
      </w:r>
      <w:bookmarkStart w:id="32" w:name="_Hlk76566346"/>
      <w:r w:rsidRPr="00C15302">
        <w:rPr>
          <w:rFonts w:hint="eastAsia"/>
        </w:rPr>
        <w:t>災害ボランティアの受入に係る連携体制の整備</w:t>
      </w:r>
      <w:bookmarkEnd w:id="32"/>
      <w:r w:rsidRPr="00C15302">
        <w:rPr>
          <w:rFonts w:hint="eastAsia"/>
        </w:rPr>
        <w:t>／『住民課』</w:t>
      </w:r>
    </w:p>
    <w:p w14:paraId="23E25B7E" w14:textId="77777777" w:rsidR="007B7C0C" w:rsidRPr="007B7C0C" w:rsidRDefault="007B7C0C" w:rsidP="007B7C0C">
      <w:pPr>
        <w:ind w:left="227" w:hangingChars="100" w:hanging="227"/>
        <w:rPr>
          <w:rFonts w:hAnsi="ＭＳ 明朝"/>
        </w:rPr>
      </w:pPr>
      <w:r w:rsidRPr="00C15302">
        <w:rPr>
          <w:rFonts w:hAnsi="ＭＳ 明朝" w:hint="eastAsia"/>
        </w:rPr>
        <w:t>・「群馬県災害ボランティア活動支援方針」に基づき、町社会福祉協議会と連携し、災害ボ</w:t>
      </w:r>
      <w:r w:rsidRPr="007B7C0C">
        <w:rPr>
          <w:rFonts w:hAnsi="ＭＳ 明朝" w:hint="eastAsia"/>
        </w:rPr>
        <w:t>ランティアの受入体制を構築するとともに、地域の「受援力」を高める取組を推進する。また、関係機関・団体とのネットワーク（顔の見える関係）の構築を推進する。</w:t>
      </w:r>
    </w:p>
    <w:p w14:paraId="4FE2AA26" w14:textId="3DDCB82E" w:rsidR="007B7C0C" w:rsidRPr="007B7C0C" w:rsidRDefault="007B7C0C" w:rsidP="00141317">
      <w:pPr>
        <w:ind w:left="227" w:hangingChars="100" w:hanging="227"/>
      </w:pPr>
    </w:p>
    <w:p w14:paraId="1E6FFD5B" w14:textId="77777777" w:rsidR="007B7C0C" w:rsidRDefault="007B7C0C" w:rsidP="00EC6F23">
      <w:pPr>
        <w:pStyle w:val="5"/>
      </w:pPr>
      <w:r>
        <w:rPr>
          <w:rFonts w:hint="eastAsia"/>
        </w:rPr>
        <w:t>（オ）</w:t>
      </w:r>
      <w:bookmarkStart w:id="33" w:name="_Hlk76566358"/>
      <w:r>
        <w:rPr>
          <w:rFonts w:hint="eastAsia"/>
        </w:rPr>
        <w:t>病院、社会福祉施設の耐震化</w:t>
      </w:r>
      <w:bookmarkEnd w:id="33"/>
      <w:r>
        <w:rPr>
          <w:rFonts w:hint="eastAsia"/>
        </w:rPr>
        <w:t>／『健康子育て課、介護福祉課』</w:t>
      </w:r>
    </w:p>
    <w:p w14:paraId="49574049" w14:textId="77777777" w:rsidR="007B7C0C" w:rsidRDefault="007B7C0C" w:rsidP="007B7C0C">
      <w:pPr>
        <w:ind w:left="227" w:hangingChars="100" w:hanging="227"/>
      </w:pPr>
      <w:r>
        <w:rPr>
          <w:rFonts w:hint="eastAsia"/>
        </w:rPr>
        <w:t>・耐震改修等が必要な病院、社会福祉施設については、国の交付金制度等を周知することにより、その活用を促し、非構造部材等を含めた耐震化を推進する。</w:t>
      </w:r>
    </w:p>
    <w:p w14:paraId="17F7C4E0" w14:textId="3834B759" w:rsidR="007B7C0C" w:rsidRDefault="007B7C0C" w:rsidP="007B7C0C">
      <w:pPr>
        <w:ind w:left="227" w:hangingChars="100" w:hanging="227"/>
      </w:pPr>
      <w:r>
        <w:rPr>
          <w:rFonts w:hint="eastAsia"/>
        </w:rPr>
        <w:lastRenderedPageBreak/>
        <w:t>・救護活動の拠点施設となる病院等や社会福祉施設（保健センター、老人福祉センター、老人ホーム、身体障害者養護施設等）は、防災上重要な施設であることから、施設管理者は、それぞれが管理する施設について、あらゆる災害に対する構造の耐震化等を図るものとする。</w:t>
      </w:r>
    </w:p>
    <w:p w14:paraId="537C076B" w14:textId="583566AA" w:rsidR="007B7C0C" w:rsidRDefault="007B7C0C" w:rsidP="00141317">
      <w:pPr>
        <w:ind w:left="227" w:hangingChars="100" w:hanging="227"/>
      </w:pPr>
    </w:p>
    <w:p w14:paraId="1668B363" w14:textId="77777777" w:rsidR="007B7C0C" w:rsidRDefault="007B7C0C" w:rsidP="00EC6F23">
      <w:pPr>
        <w:pStyle w:val="5"/>
      </w:pPr>
      <w:r>
        <w:rPr>
          <w:rFonts w:hint="eastAsia"/>
        </w:rPr>
        <w:t>（カ）</w:t>
      </w:r>
      <w:bookmarkStart w:id="34" w:name="_Hlk76566373"/>
      <w:r>
        <w:rPr>
          <w:rFonts w:hint="eastAsia"/>
        </w:rPr>
        <w:t>福祉避難所の周知</w:t>
      </w:r>
      <w:bookmarkEnd w:id="34"/>
      <w:r>
        <w:rPr>
          <w:rFonts w:hint="eastAsia"/>
        </w:rPr>
        <w:t>／『総務課』</w:t>
      </w:r>
    </w:p>
    <w:p w14:paraId="13B07CF3" w14:textId="12BB048D" w:rsidR="007B7C0C" w:rsidRPr="007B7C0C" w:rsidRDefault="007B7C0C" w:rsidP="007B7C0C">
      <w:pPr>
        <w:ind w:left="227" w:hangingChars="100" w:hanging="227"/>
      </w:pPr>
      <w:r>
        <w:rPr>
          <w:rFonts w:hint="eastAsia"/>
        </w:rPr>
        <w:t>・一般避難者が福祉避難所（保健センター、老人福祉センター）に殺到し、福祉避難所として開設が困難とならないよう、福祉避難所の役割について住民に周知する。</w:t>
      </w:r>
    </w:p>
    <w:p w14:paraId="0BEB1D19" w14:textId="55C805BF" w:rsidR="007B7C0C" w:rsidRDefault="007B7C0C" w:rsidP="00141317">
      <w:pPr>
        <w:ind w:left="227" w:hangingChars="100" w:hanging="227"/>
      </w:pPr>
    </w:p>
    <w:p w14:paraId="5F1BCC85" w14:textId="77777777" w:rsidR="007B7C0C" w:rsidRDefault="007B7C0C" w:rsidP="00EC6F23">
      <w:pPr>
        <w:pStyle w:val="5"/>
      </w:pPr>
      <w:r>
        <w:rPr>
          <w:rFonts w:hint="eastAsia"/>
        </w:rPr>
        <w:t>（キ）</w:t>
      </w:r>
      <w:bookmarkStart w:id="35" w:name="_Hlk76566384"/>
      <w:r>
        <w:rPr>
          <w:rFonts w:hint="eastAsia"/>
        </w:rPr>
        <w:t>感染症対策</w:t>
      </w:r>
      <w:bookmarkEnd w:id="35"/>
      <w:r>
        <w:rPr>
          <w:rFonts w:hint="eastAsia"/>
        </w:rPr>
        <w:t>／『健康子育て課、総務課』</w:t>
      </w:r>
    </w:p>
    <w:p w14:paraId="4881F923" w14:textId="77777777" w:rsidR="007B7C0C" w:rsidRDefault="007B7C0C" w:rsidP="007B7C0C">
      <w:pPr>
        <w:ind w:left="227" w:hangingChars="100" w:hanging="227"/>
      </w:pPr>
      <w:r>
        <w:rPr>
          <w:rFonts w:hint="eastAsia"/>
        </w:rPr>
        <w:t>・個別接種を推進し、接種率の向上に努めつつ、食中毒・結核・エイズなどの感染症について、関係機関と連携し迅速・適切な対応を図るとともに、正しい知識の普及啓発に努める。</w:t>
      </w:r>
    </w:p>
    <w:p w14:paraId="4365A928" w14:textId="77777777" w:rsidR="007B7C0C" w:rsidRDefault="007B7C0C" w:rsidP="007B7C0C">
      <w:pPr>
        <w:ind w:left="227" w:hangingChars="100" w:hanging="227"/>
      </w:pPr>
      <w:r>
        <w:rPr>
          <w:rFonts w:hint="eastAsia"/>
        </w:rPr>
        <w:t>・県の指示その他必要に応じて、対象者及び期日、場所を指定して、渋川地区医師会の協力を得て臨時予防接種を実施する。</w:t>
      </w:r>
    </w:p>
    <w:p w14:paraId="2E173AAD" w14:textId="77777777" w:rsidR="007B7C0C" w:rsidRDefault="007B7C0C" w:rsidP="007B7C0C">
      <w:pPr>
        <w:ind w:left="227" w:hangingChars="100" w:hanging="227"/>
      </w:pPr>
      <w:r>
        <w:rPr>
          <w:rFonts w:hint="eastAsia"/>
        </w:rPr>
        <w:t>・避難所を開設したときは、施設管理責任者、県（保健予防課）又は渋川保健福祉事務所の指導及び協力を得て、避難所の防疫措置を実施し、防疫指導の徹底を図る。</w:t>
      </w:r>
    </w:p>
    <w:p w14:paraId="77255F27" w14:textId="77777777" w:rsidR="007B7C0C" w:rsidRDefault="007B7C0C" w:rsidP="007B7C0C">
      <w:pPr>
        <w:ind w:left="227" w:hangingChars="100" w:hanging="227"/>
      </w:pPr>
      <w:r>
        <w:rPr>
          <w:rFonts w:hint="eastAsia"/>
        </w:rPr>
        <w:t>・避難所など、平常時と異なる衛生環境下での衛生状況の悪化を防ぐため、避難所における飲料水の安全確保、室内環境の調査・助言・指導、トイレやごみ保管場所の適正管理などを実施するための体制整備を図る。</w:t>
      </w:r>
    </w:p>
    <w:p w14:paraId="75915D08" w14:textId="6FC058F8" w:rsidR="007B7C0C" w:rsidRDefault="007B7C0C" w:rsidP="007B7C0C">
      <w:pPr>
        <w:ind w:left="227" w:hangingChars="100" w:hanging="227"/>
      </w:pPr>
      <w:r>
        <w:rPr>
          <w:rFonts w:hint="eastAsia"/>
        </w:rPr>
        <w:t>・感染症の集団発生により、医療救護班や医療機関に患者が過度に集中しないよう、避難所を中心として感染症対策（発生予防・拡大防止等）を実施するとともに、研修会や訓練などを通じ、保健活動、疫学調査、医療救護などとの連携体制を構築する。</w:t>
      </w:r>
    </w:p>
    <w:p w14:paraId="0B04790C" w14:textId="45A4817F" w:rsidR="007B7C0C" w:rsidRDefault="007B7C0C" w:rsidP="00141317">
      <w:pPr>
        <w:ind w:left="227" w:hangingChars="100" w:hanging="227"/>
      </w:pPr>
    </w:p>
    <w:p w14:paraId="35D1F3DD" w14:textId="5A697C1A" w:rsidR="007B7C0C" w:rsidRDefault="007B7C0C" w:rsidP="00EC6F23">
      <w:pPr>
        <w:pStyle w:val="5"/>
      </w:pPr>
      <w:r>
        <w:rPr>
          <w:rFonts w:hint="eastAsia"/>
        </w:rPr>
        <w:t>（ク）</w:t>
      </w:r>
      <w:bookmarkStart w:id="36" w:name="_Hlk76566394"/>
      <w:r>
        <w:rPr>
          <w:rFonts w:hint="eastAsia"/>
        </w:rPr>
        <w:t>健康管理等に関する情報提供体制の充実</w:t>
      </w:r>
      <w:bookmarkEnd w:id="36"/>
      <w:r>
        <w:rPr>
          <w:rFonts w:hint="eastAsia"/>
        </w:rPr>
        <w:t>／『健康子育て課、介護福祉課』</w:t>
      </w:r>
    </w:p>
    <w:p w14:paraId="5308D18F" w14:textId="52852F04" w:rsidR="007B7C0C" w:rsidRDefault="007B7C0C" w:rsidP="007B7C0C">
      <w:pPr>
        <w:ind w:left="227" w:hangingChars="100" w:hanging="227"/>
      </w:pPr>
      <w:r>
        <w:rPr>
          <w:rFonts w:hint="eastAsia"/>
        </w:rPr>
        <w:t>・災害時における健康の維持管理に関して、事前準備や災害時に心がけておくべき事項等について、平常時から情報提供などに努める。</w:t>
      </w:r>
    </w:p>
    <w:p w14:paraId="2F6DA60C" w14:textId="1C87F8C6" w:rsidR="007B7C0C" w:rsidRDefault="007B7C0C" w:rsidP="00141317">
      <w:pPr>
        <w:ind w:left="227" w:hangingChars="100" w:hanging="227"/>
      </w:pPr>
    </w:p>
    <w:p w14:paraId="00633C82" w14:textId="116142E3" w:rsidR="007B7C0C" w:rsidRDefault="007B7C0C" w:rsidP="00EC6F23">
      <w:pPr>
        <w:pStyle w:val="5"/>
      </w:pPr>
      <w:r>
        <w:rPr>
          <w:rFonts w:hint="eastAsia"/>
        </w:rPr>
        <w:t>（ケ）</w:t>
      </w:r>
      <w:bookmarkStart w:id="37" w:name="_Hlk76566405"/>
      <w:r>
        <w:rPr>
          <w:rFonts w:hint="eastAsia"/>
        </w:rPr>
        <w:t>被災地での衛生環境保全体制等の充実</w:t>
      </w:r>
      <w:bookmarkEnd w:id="37"/>
      <w:r>
        <w:rPr>
          <w:rFonts w:hint="eastAsia"/>
        </w:rPr>
        <w:t>／『健康子育て課、介護福祉課』</w:t>
      </w:r>
    </w:p>
    <w:p w14:paraId="275F7250" w14:textId="7A14F754" w:rsidR="007B7C0C" w:rsidRDefault="007B7C0C" w:rsidP="007B7C0C">
      <w:pPr>
        <w:ind w:left="227" w:hangingChars="100" w:hanging="227"/>
      </w:pPr>
      <w:r>
        <w:rPr>
          <w:rFonts w:hint="eastAsia"/>
        </w:rPr>
        <w:t>・感染症等に関する基礎知識の普及・啓発などとともに、被災地や避難所等での感染症及び衛生対策を実施するための体制や施設設備等の充実などを図る。</w:t>
      </w:r>
    </w:p>
    <w:p w14:paraId="0ED4F4F8" w14:textId="1AC682D9" w:rsidR="007B7C0C" w:rsidRDefault="007B7C0C" w:rsidP="00141317">
      <w:pPr>
        <w:ind w:left="227" w:hangingChars="100" w:hanging="227"/>
      </w:pPr>
    </w:p>
    <w:p w14:paraId="1A11491D" w14:textId="77777777" w:rsidR="007B7C0C" w:rsidRDefault="007B7C0C" w:rsidP="00EC6F23">
      <w:pPr>
        <w:pStyle w:val="5"/>
      </w:pPr>
      <w:r>
        <w:rPr>
          <w:rFonts w:hint="eastAsia"/>
        </w:rPr>
        <w:t>（コ）</w:t>
      </w:r>
      <w:bookmarkStart w:id="38" w:name="_Hlk76566414"/>
      <w:r>
        <w:rPr>
          <w:rFonts w:hint="eastAsia"/>
        </w:rPr>
        <w:t>要配慮者の支援</w:t>
      </w:r>
      <w:bookmarkEnd w:id="38"/>
      <w:r>
        <w:rPr>
          <w:rFonts w:hint="eastAsia"/>
        </w:rPr>
        <w:t>／『総務課、健康子育て課、介護福祉課』</w:t>
      </w:r>
    </w:p>
    <w:p w14:paraId="242E9608" w14:textId="77777777" w:rsidR="007B7C0C" w:rsidRDefault="007B7C0C" w:rsidP="007B7C0C">
      <w:pPr>
        <w:ind w:left="227" w:hangingChars="100" w:hanging="227"/>
      </w:pPr>
      <w:r>
        <w:rPr>
          <w:rFonts w:hint="eastAsia"/>
        </w:rPr>
        <w:t>・避難行動要支援者名簿の充実とともに、名簿情報に基づく具体的な避難方法等を定めた個別計画の策定に取り組む。</w:t>
      </w:r>
    </w:p>
    <w:p w14:paraId="4C966D83" w14:textId="2A3E8919" w:rsidR="007B7C0C" w:rsidRDefault="007B7C0C" w:rsidP="007B7C0C">
      <w:pPr>
        <w:ind w:left="227" w:hangingChars="100" w:hanging="227"/>
      </w:pPr>
      <w:r>
        <w:rPr>
          <w:rFonts w:hint="eastAsia"/>
        </w:rPr>
        <w:t>・日本語による防災情報の理解が困難な外国人の安全を確保するため、防災に関する情報</w:t>
      </w:r>
      <w:r w:rsidRPr="00C15302">
        <w:rPr>
          <w:rFonts w:hint="eastAsia"/>
        </w:rPr>
        <w:t>の多言語化や災害時通訳ボランティアの養成など、県や関係団体等と連携し、災害時の</w:t>
      </w:r>
      <w:r>
        <w:rPr>
          <w:rFonts w:hint="eastAsia"/>
        </w:rPr>
        <w:t>外国人住民支援体制を充実強化する。</w:t>
      </w:r>
    </w:p>
    <w:p w14:paraId="39849E80" w14:textId="77777777" w:rsidR="00070EC0" w:rsidRDefault="00070EC0" w:rsidP="00141317">
      <w:pPr>
        <w:ind w:left="227" w:hangingChars="100" w:hanging="227"/>
      </w:pPr>
    </w:p>
    <w:tbl>
      <w:tblPr>
        <w:tblStyle w:val="a8"/>
        <w:tblW w:w="0" w:type="auto"/>
        <w:tblLook w:val="04A0" w:firstRow="1" w:lastRow="0" w:firstColumn="1" w:lastColumn="0" w:noHBand="0" w:noVBand="1"/>
      </w:tblPr>
      <w:tblGrid>
        <w:gridCol w:w="9060"/>
      </w:tblGrid>
      <w:tr w:rsidR="00C65452" w:rsidRPr="00C65452" w14:paraId="536EE66A" w14:textId="77777777" w:rsidTr="00C65452">
        <w:tc>
          <w:tcPr>
            <w:tcW w:w="9060" w:type="dxa"/>
          </w:tcPr>
          <w:p w14:paraId="24DD28B1" w14:textId="77777777" w:rsidR="00C65452" w:rsidRPr="00C65452" w:rsidRDefault="00C65452" w:rsidP="00E017E9">
            <w:pPr>
              <w:pStyle w:val="4"/>
            </w:pPr>
            <w:bookmarkStart w:id="39" w:name="_Hlk76566428"/>
            <w:r w:rsidRPr="00C65452">
              <w:rPr>
                <w:rFonts w:hint="eastAsia"/>
              </w:rPr>
              <w:lastRenderedPageBreak/>
              <w:t>④</w:t>
            </w:r>
            <w:r w:rsidRPr="00C65452">
              <w:t xml:space="preserve"> 情報・通信</w:t>
            </w:r>
          </w:p>
        </w:tc>
      </w:tr>
      <w:bookmarkEnd w:id="39"/>
    </w:tbl>
    <w:p w14:paraId="2AFD8DEB" w14:textId="5CCF6B93" w:rsidR="00070EC0" w:rsidRDefault="00070EC0" w:rsidP="00141317">
      <w:pPr>
        <w:ind w:left="227" w:hangingChars="100" w:hanging="227"/>
      </w:pPr>
    </w:p>
    <w:p w14:paraId="37AE08BF" w14:textId="33F8331C" w:rsidR="00C510F5" w:rsidRDefault="007B7C0C" w:rsidP="00EC6F23">
      <w:pPr>
        <w:pStyle w:val="5"/>
      </w:pPr>
      <w:r>
        <w:rPr>
          <w:rFonts w:hint="eastAsia"/>
        </w:rPr>
        <w:t>（ア）</w:t>
      </w:r>
      <w:bookmarkStart w:id="40" w:name="_Hlk76566454"/>
      <w:r w:rsidR="00C510F5">
        <w:rPr>
          <w:rFonts w:hint="eastAsia"/>
        </w:rPr>
        <w:t>地域防災力の向上</w:t>
      </w:r>
      <w:bookmarkEnd w:id="40"/>
      <w:r w:rsidR="00C510F5">
        <w:rPr>
          <w:rFonts w:hint="eastAsia"/>
        </w:rPr>
        <w:t>／『総務課』（再掲）</w:t>
      </w:r>
    </w:p>
    <w:p w14:paraId="2A926101" w14:textId="77777777" w:rsidR="00C510F5" w:rsidRPr="00C15302" w:rsidRDefault="00C510F5" w:rsidP="00C510F5">
      <w:pPr>
        <w:ind w:left="227" w:hangingChars="100" w:hanging="227"/>
      </w:pPr>
      <w:r>
        <w:rPr>
          <w:rFonts w:hint="eastAsia"/>
        </w:rPr>
        <w:t>・住民自らが安全に避難する際に重要となる家具類の転倒・落下・移動防止対策や住宅用火災警報器、感震ブレーカーの設置等の火災対策について、防災訓練やイベント等様々</w:t>
      </w:r>
      <w:r w:rsidRPr="00C15302">
        <w:rPr>
          <w:rFonts w:hint="eastAsia"/>
        </w:rPr>
        <w:t>な機会を通じ、県と連携して防災対策のさらなる推進を図る。</w:t>
      </w:r>
    </w:p>
    <w:p w14:paraId="4CA02021" w14:textId="77777777" w:rsidR="00C510F5" w:rsidRPr="00C15302" w:rsidRDefault="00C510F5" w:rsidP="00C510F5">
      <w:pPr>
        <w:ind w:left="227" w:hangingChars="100" w:hanging="227"/>
      </w:pPr>
      <w:r w:rsidRPr="00C15302">
        <w:rPr>
          <w:rFonts w:hint="eastAsia"/>
        </w:rPr>
        <w:t>・新規訓練の導入や防災力の向上による消防団の充実強化やぐんま地域防災アドバイザーの活用等により、自主防災組織の充実、活性化を図り、地域全体の協力体制を推進する。</w:t>
      </w:r>
    </w:p>
    <w:p w14:paraId="1C5EDE37" w14:textId="57E78120" w:rsidR="00141317" w:rsidRPr="00C15302" w:rsidRDefault="00C510F5" w:rsidP="00C510F5">
      <w:pPr>
        <w:ind w:left="227" w:hangingChars="100" w:hanging="227"/>
      </w:pPr>
      <w:r w:rsidRPr="00C15302">
        <w:rPr>
          <w:rFonts w:hint="eastAsia"/>
        </w:rPr>
        <w:t>・地域における消防防災の中核として重要な役割を果たす消防団の施設・装備の充実を図るとともに、団員の加入促進等消防団の活性化を推進し、その育成を図る。</w:t>
      </w:r>
    </w:p>
    <w:p w14:paraId="13641C1D" w14:textId="02972E59" w:rsidR="007B7C0C" w:rsidRPr="00C15302" w:rsidRDefault="007B7C0C" w:rsidP="00141317">
      <w:pPr>
        <w:ind w:left="227" w:hangingChars="100" w:hanging="227"/>
      </w:pPr>
    </w:p>
    <w:p w14:paraId="31547678" w14:textId="785A548E" w:rsidR="00C510F5" w:rsidRPr="00C15302" w:rsidRDefault="00C510F5" w:rsidP="00EC6F23">
      <w:pPr>
        <w:pStyle w:val="5"/>
      </w:pPr>
      <w:r w:rsidRPr="00C15302">
        <w:rPr>
          <w:rFonts w:hint="eastAsia"/>
        </w:rPr>
        <w:t>（イ）</w:t>
      </w:r>
      <w:bookmarkStart w:id="41" w:name="_Hlk76566465"/>
      <w:r w:rsidRPr="00C15302">
        <w:rPr>
          <w:rFonts w:hint="eastAsia"/>
        </w:rPr>
        <w:t>防災教育の推進、防災意識の啓発</w:t>
      </w:r>
      <w:bookmarkEnd w:id="41"/>
      <w:r w:rsidRPr="00C15302">
        <w:rPr>
          <w:rFonts w:hint="eastAsia"/>
        </w:rPr>
        <w:t>／『総務課、教育委員会事務局』（再掲）</w:t>
      </w:r>
    </w:p>
    <w:p w14:paraId="2957BB42" w14:textId="3C6AB217" w:rsidR="00C510F5" w:rsidRPr="00C15302" w:rsidRDefault="00C510F5" w:rsidP="00C510F5">
      <w:pPr>
        <w:ind w:left="227" w:hangingChars="100" w:hanging="227"/>
      </w:pPr>
      <w:r w:rsidRPr="00C15302">
        <w:rPr>
          <w:rFonts w:hint="eastAsia"/>
        </w:rPr>
        <w:t>・各校における学校安全計画の策定、学校災害対応マニュアルの作成や、学校安全研究協議会等による研修・研究により、学校における防災教育を推進する。</w:t>
      </w:r>
    </w:p>
    <w:p w14:paraId="7CD9CD71" w14:textId="25B78E3F" w:rsidR="007B7C0C" w:rsidRPr="00C15302" w:rsidRDefault="00C510F5" w:rsidP="00C510F5">
      <w:pPr>
        <w:ind w:left="227" w:hangingChars="100" w:hanging="227"/>
      </w:pPr>
      <w:r w:rsidRPr="00C15302">
        <w:rPr>
          <w:rFonts w:hint="eastAsia"/>
        </w:rPr>
        <w:t>・町広報紙や印刷物、展示、講習会等による広報のほか、定期的な防災訓練や巡回指導、男女共同参画の視点を取り入れた防災体制の確立等、防災知識と防災意識の高揚に努める。</w:t>
      </w:r>
    </w:p>
    <w:p w14:paraId="2BE85895" w14:textId="3D780577" w:rsidR="007B7C0C" w:rsidRDefault="007B7C0C" w:rsidP="00141317">
      <w:pPr>
        <w:ind w:left="227" w:hangingChars="100" w:hanging="227"/>
      </w:pPr>
    </w:p>
    <w:p w14:paraId="23A36E4A" w14:textId="706CA2E7" w:rsidR="00836E1F" w:rsidRDefault="00836E1F" w:rsidP="00836E1F">
      <w:pPr>
        <w:pStyle w:val="5"/>
      </w:pPr>
      <w:r>
        <w:rPr>
          <w:rFonts w:hint="eastAsia"/>
        </w:rPr>
        <w:t>（ウ）洪水からの住民避難を促す河川情報の提供／『総務課』</w:t>
      </w:r>
    </w:p>
    <w:p w14:paraId="4FCAD1F7" w14:textId="77777777" w:rsidR="00836E1F" w:rsidRDefault="00836E1F" w:rsidP="00836E1F">
      <w:pPr>
        <w:ind w:left="227" w:hangingChars="100" w:hanging="227"/>
      </w:pPr>
      <w:r>
        <w:rPr>
          <w:rFonts w:hint="eastAsia"/>
        </w:rPr>
        <w:t>・利根川下流の指定区間について、洪水ハザードマップを活用し、河川の氾濫により想定される浸水区域や洪水時避難場所の位置、緊急連絡先や情報伝達経路などを住民等に対し周知徹底する。</w:t>
      </w:r>
    </w:p>
    <w:p w14:paraId="40768996" w14:textId="32E5DCB4" w:rsidR="00836E1F" w:rsidRDefault="00836E1F" w:rsidP="00836E1F">
      <w:pPr>
        <w:ind w:left="227" w:hangingChars="100" w:hanging="227"/>
      </w:pPr>
      <w:r>
        <w:rPr>
          <w:rFonts w:hint="eastAsia"/>
        </w:rPr>
        <w:t>・避難所その他避難確保のため必要な事項を、広報、洪水ハザードマップ等により住民へ周知する。</w:t>
      </w:r>
    </w:p>
    <w:p w14:paraId="0BC8ED20" w14:textId="77777777" w:rsidR="00836E1F" w:rsidRPr="00C15302" w:rsidRDefault="00836E1F" w:rsidP="00141317">
      <w:pPr>
        <w:ind w:left="227" w:hangingChars="100" w:hanging="227"/>
      </w:pPr>
    </w:p>
    <w:p w14:paraId="07681242" w14:textId="4ECB341A" w:rsidR="00C510F5" w:rsidRPr="00C15302" w:rsidRDefault="00C510F5" w:rsidP="00EC6F23">
      <w:pPr>
        <w:pStyle w:val="5"/>
      </w:pPr>
      <w:r w:rsidRPr="00C15302">
        <w:rPr>
          <w:rFonts w:hint="eastAsia"/>
        </w:rPr>
        <w:t>（</w:t>
      </w:r>
      <w:r w:rsidR="00836E1F">
        <w:rPr>
          <w:rFonts w:hint="eastAsia"/>
        </w:rPr>
        <w:t>エ</w:t>
      </w:r>
      <w:r w:rsidRPr="00C15302">
        <w:rPr>
          <w:rFonts w:hint="eastAsia"/>
        </w:rPr>
        <w:t>）</w:t>
      </w:r>
      <w:bookmarkStart w:id="42" w:name="_Hlk76566514"/>
      <w:r w:rsidRPr="00C15302">
        <w:rPr>
          <w:rFonts w:hint="eastAsia"/>
        </w:rPr>
        <w:t>避難指示等の発令体制の整備</w:t>
      </w:r>
      <w:bookmarkEnd w:id="42"/>
      <w:r w:rsidRPr="00C15302">
        <w:rPr>
          <w:rFonts w:hint="eastAsia"/>
        </w:rPr>
        <w:t>／『総務課』（再掲）</w:t>
      </w:r>
    </w:p>
    <w:p w14:paraId="56B6B32D" w14:textId="3E91305D" w:rsidR="007B7C0C" w:rsidRPr="00C15302" w:rsidRDefault="00C510F5" w:rsidP="00C510F5">
      <w:pPr>
        <w:ind w:left="227" w:hangingChars="100" w:hanging="227"/>
      </w:pPr>
      <w:r w:rsidRPr="00C15302">
        <w:rPr>
          <w:rFonts w:hint="eastAsia"/>
        </w:rPr>
        <w:t>・避難指示等の発令基準に基づき、適時適切に避難指示等が発令できるよう、県の助言等を踏まえつつ、発令体制の整備を図る。</w:t>
      </w:r>
    </w:p>
    <w:p w14:paraId="1EF2CF3F" w14:textId="64055D94" w:rsidR="00C510F5" w:rsidRPr="00C15302" w:rsidRDefault="00C510F5" w:rsidP="00141317">
      <w:pPr>
        <w:ind w:left="227" w:hangingChars="100" w:hanging="227"/>
      </w:pPr>
    </w:p>
    <w:p w14:paraId="7C5AB201" w14:textId="1450D901" w:rsidR="00C510F5" w:rsidRPr="00C15302" w:rsidRDefault="00C510F5" w:rsidP="00EC6F23">
      <w:pPr>
        <w:pStyle w:val="5"/>
      </w:pPr>
      <w:r w:rsidRPr="00C15302">
        <w:rPr>
          <w:rFonts w:hint="eastAsia"/>
        </w:rPr>
        <w:t>（</w:t>
      </w:r>
      <w:r w:rsidR="00836E1F">
        <w:rPr>
          <w:rFonts w:hint="eastAsia"/>
        </w:rPr>
        <w:t>オ</w:t>
      </w:r>
      <w:r w:rsidRPr="00C15302">
        <w:rPr>
          <w:rFonts w:hint="eastAsia"/>
        </w:rPr>
        <w:t>）</w:t>
      </w:r>
      <w:bookmarkStart w:id="43" w:name="_Hlk76566529"/>
      <w:r w:rsidRPr="00C15302">
        <w:rPr>
          <w:rFonts w:hint="eastAsia"/>
        </w:rPr>
        <w:t>孤立のおそれのある集落との通信手段の確保</w:t>
      </w:r>
      <w:bookmarkEnd w:id="43"/>
      <w:r w:rsidRPr="00C15302">
        <w:rPr>
          <w:rFonts w:hint="eastAsia"/>
        </w:rPr>
        <w:t>／『総務課』（再掲）</w:t>
      </w:r>
    </w:p>
    <w:p w14:paraId="3CE3F1B9" w14:textId="3E6BDB48" w:rsidR="00C510F5" w:rsidRPr="00C15302" w:rsidRDefault="00C510F5" w:rsidP="00C510F5">
      <w:pPr>
        <w:ind w:left="227" w:hangingChars="100" w:hanging="227"/>
      </w:pPr>
      <w:r w:rsidRPr="00C15302">
        <w:rPr>
          <w:rFonts w:hint="eastAsia"/>
        </w:rPr>
        <w:t>・孤立のおそれのある集落について、道路の寸断等により孤立した場合に備え、非常用電源を備えた防災行政無線等の非常用通信設備の整備を図る。</w:t>
      </w:r>
    </w:p>
    <w:p w14:paraId="65ED993F" w14:textId="671CE040" w:rsidR="00C510F5" w:rsidRPr="00C15302" w:rsidRDefault="00C510F5" w:rsidP="00141317">
      <w:pPr>
        <w:ind w:left="227" w:hangingChars="100" w:hanging="227"/>
      </w:pPr>
    </w:p>
    <w:p w14:paraId="3D751584" w14:textId="668EBEEF" w:rsidR="00C510F5" w:rsidRPr="00C15302" w:rsidRDefault="00C510F5" w:rsidP="00EC6F23">
      <w:pPr>
        <w:pStyle w:val="5"/>
      </w:pPr>
      <w:r w:rsidRPr="00C15302">
        <w:rPr>
          <w:rFonts w:hint="eastAsia"/>
        </w:rPr>
        <w:t>（</w:t>
      </w:r>
      <w:r w:rsidR="00836E1F">
        <w:rPr>
          <w:rFonts w:hint="eastAsia"/>
        </w:rPr>
        <w:t>カ</w:t>
      </w:r>
      <w:r w:rsidRPr="00C15302">
        <w:rPr>
          <w:rFonts w:hint="eastAsia"/>
        </w:rPr>
        <w:t>）ヘリコプター離着陸可能場所の確保／『総務課』（再掲）</w:t>
      </w:r>
    </w:p>
    <w:p w14:paraId="59D3D356" w14:textId="4FC733A8" w:rsidR="00C510F5" w:rsidRPr="00C15302" w:rsidRDefault="00C510F5" w:rsidP="00C510F5">
      <w:pPr>
        <w:ind w:left="227" w:hangingChars="100" w:hanging="227"/>
      </w:pPr>
      <w:r w:rsidRPr="00C15302">
        <w:rPr>
          <w:rFonts w:hint="eastAsia"/>
        </w:rPr>
        <w:t>・孤立のおそれのある集落において、県と連携し、急患や物資の輸送を行う際に必要となるヘリコプターの離着陸場所の確保を図る。</w:t>
      </w:r>
    </w:p>
    <w:p w14:paraId="41AB70AA" w14:textId="77777777" w:rsidR="00F351D8" w:rsidRPr="00C15302" w:rsidRDefault="00F351D8" w:rsidP="00141317">
      <w:pPr>
        <w:ind w:left="227" w:hangingChars="100" w:hanging="227"/>
      </w:pPr>
    </w:p>
    <w:p w14:paraId="7FA57AAF" w14:textId="5D874EF0" w:rsidR="00C510F5" w:rsidRPr="00C15302" w:rsidRDefault="00C510F5" w:rsidP="00EC6F23">
      <w:pPr>
        <w:pStyle w:val="5"/>
      </w:pPr>
      <w:r w:rsidRPr="00C15302">
        <w:rPr>
          <w:rFonts w:hint="eastAsia"/>
        </w:rPr>
        <w:t>（</w:t>
      </w:r>
      <w:r w:rsidR="00836E1F">
        <w:rPr>
          <w:rFonts w:hint="eastAsia"/>
        </w:rPr>
        <w:t>キ</w:t>
      </w:r>
      <w:r w:rsidRPr="00C15302">
        <w:rPr>
          <w:rFonts w:hint="eastAsia"/>
        </w:rPr>
        <w:t>）</w:t>
      </w:r>
      <w:bookmarkStart w:id="44" w:name="_Hlk76566562"/>
      <w:r w:rsidRPr="00C15302">
        <w:rPr>
          <w:rFonts w:hint="eastAsia"/>
        </w:rPr>
        <w:t>帰宅困難者対策の普及・啓発</w:t>
      </w:r>
      <w:bookmarkEnd w:id="44"/>
      <w:r w:rsidRPr="00C15302">
        <w:rPr>
          <w:rFonts w:hint="eastAsia"/>
        </w:rPr>
        <w:t>／『総務課、企画財政課』</w:t>
      </w:r>
    </w:p>
    <w:p w14:paraId="0A6097C5" w14:textId="77777777" w:rsidR="00C510F5" w:rsidRPr="00C15302" w:rsidRDefault="00C510F5" w:rsidP="00C510F5">
      <w:pPr>
        <w:ind w:left="227" w:hangingChars="100" w:hanging="227"/>
      </w:pPr>
      <w:r w:rsidRPr="00C15302">
        <w:rPr>
          <w:rFonts w:hint="eastAsia"/>
        </w:rPr>
        <w:t>・大規模自然災害時に生じる多数の帰宅困難者によって混乱をきたさないよう、一斉帰宅</w:t>
      </w:r>
      <w:r w:rsidRPr="00C15302">
        <w:rPr>
          <w:rFonts w:hint="eastAsia"/>
        </w:rPr>
        <w:lastRenderedPageBreak/>
        <w:t>行動の抑制の重要性を関係者等に周知する。</w:t>
      </w:r>
    </w:p>
    <w:p w14:paraId="36AB0E59" w14:textId="77777777" w:rsidR="00C510F5" w:rsidRPr="00C15302" w:rsidRDefault="00C510F5" w:rsidP="00C510F5">
      <w:pPr>
        <w:ind w:left="227" w:hangingChars="100" w:hanging="227"/>
      </w:pPr>
      <w:r w:rsidRPr="00C15302">
        <w:rPr>
          <w:rFonts w:hint="eastAsia"/>
        </w:rPr>
        <w:t>・県や事業者等と連携し、一時滞在施設の確保、交通情報等の発信体制の充実に努める。</w:t>
      </w:r>
    </w:p>
    <w:p w14:paraId="4C9B808B" w14:textId="7E40F8D1" w:rsidR="00C510F5" w:rsidRPr="00C15302" w:rsidRDefault="00C510F5" w:rsidP="00C510F5">
      <w:pPr>
        <w:ind w:left="227" w:hangingChars="100" w:hanging="227"/>
      </w:pPr>
      <w:r w:rsidRPr="00C15302">
        <w:rPr>
          <w:rFonts w:hint="eastAsia"/>
        </w:rPr>
        <w:t>・帰宅困難者等災害情報の入手が困難な被災者に対して、確実に情報伝達できるよう必要な体制の整備を図る。</w:t>
      </w:r>
    </w:p>
    <w:p w14:paraId="6CC6A81F" w14:textId="77777777" w:rsidR="00C510F5" w:rsidRPr="00C15302" w:rsidRDefault="00C510F5" w:rsidP="00141317">
      <w:pPr>
        <w:ind w:left="227" w:hangingChars="100" w:hanging="227"/>
      </w:pPr>
    </w:p>
    <w:p w14:paraId="1EF39B1B" w14:textId="020F8BD7" w:rsidR="00C510F5" w:rsidRPr="00C15302" w:rsidRDefault="00C510F5" w:rsidP="00EC6F23">
      <w:pPr>
        <w:pStyle w:val="5"/>
      </w:pPr>
      <w:r w:rsidRPr="00C15302">
        <w:rPr>
          <w:rFonts w:hint="eastAsia"/>
        </w:rPr>
        <w:t>（</w:t>
      </w:r>
      <w:r w:rsidR="00836E1F">
        <w:rPr>
          <w:rFonts w:hint="eastAsia"/>
        </w:rPr>
        <w:t>ク</w:t>
      </w:r>
      <w:r w:rsidRPr="00C15302">
        <w:rPr>
          <w:rFonts w:hint="eastAsia"/>
        </w:rPr>
        <w:t>）</w:t>
      </w:r>
      <w:bookmarkStart w:id="45" w:name="_Hlk76566649"/>
      <w:r w:rsidRPr="00C15302">
        <w:rPr>
          <w:rFonts w:hint="eastAsia"/>
        </w:rPr>
        <w:t>健康管理等に関する情報提供体制の充実</w:t>
      </w:r>
      <w:bookmarkEnd w:id="45"/>
      <w:r w:rsidRPr="00C15302">
        <w:rPr>
          <w:rFonts w:hint="eastAsia"/>
        </w:rPr>
        <w:t>／『健康子育て課、介護福祉課』（再掲）</w:t>
      </w:r>
    </w:p>
    <w:p w14:paraId="5DBDAD39" w14:textId="2D489BFC" w:rsidR="007B7C0C" w:rsidRPr="00C15302" w:rsidRDefault="00C510F5" w:rsidP="00C510F5">
      <w:pPr>
        <w:ind w:left="227" w:hangingChars="100" w:hanging="227"/>
      </w:pPr>
      <w:r w:rsidRPr="00C15302">
        <w:rPr>
          <w:rFonts w:hint="eastAsia"/>
        </w:rPr>
        <w:t>・災害時における健康の維持管理に関して、事前準備や災害時に心がけておくべき事項等について、平常時から情報提供などに努める。</w:t>
      </w:r>
    </w:p>
    <w:p w14:paraId="5594DA7A" w14:textId="4A8E628C" w:rsidR="00C510F5" w:rsidRPr="00C15302" w:rsidRDefault="00C510F5" w:rsidP="00C510F5">
      <w:pPr>
        <w:ind w:left="227" w:hangingChars="100" w:hanging="227"/>
      </w:pPr>
    </w:p>
    <w:p w14:paraId="299C0908" w14:textId="71489E95" w:rsidR="00C510F5" w:rsidRPr="00C15302" w:rsidRDefault="00C510F5" w:rsidP="00EC6F23">
      <w:pPr>
        <w:pStyle w:val="5"/>
      </w:pPr>
      <w:r w:rsidRPr="00C15302">
        <w:rPr>
          <w:rFonts w:hint="eastAsia"/>
        </w:rPr>
        <w:t>（</w:t>
      </w:r>
      <w:r w:rsidR="00836E1F">
        <w:rPr>
          <w:rFonts w:hint="eastAsia"/>
        </w:rPr>
        <w:t>ケ</w:t>
      </w:r>
      <w:r w:rsidRPr="00C15302">
        <w:rPr>
          <w:rFonts w:hint="eastAsia"/>
        </w:rPr>
        <w:t>）通信機器の充実と発信手段の多様化／『総務課、企画財政課』（再掲）</w:t>
      </w:r>
    </w:p>
    <w:p w14:paraId="536761BC" w14:textId="62133306" w:rsidR="00C510F5" w:rsidRPr="00C15302" w:rsidRDefault="00C510F5" w:rsidP="00C510F5">
      <w:pPr>
        <w:ind w:left="227" w:hangingChars="100" w:hanging="227"/>
      </w:pPr>
      <w:r w:rsidRPr="00C15302">
        <w:rPr>
          <w:rFonts w:hint="eastAsia"/>
        </w:rPr>
        <w:t>・激甚災害等による施設被災を考慮し、通信施設の複数化に向けて、サブセンターの設置、防災行政無線の複数系統化等や代替通信施設の整備などを図る。</w:t>
      </w:r>
    </w:p>
    <w:p w14:paraId="3FBC0F55" w14:textId="2CA50A05" w:rsidR="00C510F5" w:rsidRPr="00C15302" w:rsidRDefault="00C510F5" w:rsidP="00C510F5">
      <w:pPr>
        <w:ind w:left="227" w:hangingChars="100" w:hanging="227"/>
      </w:pPr>
    </w:p>
    <w:p w14:paraId="5496218D" w14:textId="071D424C" w:rsidR="00C510F5" w:rsidRPr="00C15302" w:rsidRDefault="00C510F5" w:rsidP="00EC6F23">
      <w:pPr>
        <w:pStyle w:val="5"/>
      </w:pPr>
      <w:r w:rsidRPr="00C15302">
        <w:rPr>
          <w:rFonts w:hint="eastAsia"/>
        </w:rPr>
        <w:t>（</w:t>
      </w:r>
      <w:r w:rsidR="00836E1F">
        <w:rPr>
          <w:rFonts w:hint="eastAsia"/>
        </w:rPr>
        <w:t>コ</w:t>
      </w:r>
      <w:r w:rsidRPr="00C15302">
        <w:rPr>
          <w:rFonts w:hint="eastAsia"/>
        </w:rPr>
        <w:t>）長期電源途絶時における情報通信システムの機能維持／『総務課』（再掲）</w:t>
      </w:r>
    </w:p>
    <w:p w14:paraId="1E91F96A" w14:textId="77777777" w:rsidR="00C510F5" w:rsidRPr="00C15302" w:rsidRDefault="00C510F5" w:rsidP="00C510F5">
      <w:pPr>
        <w:ind w:left="227" w:hangingChars="100" w:hanging="227"/>
      </w:pPr>
      <w:r w:rsidRPr="00C15302">
        <w:rPr>
          <w:rFonts w:hint="eastAsia"/>
        </w:rPr>
        <w:t>・本庁舎等は、対策本部機能や情報システムなど災害発生時の業務継続に必要な機能を維持することができる非常用発電機の設置及び連続運転が可能な方式の採用又は必要な準備に向けた検討を行う。</w:t>
      </w:r>
    </w:p>
    <w:p w14:paraId="6961378F" w14:textId="77777777" w:rsidR="00C510F5" w:rsidRPr="00C15302" w:rsidRDefault="00C510F5" w:rsidP="00C510F5">
      <w:pPr>
        <w:ind w:left="227" w:hangingChars="100" w:hanging="227"/>
      </w:pPr>
      <w:r w:rsidRPr="00C15302">
        <w:rPr>
          <w:rFonts w:hint="eastAsia"/>
        </w:rPr>
        <w:t>・避難所においては、非常用電源や防災行政無線の整備に努める。</w:t>
      </w:r>
    </w:p>
    <w:p w14:paraId="527E28FF" w14:textId="0966C498" w:rsidR="00C510F5" w:rsidRPr="00C15302" w:rsidRDefault="00C510F5" w:rsidP="00C510F5">
      <w:pPr>
        <w:ind w:left="227" w:hangingChars="100" w:hanging="227"/>
      </w:pPr>
      <w:r w:rsidRPr="00C15302">
        <w:rPr>
          <w:rFonts w:hint="eastAsia"/>
        </w:rPr>
        <w:t>・庁舎等の非常電源設備の燃料の確保については、平常時より備蓄に努めると共に、関係事業者及び関係団体等との協定締結、防災訓練等を通じた協力関係の強化を図り、災害時での円滑な応援・協力体制を確立しておく。</w:t>
      </w:r>
    </w:p>
    <w:p w14:paraId="54D76D01" w14:textId="677DA364" w:rsidR="00C510F5" w:rsidRPr="00C15302" w:rsidRDefault="00C510F5" w:rsidP="00C510F5">
      <w:pPr>
        <w:ind w:left="227" w:hangingChars="100" w:hanging="227"/>
      </w:pPr>
    </w:p>
    <w:p w14:paraId="076481E3" w14:textId="3A86E3B9" w:rsidR="00C510F5" w:rsidRPr="00C15302" w:rsidRDefault="00C510F5" w:rsidP="00EC6F23">
      <w:pPr>
        <w:pStyle w:val="5"/>
      </w:pPr>
      <w:r w:rsidRPr="00C15302">
        <w:rPr>
          <w:rFonts w:hint="eastAsia"/>
        </w:rPr>
        <w:t>（</w:t>
      </w:r>
      <w:r w:rsidR="00836E1F">
        <w:rPr>
          <w:rFonts w:hint="eastAsia"/>
        </w:rPr>
        <w:t>サ</w:t>
      </w:r>
      <w:r w:rsidRPr="00C15302">
        <w:rPr>
          <w:rFonts w:hint="eastAsia"/>
        </w:rPr>
        <w:t>）住民等への情報伝達／『総務課』（再掲）</w:t>
      </w:r>
    </w:p>
    <w:p w14:paraId="59F21FF9" w14:textId="35D79564" w:rsidR="00C510F5" w:rsidRPr="00C15302" w:rsidRDefault="00C510F5" w:rsidP="00C510F5">
      <w:pPr>
        <w:ind w:left="227" w:hangingChars="100" w:hanging="227"/>
      </w:pPr>
      <w:r w:rsidRPr="00C15302">
        <w:rPr>
          <w:rFonts w:hint="eastAsia"/>
        </w:rPr>
        <w:t>・住民等へ迅速かつ確実に災害情報を伝達するため、町防災行政無線のデジタル化（令和４年度に全体完成予定）、Ｌアラート（災害情報共有システム）の適切な運用、ホームページ、ＳＮＳ（</w:t>
      </w:r>
      <w:r w:rsidRPr="00C15302">
        <w:t>LINE、Facebook、Twitter等）など、情報発信の多様化を図る。</w:t>
      </w:r>
    </w:p>
    <w:p w14:paraId="0DC16D8C" w14:textId="77777777" w:rsidR="00836E1F" w:rsidRPr="00C15302" w:rsidRDefault="00836E1F" w:rsidP="00141317">
      <w:pPr>
        <w:ind w:left="227" w:hangingChars="100" w:hanging="227"/>
      </w:pPr>
    </w:p>
    <w:tbl>
      <w:tblPr>
        <w:tblStyle w:val="a8"/>
        <w:tblW w:w="0" w:type="auto"/>
        <w:tblLook w:val="04A0" w:firstRow="1" w:lastRow="0" w:firstColumn="1" w:lastColumn="0" w:noHBand="0" w:noVBand="1"/>
      </w:tblPr>
      <w:tblGrid>
        <w:gridCol w:w="9060"/>
      </w:tblGrid>
      <w:tr w:rsidR="00C65452" w:rsidRPr="00C15302" w14:paraId="3A54B7AF" w14:textId="77777777" w:rsidTr="00C65452">
        <w:tc>
          <w:tcPr>
            <w:tcW w:w="9060" w:type="dxa"/>
          </w:tcPr>
          <w:p w14:paraId="135EE3C5" w14:textId="77777777" w:rsidR="00C65452" w:rsidRPr="00C15302" w:rsidRDefault="00C65452" w:rsidP="00E017E9">
            <w:pPr>
              <w:pStyle w:val="4"/>
            </w:pPr>
            <w:bookmarkStart w:id="46" w:name="_Hlk76566706"/>
            <w:r w:rsidRPr="00C15302">
              <w:rPr>
                <w:rFonts w:hint="eastAsia"/>
              </w:rPr>
              <w:t>⑤</w:t>
            </w:r>
            <w:r w:rsidRPr="00C15302">
              <w:t xml:space="preserve"> 産業（農林・商工・観光）・金融</w:t>
            </w:r>
          </w:p>
        </w:tc>
      </w:tr>
      <w:bookmarkEnd w:id="46"/>
    </w:tbl>
    <w:p w14:paraId="10FBCB1E" w14:textId="2FFBB125" w:rsidR="00070EC0" w:rsidRPr="00C15302" w:rsidRDefault="00070EC0" w:rsidP="00141317">
      <w:pPr>
        <w:ind w:left="227" w:hangingChars="100" w:hanging="227"/>
      </w:pPr>
    </w:p>
    <w:p w14:paraId="316A102A" w14:textId="6CC3AF0E" w:rsidR="009722F9" w:rsidRPr="00C15302" w:rsidRDefault="00C510F5" w:rsidP="00EC6F23">
      <w:pPr>
        <w:pStyle w:val="5"/>
      </w:pPr>
      <w:r w:rsidRPr="00C15302">
        <w:rPr>
          <w:rFonts w:hint="eastAsia"/>
        </w:rPr>
        <w:t>（ア）</w:t>
      </w:r>
      <w:bookmarkStart w:id="47" w:name="_Hlk76566759"/>
      <w:r w:rsidR="009722F9" w:rsidRPr="00C15302">
        <w:rPr>
          <w:rFonts w:hint="eastAsia"/>
        </w:rPr>
        <w:t>支援物資の供給に係る連携体制等の整備</w:t>
      </w:r>
      <w:bookmarkEnd w:id="47"/>
      <w:r w:rsidR="009722F9" w:rsidRPr="00C15302">
        <w:rPr>
          <w:rFonts w:hint="eastAsia"/>
        </w:rPr>
        <w:t>／『総務課、健康子育て課、産業観光課』</w:t>
      </w:r>
    </w:p>
    <w:p w14:paraId="2A1FA6F8" w14:textId="3F50930F" w:rsidR="009722F9" w:rsidRPr="00C15302" w:rsidRDefault="009722F9" w:rsidP="00EC6F23">
      <w:pPr>
        <w:pStyle w:val="5"/>
        <w:jc w:val="right"/>
      </w:pPr>
      <w:r w:rsidRPr="00C15302">
        <w:rPr>
          <w:rFonts w:hint="eastAsia"/>
        </w:rPr>
        <w:t>（再掲）</w:t>
      </w:r>
    </w:p>
    <w:p w14:paraId="65C79668" w14:textId="4CFAE703" w:rsidR="00141317" w:rsidRPr="00C15302" w:rsidRDefault="009722F9" w:rsidP="009722F9">
      <w:pPr>
        <w:ind w:left="227" w:hangingChars="100" w:hanging="227"/>
      </w:pPr>
      <w:r w:rsidRPr="00C15302">
        <w:rPr>
          <w:rFonts w:hint="eastAsia"/>
        </w:rPr>
        <w:t>・災害時における民間事業者からの物資や医薬品等の調達等に関する協定を締結しているが、引き続き、相手方と定期的な情報交換や緊急時連絡体制の確認を行うとともに、防災訓練等を通じて、連携体制の強化を図る。</w:t>
      </w:r>
    </w:p>
    <w:p w14:paraId="72365893" w14:textId="29F0E90E" w:rsidR="00C510F5" w:rsidRPr="00C15302" w:rsidRDefault="00C510F5" w:rsidP="00141317">
      <w:pPr>
        <w:ind w:left="227" w:hangingChars="100" w:hanging="227"/>
      </w:pPr>
    </w:p>
    <w:p w14:paraId="7DB190A3" w14:textId="77777777" w:rsidR="009722F9" w:rsidRPr="00C15302" w:rsidRDefault="009722F9" w:rsidP="00EC6F23">
      <w:pPr>
        <w:pStyle w:val="5"/>
      </w:pPr>
      <w:r w:rsidRPr="00C15302">
        <w:rPr>
          <w:rFonts w:hint="eastAsia"/>
        </w:rPr>
        <w:t>（イ）</w:t>
      </w:r>
      <w:bookmarkStart w:id="48" w:name="_Hlk76566772"/>
      <w:r w:rsidRPr="00C15302">
        <w:rPr>
          <w:rFonts w:hint="eastAsia"/>
        </w:rPr>
        <w:t>緊急車両、病院等に供給する燃料の確保</w:t>
      </w:r>
      <w:bookmarkEnd w:id="48"/>
      <w:r w:rsidRPr="00C15302">
        <w:rPr>
          <w:rFonts w:hint="eastAsia"/>
        </w:rPr>
        <w:t>／『総務課』</w:t>
      </w:r>
    </w:p>
    <w:p w14:paraId="2006BBD9" w14:textId="77777777" w:rsidR="009722F9" w:rsidRPr="00C15302" w:rsidRDefault="009722F9" w:rsidP="009722F9">
      <w:pPr>
        <w:ind w:left="227" w:hangingChars="100" w:hanging="227"/>
      </w:pPr>
      <w:r w:rsidRPr="00C15302">
        <w:rPr>
          <w:rFonts w:hint="eastAsia"/>
        </w:rPr>
        <w:t>・災害時における燃料確保のため、群馬県石油協同組合との協力体制の強化を図る。</w:t>
      </w:r>
    </w:p>
    <w:p w14:paraId="1A29760F" w14:textId="74C5C636" w:rsidR="00C510F5" w:rsidRDefault="009722F9" w:rsidP="009722F9">
      <w:pPr>
        <w:ind w:left="227" w:hangingChars="100" w:hanging="227"/>
      </w:pPr>
      <w:r w:rsidRPr="00C15302">
        <w:rPr>
          <w:rFonts w:hint="eastAsia"/>
        </w:rPr>
        <w:t>・広域からの物資等の支援や各種援助のための緊急車両に対しても、ガソリン等の燃料の</w:t>
      </w:r>
      <w:r>
        <w:rPr>
          <w:rFonts w:hint="eastAsia"/>
        </w:rPr>
        <w:t>優先供給を推進するため、町内各給油所及び関係機関へ周知を図る。</w:t>
      </w:r>
    </w:p>
    <w:p w14:paraId="5C26D860" w14:textId="5947BF94" w:rsidR="00C510F5" w:rsidRDefault="00C510F5" w:rsidP="00141317">
      <w:pPr>
        <w:ind w:left="227" w:hangingChars="100" w:hanging="227"/>
      </w:pPr>
    </w:p>
    <w:p w14:paraId="2740E2BB" w14:textId="77777777" w:rsidR="009722F9" w:rsidRDefault="009722F9" w:rsidP="00EC6F23">
      <w:pPr>
        <w:pStyle w:val="5"/>
      </w:pPr>
      <w:r>
        <w:rPr>
          <w:rFonts w:hint="eastAsia"/>
        </w:rPr>
        <w:t>（ウ）</w:t>
      </w:r>
      <w:bookmarkStart w:id="49" w:name="_Hlk76566788"/>
      <w:r>
        <w:rPr>
          <w:rFonts w:hint="eastAsia"/>
        </w:rPr>
        <w:t>観光地の防災対策</w:t>
      </w:r>
      <w:bookmarkEnd w:id="49"/>
      <w:r>
        <w:rPr>
          <w:rFonts w:hint="eastAsia"/>
        </w:rPr>
        <w:t>／『産業観光課』</w:t>
      </w:r>
    </w:p>
    <w:p w14:paraId="308D6F67" w14:textId="7F46F5DF" w:rsidR="00C510F5" w:rsidRDefault="009722F9" w:rsidP="009722F9">
      <w:pPr>
        <w:ind w:left="227" w:hangingChars="100" w:hanging="227"/>
      </w:pPr>
      <w:r>
        <w:rPr>
          <w:rFonts w:hint="eastAsia"/>
        </w:rPr>
        <w:t>・観光事業者や観光関係団体等と連携して、観光地の防災対策に取組み、避難誘導や帰宅支援など観光客の安全・安心を確保するための対策を促進する。</w:t>
      </w:r>
    </w:p>
    <w:p w14:paraId="7ED12892" w14:textId="390E759B" w:rsidR="00C510F5" w:rsidRDefault="00C510F5" w:rsidP="00141317">
      <w:pPr>
        <w:ind w:left="227" w:hangingChars="100" w:hanging="227"/>
      </w:pPr>
    </w:p>
    <w:p w14:paraId="61B77ECC" w14:textId="77777777" w:rsidR="009722F9" w:rsidRDefault="009722F9" w:rsidP="00EC6F23">
      <w:pPr>
        <w:pStyle w:val="5"/>
      </w:pPr>
      <w:r>
        <w:rPr>
          <w:rFonts w:hint="eastAsia"/>
        </w:rPr>
        <w:t>（エ）</w:t>
      </w:r>
      <w:bookmarkStart w:id="50" w:name="_Hlk76566798"/>
      <w:r>
        <w:rPr>
          <w:rFonts w:hint="eastAsia"/>
        </w:rPr>
        <w:t>家畜防疫</w:t>
      </w:r>
      <w:bookmarkEnd w:id="50"/>
      <w:r>
        <w:rPr>
          <w:rFonts w:hint="eastAsia"/>
        </w:rPr>
        <w:t>／『産業観光課』</w:t>
      </w:r>
    </w:p>
    <w:p w14:paraId="7AC28BDA" w14:textId="5788473A" w:rsidR="00C510F5" w:rsidRDefault="009722F9" w:rsidP="009722F9">
      <w:pPr>
        <w:ind w:left="227" w:hangingChars="100" w:hanging="227"/>
      </w:pPr>
      <w:r>
        <w:rPr>
          <w:rFonts w:hint="eastAsia"/>
        </w:rPr>
        <w:t>・大規模な災害発生により、多数の家畜が死亡して死体が放置された場合、家畜の伝染病がまん延する可能性があるため、多数の死亡家畜死体処理措置の体制を整備する。</w:t>
      </w:r>
    </w:p>
    <w:p w14:paraId="7BF76B6A" w14:textId="5DE0BBF0" w:rsidR="00C510F5" w:rsidRDefault="00C510F5" w:rsidP="00141317">
      <w:pPr>
        <w:ind w:left="227" w:hangingChars="100" w:hanging="227"/>
      </w:pPr>
    </w:p>
    <w:p w14:paraId="6E690555" w14:textId="77777777" w:rsidR="009722F9" w:rsidRDefault="009722F9" w:rsidP="00EC6F23">
      <w:pPr>
        <w:pStyle w:val="5"/>
      </w:pPr>
      <w:r>
        <w:rPr>
          <w:rFonts w:hint="eastAsia"/>
        </w:rPr>
        <w:t>（オ）</w:t>
      </w:r>
      <w:bookmarkStart w:id="51" w:name="_Hlk76566810"/>
      <w:r>
        <w:rPr>
          <w:rFonts w:hint="eastAsia"/>
        </w:rPr>
        <w:t>企業の事業継続計画（ＢＣＰ）策定の促進</w:t>
      </w:r>
      <w:bookmarkEnd w:id="51"/>
      <w:r>
        <w:rPr>
          <w:rFonts w:hint="eastAsia"/>
        </w:rPr>
        <w:t>／『産業観光課』</w:t>
      </w:r>
    </w:p>
    <w:p w14:paraId="4DFE73DB" w14:textId="77777777" w:rsidR="009722F9" w:rsidRDefault="009722F9" w:rsidP="009722F9">
      <w:pPr>
        <w:ind w:left="227" w:hangingChars="100" w:hanging="227"/>
      </w:pPr>
      <w:r>
        <w:rPr>
          <w:rFonts w:hint="eastAsia"/>
        </w:rPr>
        <w:t>・大規模災害等が発生した場合でも、サプライチェーンの重要な担い手である中小企業が速やかに事業を継続できるよう、企業訪問による個別策定支援、少人数で実際に策定を行うワークショップやセミナーの開催などにより、中小企業の事業継続計画（ＢＣＰ）策定を促進し、危機管理能力の向上など、企業の事業継続力を強化する。</w:t>
      </w:r>
    </w:p>
    <w:p w14:paraId="1196DEE6" w14:textId="2800B681" w:rsidR="00C510F5" w:rsidRDefault="009722F9" w:rsidP="009722F9">
      <w:pPr>
        <w:ind w:left="227" w:hangingChars="100" w:hanging="227"/>
      </w:pPr>
      <w:r>
        <w:rPr>
          <w:rFonts w:hint="eastAsia"/>
        </w:rPr>
        <w:t>・事業者は、事業活動が中断した場合に可能な限り短期間で重要な機能を再開できるような事業継続計画（ＢＣＰ）策定に努める。</w:t>
      </w:r>
    </w:p>
    <w:p w14:paraId="5281E853" w14:textId="5CBA8746" w:rsidR="00C510F5" w:rsidRDefault="00C510F5" w:rsidP="00141317">
      <w:pPr>
        <w:ind w:left="227" w:hangingChars="100" w:hanging="227"/>
      </w:pPr>
    </w:p>
    <w:p w14:paraId="31B079A3" w14:textId="77777777" w:rsidR="009722F9" w:rsidRDefault="009722F9" w:rsidP="00EC6F23">
      <w:pPr>
        <w:pStyle w:val="5"/>
      </w:pPr>
      <w:r>
        <w:rPr>
          <w:rFonts w:hint="eastAsia"/>
        </w:rPr>
        <w:t>（カ）</w:t>
      </w:r>
      <w:bookmarkStart w:id="52" w:name="_Hlk76566823"/>
      <w:r>
        <w:rPr>
          <w:rFonts w:hint="eastAsia"/>
        </w:rPr>
        <w:t>人材育成を通じた農業経営の体質強化</w:t>
      </w:r>
      <w:bookmarkEnd w:id="52"/>
      <w:r>
        <w:rPr>
          <w:rFonts w:hint="eastAsia"/>
        </w:rPr>
        <w:t>／『産業観光課』</w:t>
      </w:r>
    </w:p>
    <w:p w14:paraId="5A374006" w14:textId="77777777" w:rsidR="009722F9" w:rsidRDefault="009722F9" w:rsidP="009722F9">
      <w:pPr>
        <w:ind w:left="227" w:hangingChars="100" w:hanging="227"/>
      </w:pPr>
      <w:r>
        <w:rPr>
          <w:rFonts w:hint="eastAsia"/>
        </w:rPr>
        <w:t>・大規模災害からの速やかな営農再開ができるよう、研修会等の開催により、就農後の技術・経営力向上を促す支援を強化する。</w:t>
      </w:r>
    </w:p>
    <w:p w14:paraId="7AE48170" w14:textId="5B8EF612" w:rsidR="00C510F5" w:rsidRPr="009722F9" w:rsidRDefault="009722F9" w:rsidP="009722F9">
      <w:pPr>
        <w:ind w:left="227" w:hangingChars="100" w:hanging="227"/>
      </w:pPr>
      <w:r>
        <w:rPr>
          <w:rFonts w:hint="eastAsia"/>
        </w:rPr>
        <w:t>・意欲的な後継者や新規就農者、農業生産法人など、次代の農業を担う農業経営者の確保・育成を図る。</w:t>
      </w:r>
    </w:p>
    <w:p w14:paraId="4C99B8B7" w14:textId="4050230A" w:rsidR="00C510F5" w:rsidRDefault="00C510F5" w:rsidP="00141317">
      <w:pPr>
        <w:ind w:left="227" w:hangingChars="100" w:hanging="227"/>
      </w:pPr>
    </w:p>
    <w:p w14:paraId="6F0FE7F8" w14:textId="77777777" w:rsidR="009722F9" w:rsidRDefault="009722F9" w:rsidP="00EC6F23">
      <w:pPr>
        <w:pStyle w:val="5"/>
      </w:pPr>
      <w:r>
        <w:rPr>
          <w:rFonts w:hint="eastAsia"/>
        </w:rPr>
        <w:t>（キ）</w:t>
      </w:r>
      <w:bookmarkStart w:id="53" w:name="_Hlk76566831"/>
      <w:r>
        <w:rPr>
          <w:rFonts w:hint="eastAsia"/>
        </w:rPr>
        <w:t>事業者への金融支援</w:t>
      </w:r>
      <w:bookmarkEnd w:id="53"/>
      <w:r>
        <w:rPr>
          <w:rFonts w:hint="eastAsia"/>
        </w:rPr>
        <w:t>／『産業観光課』</w:t>
      </w:r>
    </w:p>
    <w:p w14:paraId="504311C6" w14:textId="77777777" w:rsidR="009722F9" w:rsidRDefault="009722F9" w:rsidP="009722F9">
      <w:pPr>
        <w:ind w:left="227" w:hangingChars="100" w:hanging="227"/>
      </w:pPr>
      <w:r>
        <w:rPr>
          <w:rFonts w:hint="eastAsia"/>
        </w:rPr>
        <w:t>・被災中小企業や農林業者の経営を支援するための制度融資について、被災事業者が必要とする制度の創設や変更、情報の提供に迅速かつ適切に対応できるよう、平常時から金融機関や信用保証協会等の関係機関と連携し、支援体制の強化を図る。</w:t>
      </w:r>
    </w:p>
    <w:p w14:paraId="5D5D1950" w14:textId="0427D7DC" w:rsidR="00C510F5" w:rsidRPr="009722F9" w:rsidRDefault="009722F9" w:rsidP="009722F9">
      <w:pPr>
        <w:ind w:left="227" w:hangingChars="100" w:hanging="227"/>
      </w:pPr>
      <w:r>
        <w:rPr>
          <w:rFonts w:hint="eastAsia"/>
        </w:rPr>
        <w:t>・中小企業者の災害復旧を支援するため、政府系金融機関等による貸し付け等を行う制度について周知する。</w:t>
      </w:r>
    </w:p>
    <w:p w14:paraId="54CB9FFA" w14:textId="22C50DE4" w:rsidR="00C510F5" w:rsidRDefault="00C510F5" w:rsidP="00141317">
      <w:pPr>
        <w:ind w:left="227" w:hangingChars="100" w:hanging="227"/>
      </w:pPr>
    </w:p>
    <w:p w14:paraId="0DCE52F5" w14:textId="77777777" w:rsidR="009722F9" w:rsidRDefault="009722F9" w:rsidP="00EC6F23">
      <w:pPr>
        <w:pStyle w:val="5"/>
      </w:pPr>
      <w:r>
        <w:rPr>
          <w:rFonts w:hint="eastAsia"/>
        </w:rPr>
        <w:t>（ク）</w:t>
      </w:r>
      <w:bookmarkStart w:id="54" w:name="_Hlk76566842"/>
      <w:r>
        <w:rPr>
          <w:rFonts w:hint="eastAsia"/>
        </w:rPr>
        <w:t>エネルギー供給体制の整備</w:t>
      </w:r>
      <w:bookmarkEnd w:id="54"/>
      <w:r>
        <w:rPr>
          <w:rFonts w:hint="eastAsia"/>
        </w:rPr>
        <w:t>／『総務課、産業観光課』</w:t>
      </w:r>
    </w:p>
    <w:p w14:paraId="7CB2B605" w14:textId="3F513E12" w:rsidR="00C510F5" w:rsidRDefault="009722F9" w:rsidP="009722F9">
      <w:pPr>
        <w:ind w:left="227" w:hangingChars="100" w:hanging="227"/>
      </w:pPr>
      <w:r>
        <w:rPr>
          <w:rFonts w:hint="eastAsia"/>
        </w:rPr>
        <w:t>・エネルギーの末端供給拠点となるサービスステーション・ＬＰガス充填所等の災害対応力を強化するとともに、工場・事業者等において、自家発電設備の導入や燃料の備蓄量の確保を促進する。</w:t>
      </w:r>
    </w:p>
    <w:p w14:paraId="4B7CF5A9" w14:textId="13E924A5" w:rsidR="009722F9" w:rsidRDefault="009722F9" w:rsidP="00141317">
      <w:pPr>
        <w:ind w:left="227" w:hangingChars="100" w:hanging="227"/>
      </w:pPr>
    </w:p>
    <w:p w14:paraId="0E49E3FE" w14:textId="4615353B" w:rsidR="009722F9" w:rsidRDefault="009722F9" w:rsidP="00EC6F23">
      <w:pPr>
        <w:pStyle w:val="5"/>
      </w:pPr>
      <w:r>
        <w:rPr>
          <w:rFonts w:hint="eastAsia"/>
        </w:rPr>
        <w:t>（ケ）</w:t>
      </w:r>
      <w:bookmarkStart w:id="55" w:name="_Hlk76566851"/>
      <w:r>
        <w:rPr>
          <w:rFonts w:hint="eastAsia"/>
        </w:rPr>
        <w:t>農業生産基盤の整備</w:t>
      </w:r>
      <w:bookmarkEnd w:id="55"/>
      <w:r>
        <w:rPr>
          <w:rFonts w:hint="eastAsia"/>
        </w:rPr>
        <w:t>／『産業観光課</w:t>
      </w:r>
      <w:r w:rsidR="00954E41" w:rsidRPr="00DF3D27">
        <w:rPr>
          <w:rFonts w:hint="eastAsia"/>
          <w:color w:val="000000" w:themeColor="text1"/>
        </w:rPr>
        <w:t>、建設課</w:t>
      </w:r>
      <w:r>
        <w:rPr>
          <w:rFonts w:hint="eastAsia"/>
        </w:rPr>
        <w:t>』</w:t>
      </w:r>
    </w:p>
    <w:p w14:paraId="43BC4B75" w14:textId="77777777" w:rsidR="009722F9" w:rsidRDefault="009722F9" w:rsidP="009722F9">
      <w:pPr>
        <w:ind w:left="227" w:hangingChars="100" w:hanging="227"/>
      </w:pPr>
      <w:r>
        <w:rPr>
          <w:rFonts w:hint="eastAsia"/>
        </w:rPr>
        <w:t>・農業振興地域の整備に関する法律に基づき、農地を確保するとともに、優良農地の利用集積を図る。</w:t>
      </w:r>
    </w:p>
    <w:p w14:paraId="29A7AC95" w14:textId="77777777" w:rsidR="009722F9" w:rsidRDefault="009722F9" w:rsidP="009722F9">
      <w:pPr>
        <w:ind w:left="227" w:hangingChars="100" w:hanging="227"/>
      </w:pPr>
      <w:r>
        <w:rPr>
          <w:rFonts w:hint="eastAsia"/>
        </w:rPr>
        <w:t>・農地流動化対策に努め、新規作物の導入など、遊休農地の利活用対策を積極的に行い、</w:t>
      </w:r>
      <w:r>
        <w:rPr>
          <w:rFonts w:hint="eastAsia"/>
        </w:rPr>
        <w:lastRenderedPageBreak/>
        <w:t>農業生産環境と集落環境の維持、農業生産の維持に努める。</w:t>
      </w:r>
    </w:p>
    <w:p w14:paraId="2094AB3E" w14:textId="77777777" w:rsidR="009722F9" w:rsidRDefault="009722F9" w:rsidP="009722F9">
      <w:pPr>
        <w:ind w:left="227" w:hangingChars="100" w:hanging="227"/>
      </w:pPr>
      <w:r>
        <w:rPr>
          <w:rFonts w:hint="eastAsia"/>
        </w:rPr>
        <w:t>・農業委員会が中心となり、認定農業者や農業に興味のある住民等と協働し、地域一体となって遊休農地の有効活用と就農支援に取り組む。</w:t>
      </w:r>
    </w:p>
    <w:p w14:paraId="722F9605" w14:textId="0D57A0E6" w:rsidR="009722F9" w:rsidRDefault="009722F9" w:rsidP="009722F9">
      <w:pPr>
        <w:ind w:left="227" w:hangingChars="100" w:hanging="227"/>
      </w:pPr>
      <w:r>
        <w:rPr>
          <w:rFonts w:hint="eastAsia"/>
        </w:rPr>
        <w:t>・農業用水の安定供給を確保するため、農業水利施設について、施設管理者と協議・調整のうえで、国の事業制度等を有効に活用し、機能保全計画に基づく適時・適切な保全対策を実施する。</w:t>
      </w:r>
    </w:p>
    <w:p w14:paraId="2B25E8E5" w14:textId="68646252" w:rsidR="009722F9" w:rsidRDefault="009722F9" w:rsidP="00141317">
      <w:pPr>
        <w:ind w:left="227" w:hangingChars="100" w:hanging="227"/>
      </w:pPr>
    </w:p>
    <w:p w14:paraId="1445CF8B" w14:textId="0B4C164D" w:rsidR="009722F9" w:rsidRDefault="009722F9" w:rsidP="00EC6F23">
      <w:pPr>
        <w:pStyle w:val="5"/>
      </w:pPr>
      <w:r>
        <w:rPr>
          <w:rFonts w:hint="eastAsia"/>
        </w:rPr>
        <w:t>（コ）</w:t>
      </w:r>
      <w:bookmarkStart w:id="56" w:name="_Hlk76566861"/>
      <w:r>
        <w:rPr>
          <w:rFonts w:hint="eastAsia"/>
        </w:rPr>
        <w:t>被災農地等の早期復旧支援</w:t>
      </w:r>
      <w:bookmarkEnd w:id="56"/>
      <w:r>
        <w:rPr>
          <w:rFonts w:hint="eastAsia"/>
        </w:rPr>
        <w:t>／『産業観光課</w:t>
      </w:r>
      <w:r w:rsidR="003146BD" w:rsidRPr="00DF3D27">
        <w:rPr>
          <w:rFonts w:hint="eastAsia"/>
          <w:color w:val="000000" w:themeColor="text1"/>
        </w:rPr>
        <w:t>、建設課</w:t>
      </w:r>
      <w:r>
        <w:rPr>
          <w:rFonts w:hint="eastAsia"/>
        </w:rPr>
        <w:t>』</w:t>
      </w:r>
    </w:p>
    <w:p w14:paraId="6E1CC86A" w14:textId="5537D246" w:rsidR="009722F9" w:rsidRPr="009722F9" w:rsidRDefault="009722F9" w:rsidP="009722F9">
      <w:pPr>
        <w:ind w:left="227" w:hangingChars="100" w:hanging="227"/>
      </w:pPr>
      <w:r>
        <w:rPr>
          <w:rFonts w:hint="eastAsia"/>
        </w:rPr>
        <w:t>・大規模災害により、農地や水路、ため池等の農業用施設が被災した場合には、農業経営や食料等の安定供給に影響を及ぼすおそれがあるため、早期復旧に向けた体制整備を図る。</w:t>
      </w:r>
    </w:p>
    <w:p w14:paraId="2A1FDDB1" w14:textId="238894B0" w:rsidR="009722F9" w:rsidRDefault="009722F9" w:rsidP="00141317">
      <w:pPr>
        <w:ind w:left="227" w:hangingChars="100" w:hanging="227"/>
      </w:pPr>
    </w:p>
    <w:p w14:paraId="225612B4" w14:textId="6BEA10C8" w:rsidR="009722F9" w:rsidRDefault="009722F9" w:rsidP="00EC6F23">
      <w:pPr>
        <w:pStyle w:val="5"/>
      </w:pPr>
      <w:r>
        <w:rPr>
          <w:rFonts w:hint="eastAsia"/>
        </w:rPr>
        <w:t>（サ）</w:t>
      </w:r>
      <w:bookmarkStart w:id="57" w:name="_Hlk76566870"/>
      <w:r>
        <w:rPr>
          <w:rFonts w:hint="eastAsia"/>
        </w:rPr>
        <w:t>再生可能エネルギーの導入促進</w:t>
      </w:r>
      <w:bookmarkEnd w:id="57"/>
      <w:r>
        <w:rPr>
          <w:rFonts w:hint="eastAsia"/>
        </w:rPr>
        <w:t>／『住民課</w:t>
      </w:r>
      <w:r w:rsidR="003146BD" w:rsidRPr="00DF3D27">
        <w:rPr>
          <w:rFonts w:hint="eastAsia"/>
          <w:color w:val="000000" w:themeColor="text1"/>
        </w:rPr>
        <w:t>、企画財政課</w:t>
      </w:r>
      <w:r>
        <w:rPr>
          <w:rFonts w:hint="eastAsia"/>
        </w:rPr>
        <w:t>』</w:t>
      </w:r>
    </w:p>
    <w:p w14:paraId="5B1839CA" w14:textId="77777777" w:rsidR="009722F9" w:rsidRDefault="009722F9" w:rsidP="009722F9">
      <w:pPr>
        <w:ind w:left="227" w:hangingChars="100" w:hanging="227"/>
      </w:pPr>
      <w:r>
        <w:rPr>
          <w:rFonts w:hint="eastAsia"/>
        </w:rPr>
        <w:t>・本町のシンボルである吉岡自然エネルギーパークを活かした、新エネルギーによる産業創出環境づくりを推進する。</w:t>
      </w:r>
    </w:p>
    <w:p w14:paraId="2A1DF5D8" w14:textId="77777777" w:rsidR="009722F9" w:rsidRDefault="009722F9" w:rsidP="009722F9">
      <w:pPr>
        <w:ind w:left="227" w:hangingChars="100" w:hanging="227"/>
      </w:pPr>
      <w:r>
        <w:rPr>
          <w:rFonts w:hint="eastAsia"/>
        </w:rPr>
        <w:t>・非常時にも最低限のエネルギーを確保できるよう、地域の防災拠点等への再生可能エネルギー設備の導入を進めるなど、自立分散型エネルギーの整備を促進する。</w:t>
      </w:r>
    </w:p>
    <w:p w14:paraId="49BCDF0E" w14:textId="5A6D3B54" w:rsidR="009722F9" w:rsidRDefault="009722F9" w:rsidP="009722F9">
      <w:pPr>
        <w:ind w:left="227" w:hangingChars="100" w:hanging="227"/>
      </w:pPr>
      <w:r>
        <w:rPr>
          <w:rFonts w:hint="eastAsia"/>
        </w:rPr>
        <w:t>・電力系統の接続制限の解消に向け、国及び電気事業者による電力系統の増強対策が着実に行われるよう、県と連携して情報把握に努める。</w:t>
      </w:r>
    </w:p>
    <w:p w14:paraId="00074E03" w14:textId="0050A8F6" w:rsidR="009722F9" w:rsidRDefault="009722F9" w:rsidP="00141317">
      <w:pPr>
        <w:ind w:left="227" w:hangingChars="100" w:hanging="227"/>
      </w:pPr>
    </w:p>
    <w:p w14:paraId="38B7AA53" w14:textId="77777777" w:rsidR="009722F9" w:rsidRDefault="009722F9" w:rsidP="00EC6F23">
      <w:pPr>
        <w:pStyle w:val="5"/>
      </w:pPr>
      <w:r>
        <w:rPr>
          <w:rFonts w:hint="eastAsia"/>
        </w:rPr>
        <w:t>（シ）</w:t>
      </w:r>
      <w:bookmarkStart w:id="58" w:name="_Hlk76566880"/>
      <w:r>
        <w:rPr>
          <w:rFonts w:hint="eastAsia"/>
        </w:rPr>
        <w:t>農林業の担い手の確保・育成</w:t>
      </w:r>
      <w:bookmarkEnd w:id="58"/>
      <w:r>
        <w:rPr>
          <w:rFonts w:hint="eastAsia"/>
        </w:rPr>
        <w:t>／『産業観光課』</w:t>
      </w:r>
    </w:p>
    <w:p w14:paraId="790E12F5" w14:textId="77777777" w:rsidR="009722F9" w:rsidRDefault="009722F9" w:rsidP="009722F9">
      <w:pPr>
        <w:ind w:left="227" w:hangingChars="100" w:hanging="227"/>
      </w:pPr>
      <w:r>
        <w:rPr>
          <w:rFonts w:hint="eastAsia"/>
        </w:rPr>
        <w:t>・農業経営の発展を積極的に図ろうとする認定農業者等の人材育成を行うとともに、農業経営の法人化や担い手の不足が見込まれる地域等において、地域農業の新たな担い手として集落営農の設立を支援する。また、就農相談会や農業体験等の実施により、新規就農者の確保や農外からの企業参入を促進する。</w:t>
      </w:r>
    </w:p>
    <w:p w14:paraId="316E964C" w14:textId="2BFA34EB" w:rsidR="009722F9" w:rsidRDefault="009722F9" w:rsidP="009722F9">
      <w:pPr>
        <w:ind w:left="227" w:hangingChars="100" w:hanging="227"/>
      </w:pPr>
      <w:r>
        <w:rPr>
          <w:rFonts w:hint="eastAsia"/>
        </w:rPr>
        <w:t>・林業において、森林整備における公益的機能や県産材の安定的な生産供給体制を確保するため、県による国の制度を活用した緑の雇用事業、ぐんま林業学校（林業基礎コース及び林業技能向上コース）の開催等を活用し、林業事業体や林業従事者に対する就業支援の充実と新規就業者の確保・育成に取り組む。</w:t>
      </w:r>
    </w:p>
    <w:p w14:paraId="68500492" w14:textId="60CC382B" w:rsidR="009722F9" w:rsidRDefault="009722F9" w:rsidP="00141317">
      <w:pPr>
        <w:ind w:left="227" w:hangingChars="100" w:hanging="227"/>
      </w:pPr>
    </w:p>
    <w:p w14:paraId="713B88AB" w14:textId="77777777" w:rsidR="009722F9" w:rsidRDefault="009722F9" w:rsidP="00EC6F23">
      <w:pPr>
        <w:pStyle w:val="5"/>
      </w:pPr>
      <w:r>
        <w:rPr>
          <w:rFonts w:hint="eastAsia"/>
        </w:rPr>
        <w:t>（ス）</w:t>
      </w:r>
      <w:bookmarkStart w:id="59" w:name="_Hlk76566891"/>
      <w:r>
        <w:rPr>
          <w:rFonts w:hint="eastAsia"/>
        </w:rPr>
        <w:t>建設業の担い手の確保・育成</w:t>
      </w:r>
      <w:bookmarkEnd w:id="59"/>
      <w:r>
        <w:rPr>
          <w:rFonts w:hint="eastAsia"/>
        </w:rPr>
        <w:t>／『産業観光課』</w:t>
      </w:r>
    </w:p>
    <w:p w14:paraId="1593AF60" w14:textId="13F70EFF" w:rsidR="009722F9" w:rsidRDefault="009722F9" w:rsidP="009722F9">
      <w:pPr>
        <w:ind w:left="227" w:hangingChars="100" w:hanging="227"/>
      </w:pPr>
      <w:r>
        <w:rPr>
          <w:rFonts w:hint="eastAsia"/>
        </w:rPr>
        <w:t>・大規模災害時における応急対応や復旧・復興活動、大雪時の除雪対応など、地域の守り手である建設業の担い手を確保・育成するため、県による産官学連携会議を通じて、「インターンシッププログラム」や「資格取得支援」などの担い手対策に取り組む。</w:t>
      </w:r>
    </w:p>
    <w:p w14:paraId="6F00027F" w14:textId="6E6CB23A" w:rsidR="009722F9" w:rsidRDefault="009722F9" w:rsidP="00141317">
      <w:pPr>
        <w:ind w:left="227" w:hangingChars="100" w:hanging="227"/>
      </w:pPr>
    </w:p>
    <w:p w14:paraId="2FE96227" w14:textId="620A2E41" w:rsidR="009722F9" w:rsidRPr="003146BD" w:rsidRDefault="009722F9" w:rsidP="00EC6F23">
      <w:pPr>
        <w:pStyle w:val="5"/>
      </w:pPr>
      <w:r>
        <w:rPr>
          <w:rFonts w:hint="eastAsia"/>
        </w:rPr>
        <w:t>（セ）</w:t>
      </w:r>
      <w:bookmarkStart w:id="60" w:name="_Hlk76566909"/>
      <w:r>
        <w:rPr>
          <w:rFonts w:hint="eastAsia"/>
        </w:rPr>
        <w:t>道路施設等の応急復旧体制の整備</w:t>
      </w:r>
      <w:bookmarkEnd w:id="60"/>
      <w:r>
        <w:rPr>
          <w:rFonts w:hint="eastAsia"/>
        </w:rPr>
        <w:t>／</w:t>
      </w:r>
      <w:r w:rsidR="003146BD" w:rsidRPr="00DF3D27">
        <w:rPr>
          <w:rFonts w:hint="eastAsia"/>
          <w:color w:val="000000" w:themeColor="text1"/>
        </w:rPr>
        <w:t>『建設課』</w:t>
      </w:r>
    </w:p>
    <w:p w14:paraId="27673F92" w14:textId="77777777" w:rsidR="009722F9" w:rsidRDefault="009722F9" w:rsidP="009722F9">
      <w:pPr>
        <w:ind w:left="227" w:hangingChars="100" w:hanging="227"/>
      </w:pPr>
      <w:r>
        <w:rPr>
          <w:rFonts w:hint="eastAsia"/>
        </w:rPr>
        <w:t>・災害発生時に、立ち往生車両や家屋倒壊が発生した場合に、緊急通行車両の通行を確保するため、道路啓開体制を整備する。</w:t>
      </w:r>
    </w:p>
    <w:p w14:paraId="3EFE8FDE" w14:textId="77777777" w:rsidR="009722F9" w:rsidRDefault="009722F9" w:rsidP="009722F9">
      <w:pPr>
        <w:ind w:left="227" w:hangingChars="100" w:hanging="227"/>
      </w:pPr>
      <w:r>
        <w:rPr>
          <w:rFonts w:hint="eastAsia"/>
        </w:rPr>
        <w:t>・「大雪時における群馬県道路除雪行動計画」に基づく除雪体制を確実にするために、除雪</w:t>
      </w:r>
      <w:r>
        <w:rPr>
          <w:rFonts w:hint="eastAsia"/>
        </w:rPr>
        <w:lastRenderedPageBreak/>
        <w:t>機械を計画的に増強するとともに、除雪機械の適正な維持管理及び除雪の拠点となる除雪ステーション整備を推進する。</w:t>
      </w:r>
    </w:p>
    <w:p w14:paraId="5AFE5115" w14:textId="46E20A98" w:rsidR="009722F9" w:rsidRDefault="009722F9" w:rsidP="009722F9">
      <w:pPr>
        <w:ind w:left="227" w:hangingChars="100" w:hanging="227"/>
      </w:pPr>
      <w:r>
        <w:rPr>
          <w:rFonts w:hint="eastAsia"/>
        </w:rPr>
        <w:t>・河川施設の応急復旧を迅速に行える体制を整備するとともに、必要な資機材を整備するなど、速やかに排水作業を行える体制を構築する。</w:t>
      </w:r>
    </w:p>
    <w:p w14:paraId="72C18393" w14:textId="77777777" w:rsidR="009722F9" w:rsidRDefault="009722F9" w:rsidP="00141317">
      <w:pPr>
        <w:ind w:left="227" w:hangingChars="100" w:hanging="227"/>
      </w:pPr>
    </w:p>
    <w:p w14:paraId="103FAA4A" w14:textId="77777777" w:rsidR="009722F9" w:rsidRDefault="009722F9" w:rsidP="00EC6F23">
      <w:pPr>
        <w:pStyle w:val="5"/>
      </w:pPr>
      <w:r>
        <w:rPr>
          <w:rFonts w:hint="eastAsia"/>
        </w:rPr>
        <w:t>（ソ）</w:t>
      </w:r>
      <w:bookmarkStart w:id="61" w:name="_Hlk76566919"/>
      <w:r>
        <w:rPr>
          <w:rFonts w:hint="eastAsia"/>
        </w:rPr>
        <w:t>生活再建や事業再建等の支援対策の充実</w:t>
      </w:r>
      <w:bookmarkEnd w:id="61"/>
      <w:r>
        <w:rPr>
          <w:rFonts w:hint="eastAsia"/>
        </w:rPr>
        <w:t>／『関係各課』</w:t>
      </w:r>
    </w:p>
    <w:p w14:paraId="1DB9864A" w14:textId="13CC1080" w:rsidR="00C510F5" w:rsidRDefault="009722F9" w:rsidP="00141317">
      <w:pPr>
        <w:ind w:left="227" w:hangingChars="100" w:hanging="227"/>
      </w:pPr>
      <w:r>
        <w:rPr>
          <w:rFonts w:hint="eastAsia"/>
        </w:rPr>
        <w:t>・県等と連携し、被災者再建支援制度をはじめ、生活や雇用維持などに関連する情報提供や各種相談体制の充実などに努める。</w:t>
      </w:r>
    </w:p>
    <w:p w14:paraId="2FF2A38B" w14:textId="77777777" w:rsidR="00070EC0" w:rsidRDefault="00070EC0" w:rsidP="00141317">
      <w:pPr>
        <w:ind w:left="227" w:hangingChars="100" w:hanging="227"/>
      </w:pPr>
    </w:p>
    <w:tbl>
      <w:tblPr>
        <w:tblStyle w:val="a8"/>
        <w:tblW w:w="0" w:type="auto"/>
        <w:tblLook w:val="04A0" w:firstRow="1" w:lastRow="0" w:firstColumn="1" w:lastColumn="0" w:noHBand="0" w:noVBand="1"/>
      </w:tblPr>
      <w:tblGrid>
        <w:gridCol w:w="9060"/>
      </w:tblGrid>
      <w:tr w:rsidR="00C65452" w:rsidRPr="00C65452" w14:paraId="184DCD41" w14:textId="77777777" w:rsidTr="00C65452">
        <w:tc>
          <w:tcPr>
            <w:tcW w:w="9060" w:type="dxa"/>
          </w:tcPr>
          <w:p w14:paraId="45563C22" w14:textId="77777777" w:rsidR="00C65452" w:rsidRPr="00C65452" w:rsidRDefault="00C65452" w:rsidP="00E017E9">
            <w:pPr>
              <w:pStyle w:val="4"/>
            </w:pPr>
            <w:bookmarkStart w:id="62" w:name="_Hlk76566927"/>
            <w:r w:rsidRPr="00C65452">
              <w:rPr>
                <w:rFonts w:hint="eastAsia"/>
              </w:rPr>
              <w:t>⑥</w:t>
            </w:r>
            <w:r w:rsidRPr="00C65452">
              <w:t xml:space="preserve"> 交通・物流</w:t>
            </w:r>
          </w:p>
        </w:tc>
      </w:tr>
      <w:bookmarkEnd w:id="62"/>
    </w:tbl>
    <w:p w14:paraId="5B64A184" w14:textId="578ED763" w:rsidR="00070EC0" w:rsidRDefault="00070EC0" w:rsidP="00141317">
      <w:pPr>
        <w:ind w:left="227" w:hangingChars="100" w:hanging="227"/>
      </w:pPr>
    </w:p>
    <w:p w14:paraId="1E05A988" w14:textId="349D0037" w:rsidR="00E92E15" w:rsidRDefault="009722F9" w:rsidP="00EC6F23">
      <w:pPr>
        <w:pStyle w:val="5"/>
      </w:pPr>
      <w:r>
        <w:rPr>
          <w:rFonts w:hint="eastAsia"/>
        </w:rPr>
        <w:t>（ア）</w:t>
      </w:r>
      <w:bookmarkStart w:id="63" w:name="_Hlk76566952"/>
      <w:r w:rsidR="00E92E15">
        <w:rPr>
          <w:rFonts w:hint="eastAsia"/>
        </w:rPr>
        <w:t>緊急輸送道路沿線建築物等の耐震化</w:t>
      </w:r>
      <w:bookmarkEnd w:id="63"/>
      <w:r w:rsidR="00E92E15">
        <w:rPr>
          <w:rFonts w:hint="eastAsia"/>
        </w:rPr>
        <w:t>／『建設課』（再掲）</w:t>
      </w:r>
    </w:p>
    <w:p w14:paraId="1DE9DE23" w14:textId="40C452C0" w:rsidR="00141317" w:rsidRDefault="00E92E15" w:rsidP="00E92E15">
      <w:pPr>
        <w:ind w:left="227" w:hangingChars="100" w:hanging="227"/>
      </w:pPr>
      <w:r>
        <w:rPr>
          <w:rFonts w:hint="eastAsia"/>
        </w:rPr>
        <w:t>・地震により倒壊した建築物が緊急輸送道路を閉塞しないよう、建築物の耐震改修の促進に関する法律に基づき、地震発生時に通行を確保する</w:t>
      </w:r>
      <w:r w:rsidRPr="00DF3D27">
        <w:rPr>
          <w:rFonts w:hint="eastAsia"/>
          <w:color w:val="000000" w:themeColor="text1"/>
        </w:rPr>
        <w:t>町内</w:t>
      </w:r>
      <w:r w:rsidR="00E0513C" w:rsidRPr="00DF3D27">
        <w:rPr>
          <w:rFonts w:hint="eastAsia"/>
          <w:color w:val="000000" w:themeColor="text1"/>
        </w:rPr>
        <w:t>４</w:t>
      </w:r>
      <w:r w:rsidRPr="00DF3D27">
        <w:rPr>
          <w:rFonts w:hint="eastAsia"/>
          <w:color w:val="000000" w:themeColor="text1"/>
        </w:rPr>
        <w:t>路線</w:t>
      </w:r>
      <w:r w:rsidR="00E0513C" w:rsidRPr="00DF3D27">
        <w:rPr>
          <w:rFonts w:hint="eastAsia"/>
          <w:color w:val="000000" w:themeColor="text1"/>
        </w:rPr>
        <w:t>（</w:t>
      </w:r>
      <w:r w:rsidR="00E0513C" w:rsidRPr="00DF3D27">
        <w:rPr>
          <w:color w:val="000000" w:themeColor="text1"/>
        </w:rPr>
        <w:t>前橋伊香保線</w:t>
      </w:r>
      <w:r w:rsidR="00E0513C" w:rsidRPr="00DF3D27">
        <w:rPr>
          <w:rFonts w:hint="eastAsia"/>
          <w:color w:val="000000" w:themeColor="text1"/>
        </w:rPr>
        <w:t>、</w:t>
      </w:r>
      <w:r w:rsidR="00E0513C" w:rsidRPr="00DF3D27">
        <w:rPr>
          <w:color w:val="000000" w:themeColor="text1"/>
        </w:rPr>
        <w:t>高崎渋川線</w:t>
      </w:r>
      <w:r w:rsidR="00E0513C" w:rsidRPr="00DF3D27">
        <w:rPr>
          <w:rFonts w:hint="eastAsia"/>
          <w:color w:val="000000" w:themeColor="text1"/>
        </w:rPr>
        <w:t>、</w:t>
      </w:r>
      <w:r w:rsidR="00E0513C" w:rsidRPr="00DF3D27">
        <w:rPr>
          <w:color w:val="000000" w:themeColor="text1"/>
        </w:rPr>
        <w:t>高崎安中渋川線</w:t>
      </w:r>
      <w:r w:rsidR="00E0513C" w:rsidRPr="00DF3D27">
        <w:rPr>
          <w:rFonts w:hint="eastAsia"/>
          <w:color w:val="000000" w:themeColor="text1"/>
        </w:rPr>
        <w:t>、小倉陣場線）</w:t>
      </w:r>
      <w:r>
        <w:rPr>
          <w:rFonts w:hint="eastAsia"/>
        </w:rPr>
        <w:t>の沿道建築物については耐震診断を義務付け、耐震化を促進する。</w:t>
      </w:r>
    </w:p>
    <w:p w14:paraId="21680002" w14:textId="2DD51675" w:rsidR="009722F9" w:rsidRDefault="009722F9" w:rsidP="00141317">
      <w:pPr>
        <w:ind w:left="227" w:hangingChars="100" w:hanging="227"/>
      </w:pPr>
    </w:p>
    <w:p w14:paraId="332260F6" w14:textId="77777777" w:rsidR="00E92E15" w:rsidRDefault="00E92E15" w:rsidP="00EC6F23">
      <w:pPr>
        <w:pStyle w:val="5"/>
      </w:pPr>
      <w:r>
        <w:rPr>
          <w:rFonts w:hint="eastAsia"/>
        </w:rPr>
        <w:t>（イ）道路施設、都市公園、町営住宅の老朽化対策</w:t>
      </w:r>
    </w:p>
    <w:p w14:paraId="5007EE6E" w14:textId="0B3E15C5" w:rsidR="00E92E15" w:rsidRDefault="00E92E15" w:rsidP="00EC6F23">
      <w:pPr>
        <w:pStyle w:val="5"/>
        <w:jc w:val="right"/>
      </w:pPr>
      <w:r>
        <w:rPr>
          <w:rFonts w:hint="eastAsia"/>
        </w:rPr>
        <w:t>／『建設課、産業観光課、教育委員会事務局』（再掲）</w:t>
      </w:r>
    </w:p>
    <w:p w14:paraId="5B52D52A" w14:textId="77777777" w:rsidR="00E92E15" w:rsidRDefault="00E92E15" w:rsidP="00E92E15">
      <w:pPr>
        <w:ind w:left="227" w:hangingChars="100" w:hanging="227"/>
      </w:pPr>
      <w:r>
        <w:rPr>
          <w:rFonts w:hint="eastAsia"/>
        </w:rPr>
        <w:t>・日常的な自治会からの報告や道路パトロールにより、緊急度の高い道路危険箇所の速やかな補修を実施し、安全確保に努める。また、個別施設計画の策定による計画的な長寿命化について検討を進めるとともに、交通需要に応じた未舗装道路の改良など、インフラストックの最適化に努める。</w:t>
      </w:r>
    </w:p>
    <w:p w14:paraId="13C898FB" w14:textId="77777777" w:rsidR="00E92E15" w:rsidRDefault="00E92E15" w:rsidP="00E92E15">
      <w:pPr>
        <w:ind w:left="227" w:hangingChars="100" w:hanging="227"/>
      </w:pPr>
      <w:r>
        <w:rPr>
          <w:rFonts w:hint="eastAsia"/>
        </w:rPr>
        <w:t>・橋梁は、基本的な点検として、５年のサイクルで全橋梁の定期点検を実施しており、当該点検を継続して実施する。また、橋梁長寿命化修繕計画に基づき、計画的な維持管理を行い、長寿命化を図る。</w:t>
      </w:r>
    </w:p>
    <w:p w14:paraId="11A19E2B" w14:textId="77777777" w:rsidR="00E92E15" w:rsidRDefault="00E92E15" w:rsidP="00E92E15">
      <w:pPr>
        <w:ind w:left="227" w:hangingChars="100" w:hanging="227"/>
      </w:pPr>
      <w:r>
        <w:rPr>
          <w:rFonts w:hint="eastAsia"/>
        </w:rPr>
        <w:t>・船尾自然公園（広場）、船尾自然公園（結婚の森）、漆原地区農村公園（天神東公園）は、老朽化度が</w:t>
      </w:r>
      <w:r>
        <w:t>100％を超えているため、施設利用の安全性の確保を第一としつつ、利用状況と照らし合わせながら必要な箇所の修繕・改修作業を検討する。</w:t>
      </w:r>
    </w:p>
    <w:p w14:paraId="62CB5627" w14:textId="003D87F4" w:rsidR="009722F9" w:rsidRDefault="00E92E15" w:rsidP="00E92E15">
      <w:pPr>
        <w:ind w:left="227" w:hangingChars="100" w:hanging="227"/>
      </w:pPr>
      <w:r>
        <w:rPr>
          <w:rFonts w:hint="eastAsia"/>
        </w:rPr>
        <w:t>・北下団地は、構造上耐震化が困難なことから、現入居者の退去が済み次第取り壊しを行う。また、本宿団地は定期点検等の結果に基づき修繕を実施する。</w:t>
      </w:r>
    </w:p>
    <w:p w14:paraId="11E3E8D7" w14:textId="6F6841BD" w:rsidR="009722F9" w:rsidRDefault="009722F9" w:rsidP="00141317">
      <w:pPr>
        <w:ind w:left="227" w:hangingChars="100" w:hanging="227"/>
      </w:pPr>
    </w:p>
    <w:p w14:paraId="3761F0D0" w14:textId="77777777" w:rsidR="00E92E15" w:rsidRDefault="00E92E15" w:rsidP="00EC6F23">
      <w:pPr>
        <w:pStyle w:val="5"/>
      </w:pPr>
      <w:r>
        <w:rPr>
          <w:rFonts w:hint="eastAsia"/>
        </w:rPr>
        <w:t>（ウ）</w:t>
      </w:r>
      <w:bookmarkStart w:id="64" w:name="_Hlk76566970"/>
      <w:r>
        <w:rPr>
          <w:rFonts w:hint="eastAsia"/>
        </w:rPr>
        <w:t>緊急輸送道路等の確保</w:t>
      </w:r>
      <w:bookmarkEnd w:id="64"/>
      <w:r>
        <w:rPr>
          <w:rFonts w:hint="eastAsia"/>
        </w:rPr>
        <w:t>／『建設課』</w:t>
      </w:r>
    </w:p>
    <w:p w14:paraId="43603E2B" w14:textId="77777777" w:rsidR="00E92E15" w:rsidRDefault="00E92E15" w:rsidP="00E92E15">
      <w:pPr>
        <w:ind w:left="227" w:hangingChars="100" w:hanging="227"/>
      </w:pPr>
      <w:r>
        <w:rPr>
          <w:rFonts w:hint="eastAsia"/>
        </w:rPr>
        <w:t>・救助・救急活動や緊急物資の輸送等を円滑かつ迅速に行うとともに、災害時の避難路を確保するため、関係機関と連携して、緊急輸送道路や地域を結ぶ生活幹線道路等の無電柱化、落石等危険箇所の防災対策、狭あい区間の解消、橋梁の耐震化、舗装修繕、路面下空洞対策、交差点の拡幅、代替道路の整備、歩道新設・再整備、鉄道の高架化（連続立体交差事業等）、洪水・土砂災害・雪害対策等により緊急輸送道路・避難路等を確保する。また、高速交通網も活用した災害に強い道路ネットワークを構築する。</w:t>
      </w:r>
    </w:p>
    <w:p w14:paraId="0DAEF45D" w14:textId="5E3DD2F5" w:rsidR="009722F9" w:rsidRDefault="00E92E15" w:rsidP="00E92E15">
      <w:pPr>
        <w:ind w:left="227" w:hangingChars="100" w:hanging="227"/>
      </w:pPr>
      <w:r>
        <w:rPr>
          <w:rFonts w:hint="eastAsia"/>
        </w:rPr>
        <w:lastRenderedPageBreak/>
        <w:t>・発災後の迅速な緊急輸送道路の啓開に向け、関係機関との連携体制を構築する。</w:t>
      </w:r>
    </w:p>
    <w:p w14:paraId="5AABBBB4" w14:textId="094CC8FA" w:rsidR="009722F9" w:rsidRDefault="009722F9" w:rsidP="00141317">
      <w:pPr>
        <w:ind w:left="227" w:hangingChars="100" w:hanging="227"/>
      </w:pPr>
    </w:p>
    <w:p w14:paraId="2B9D9896" w14:textId="1183D80B" w:rsidR="00E92E15" w:rsidRDefault="00E92E15" w:rsidP="00EC6F23">
      <w:pPr>
        <w:pStyle w:val="5"/>
      </w:pPr>
      <w:r>
        <w:rPr>
          <w:rFonts w:hint="eastAsia"/>
        </w:rPr>
        <w:t>（エ）</w:t>
      </w:r>
      <w:bookmarkStart w:id="65" w:name="_Hlk76566979"/>
      <w:r>
        <w:rPr>
          <w:rFonts w:hint="eastAsia"/>
        </w:rPr>
        <w:t>大規模災害時における広域連携</w:t>
      </w:r>
      <w:bookmarkEnd w:id="65"/>
      <w:r>
        <w:rPr>
          <w:rFonts w:hint="eastAsia"/>
        </w:rPr>
        <w:t>／『総務課』（再掲）</w:t>
      </w:r>
    </w:p>
    <w:p w14:paraId="57F369CA" w14:textId="77777777" w:rsidR="00E92E15" w:rsidRDefault="00E92E15" w:rsidP="00E92E15">
      <w:pPr>
        <w:ind w:left="227" w:hangingChars="100" w:hanging="227"/>
      </w:pPr>
      <w:r>
        <w:rPr>
          <w:rFonts w:hint="eastAsia"/>
        </w:rPr>
        <w:t>・大規模災害時における迅速かつ円滑な応急体制の確立のため、遠方の市町村との協定締結も検討する。</w:t>
      </w:r>
    </w:p>
    <w:p w14:paraId="302E462C" w14:textId="77777777" w:rsidR="00E92E15" w:rsidRDefault="00E92E15" w:rsidP="00E92E15">
      <w:pPr>
        <w:ind w:left="227" w:hangingChars="100" w:hanging="227"/>
      </w:pPr>
      <w:r>
        <w:rPr>
          <w:rFonts w:hint="eastAsia"/>
        </w:rPr>
        <w:t>・広域連携による応援を受ける際の具体的な方針などを明示した受援計画を策定する。</w:t>
      </w:r>
    </w:p>
    <w:p w14:paraId="61C6D777" w14:textId="690E0B16" w:rsidR="009722F9" w:rsidRDefault="00E92E15" w:rsidP="00E92E15">
      <w:pPr>
        <w:ind w:left="227" w:hangingChars="100" w:hanging="227"/>
      </w:pPr>
      <w:r>
        <w:rPr>
          <w:rFonts w:hint="eastAsia"/>
        </w:rPr>
        <w:t>・輸送施設（道路、ヘリポート等）及び拠点（公園等における集積や配分スペース）が必要不可欠となるため、災害時の輸送拠点として利用可能な施設について、ヘリポートの位置を考慮しつつ確保する。</w:t>
      </w:r>
    </w:p>
    <w:p w14:paraId="546A5BD0" w14:textId="77777777" w:rsidR="005A36A0" w:rsidRDefault="005A36A0" w:rsidP="00E92E15">
      <w:pPr>
        <w:ind w:left="227" w:hangingChars="100" w:hanging="227"/>
      </w:pPr>
    </w:p>
    <w:p w14:paraId="6C21245D" w14:textId="42E1E4E9" w:rsidR="00E92E15" w:rsidRDefault="00E92E15" w:rsidP="00EC6F23">
      <w:pPr>
        <w:pStyle w:val="5"/>
      </w:pPr>
      <w:r>
        <w:rPr>
          <w:rFonts w:hint="eastAsia"/>
        </w:rPr>
        <w:t>（オ）</w:t>
      </w:r>
      <w:bookmarkStart w:id="66" w:name="_Hlk76566998"/>
      <w:r>
        <w:rPr>
          <w:rFonts w:hint="eastAsia"/>
        </w:rPr>
        <w:t>「道の駅」の防災拠点化</w:t>
      </w:r>
      <w:bookmarkEnd w:id="66"/>
      <w:r>
        <w:rPr>
          <w:rFonts w:hint="eastAsia"/>
        </w:rPr>
        <w:t>／</w:t>
      </w:r>
      <w:r w:rsidR="003146BD" w:rsidRPr="00DF3D27">
        <w:rPr>
          <w:rFonts w:hint="eastAsia"/>
          <w:color w:val="000000" w:themeColor="text1"/>
        </w:rPr>
        <w:t>『産業観光課、総務課』</w:t>
      </w:r>
    </w:p>
    <w:p w14:paraId="0748AF1A" w14:textId="4E7D04D0" w:rsidR="00E92E15" w:rsidRPr="00E92E15" w:rsidRDefault="00E92E15" w:rsidP="00E92E15">
      <w:pPr>
        <w:ind w:left="227" w:hangingChars="100" w:hanging="227"/>
      </w:pPr>
      <w:r>
        <w:rPr>
          <w:rFonts w:hint="eastAsia"/>
        </w:rPr>
        <w:t>・大規模災害発生時に支援物資の集積場所や支援活動の拠点等として利用できるよう、「道の駅」の防災拠点化を推進する。</w:t>
      </w:r>
    </w:p>
    <w:p w14:paraId="58A732EE" w14:textId="2159CB00" w:rsidR="00E92E15" w:rsidRDefault="00E92E15" w:rsidP="00141317">
      <w:pPr>
        <w:ind w:left="227" w:hangingChars="100" w:hanging="227"/>
      </w:pPr>
    </w:p>
    <w:p w14:paraId="0073E4A9" w14:textId="77777777" w:rsidR="00E92E15" w:rsidRDefault="00E92E15" w:rsidP="00EC6F23">
      <w:pPr>
        <w:pStyle w:val="5"/>
      </w:pPr>
      <w:r>
        <w:rPr>
          <w:rFonts w:hint="eastAsia"/>
        </w:rPr>
        <w:t>（カ）</w:t>
      </w:r>
      <w:bookmarkStart w:id="67" w:name="_Hlk76567007"/>
      <w:r>
        <w:rPr>
          <w:rFonts w:hint="eastAsia"/>
        </w:rPr>
        <w:t>孤立集落アクセスルートの確保</w:t>
      </w:r>
      <w:bookmarkEnd w:id="67"/>
      <w:r>
        <w:rPr>
          <w:rFonts w:hint="eastAsia"/>
        </w:rPr>
        <w:t>／『産業観光課、建設課』</w:t>
      </w:r>
    </w:p>
    <w:p w14:paraId="0CCD801E" w14:textId="7917CB35" w:rsidR="00E92E15" w:rsidRDefault="00E92E15" w:rsidP="00E92E15">
      <w:pPr>
        <w:ind w:left="227" w:hangingChars="100" w:hanging="227"/>
      </w:pPr>
      <w:r>
        <w:rPr>
          <w:rFonts w:hint="eastAsia"/>
        </w:rPr>
        <w:t>・土砂崩落などの災害や大雪等による道路の寸断による孤立集落の発生を防ぐため、孤立のおそれのある集落を結ぶ路線の防災対策等を推進する。</w:t>
      </w:r>
    </w:p>
    <w:p w14:paraId="41BCC8C4" w14:textId="20DBA9B7" w:rsidR="00E92E15" w:rsidRDefault="00E92E15" w:rsidP="00141317">
      <w:pPr>
        <w:ind w:left="227" w:hangingChars="100" w:hanging="227"/>
      </w:pPr>
    </w:p>
    <w:p w14:paraId="197A2D22" w14:textId="77777777" w:rsidR="00E92E15" w:rsidRDefault="00E92E15" w:rsidP="00EC6F23">
      <w:pPr>
        <w:pStyle w:val="5"/>
      </w:pPr>
      <w:r>
        <w:rPr>
          <w:rFonts w:hint="eastAsia"/>
        </w:rPr>
        <w:t>（キ）</w:t>
      </w:r>
      <w:bookmarkStart w:id="68" w:name="_Hlk76567018"/>
      <w:r>
        <w:rPr>
          <w:rFonts w:hint="eastAsia"/>
        </w:rPr>
        <w:t>除雪体制等の整備</w:t>
      </w:r>
      <w:bookmarkEnd w:id="68"/>
      <w:r>
        <w:rPr>
          <w:rFonts w:hint="eastAsia"/>
        </w:rPr>
        <w:t>／『建設課』</w:t>
      </w:r>
    </w:p>
    <w:p w14:paraId="7F222CC4" w14:textId="77777777" w:rsidR="00E92E15" w:rsidRDefault="00E92E15" w:rsidP="00E92E15">
      <w:pPr>
        <w:ind w:left="227" w:hangingChars="100" w:hanging="227"/>
      </w:pPr>
      <w:r>
        <w:rPr>
          <w:rFonts w:hint="eastAsia"/>
        </w:rPr>
        <w:t>・防雪施設及び道路情報提供装置、道路照明などの関連施設について、必要箇所への新規整備とともに、長寿命化計画及び維持修繕計画に基づく計画的な点検・調査、維持補修や更新を推進し、大雪時に安全に道路を通行させる機能を確保する。</w:t>
      </w:r>
    </w:p>
    <w:p w14:paraId="260AA16E" w14:textId="5D1C5CFA" w:rsidR="00E92E15" w:rsidRDefault="00E92E15" w:rsidP="00E92E15">
      <w:pPr>
        <w:ind w:left="227" w:hangingChars="100" w:hanging="227"/>
      </w:pPr>
      <w:r>
        <w:rPr>
          <w:rFonts w:hint="eastAsia"/>
        </w:rPr>
        <w:t>・「大雪時における群馬県道路除雪行動計画」に基づく除雪体制の整備、除雪機械の充実及び適正な維持管理、除雪の拠点となる除雪ステーションの整備に努める。</w:t>
      </w:r>
    </w:p>
    <w:p w14:paraId="7FE050FF" w14:textId="2427D3BD" w:rsidR="009722F9" w:rsidRDefault="009722F9" w:rsidP="00141317">
      <w:pPr>
        <w:ind w:left="227" w:hangingChars="100" w:hanging="227"/>
      </w:pPr>
    </w:p>
    <w:p w14:paraId="45532D4B" w14:textId="52531E6D" w:rsidR="00E92E15" w:rsidRDefault="00E92E15" w:rsidP="00EC6F23">
      <w:pPr>
        <w:pStyle w:val="5"/>
      </w:pPr>
      <w:r>
        <w:rPr>
          <w:rFonts w:hint="eastAsia"/>
        </w:rPr>
        <w:t>（ク）防災情報の迅速な提供／『総務課』（再掲）</w:t>
      </w:r>
    </w:p>
    <w:p w14:paraId="26F2C93C" w14:textId="22FD636D" w:rsidR="00E92E15" w:rsidRDefault="00E92E15" w:rsidP="00E92E15">
      <w:pPr>
        <w:ind w:left="227" w:hangingChars="100" w:hanging="227"/>
      </w:pPr>
      <w:r>
        <w:rPr>
          <w:rFonts w:hint="eastAsia"/>
        </w:rPr>
        <w:t>・関係機関や町民がより適時・的確な防災行動・対策がとれるよう、土砂災害警戒情報や道路の被災状況、交通規制状況、河川水位情報等の防災情報の迅速な提供を行う。また、必要に応じ、情報提供のためのホームページの改善を行う。</w:t>
      </w:r>
    </w:p>
    <w:p w14:paraId="208ACD4F" w14:textId="07F323D9" w:rsidR="00E92E15" w:rsidRDefault="00E92E15" w:rsidP="00141317">
      <w:pPr>
        <w:ind w:left="227" w:hangingChars="100" w:hanging="227"/>
      </w:pPr>
    </w:p>
    <w:p w14:paraId="38BA85B6" w14:textId="77C90BEE" w:rsidR="00E92E15" w:rsidRDefault="00E92E15" w:rsidP="00EC6F23">
      <w:pPr>
        <w:pStyle w:val="5"/>
      </w:pPr>
      <w:r>
        <w:rPr>
          <w:rFonts w:hint="eastAsia"/>
        </w:rPr>
        <w:t>（ケ）</w:t>
      </w:r>
      <w:bookmarkStart w:id="69" w:name="_Hlk76567030"/>
      <w:r>
        <w:rPr>
          <w:rFonts w:hint="eastAsia"/>
        </w:rPr>
        <w:t>発災後の経済活動の機能不全を防ぐ道路ネットワークの整備</w:t>
      </w:r>
      <w:bookmarkEnd w:id="69"/>
      <w:r>
        <w:rPr>
          <w:rFonts w:hint="eastAsia"/>
        </w:rPr>
        <w:t>／『建設課』</w:t>
      </w:r>
    </w:p>
    <w:p w14:paraId="148AE2F3" w14:textId="2B46C4A5" w:rsidR="00866C71" w:rsidRPr="00DF3D27" w:rsidRDefault="00866C71" w:rsidP="00866C71">
      <w:pPr>
        <w:ind w:left="227" w:hangingChars="100" w:hanging="227"/>
        <w:rPr>
          <w:color w:val="000000" w:themeColor="text1"/>
        </w:rPr>
      </w:pPr>
      <w:r w:rsidRPr="00DF3D27">
        <w:rPr>
          <w:rFonts w:hint="eastAsia"/>
          <w:color w:val="000000" w:themeColor="text1"/>
        </w:rPr>
        <w:t>・現在、継続・事業中の幹線道路の整備を促進するとともに、都市計画道路の見直しを図り、漆原総社線等の整備を推進する。（再掲）</w:t>
      </w:r>
    </w:p>
    <w:p w14:paraId="66A86198" w14:textId="77777777" w:rsidR="00E92E15" w:rsidRDefault="00E92E15" w:rsidP="00E92E15">
      <w:pPr>
        <w:ind w:left="227" w:hangingChars="100" w:hanging="227"/>
      </w:pPr>
      <w:r>
        <w:rPr>
          <w:rFonts w:hint="eastAsia"/>
        </w:rPr>
        <w:t>・幹線道路へのアクセス強化により快適な道路ネットワークを整備するとともに、併せて歩道等の施設整備により安全な道路空間を構築し、安心・快適で活力あるまちづくりを推進する。</w:t>
      </w:r>
    </w:p>
    <w:p w14:paraId="64B4FEA6" w14:textId="77777777" w:rsidR="00E92E15" w:rsidRDefault="00E92E15" w:rsidP="00E92E15">
      <w:pPr>
        <w:ind w:left="227" w:hangingChars="100" w:hanging="227"/>
      </w:pPr>
      <w:r>
        <w:rPr>
          <w:rFonts w:hint="eastAsia"/>
        </w:rPr>
        <w:t>・道路施設の老朽化対策や防災・減災対策、生活空間の安全対策、安全かつ信頼できる道路環境の提供を推進することにより、道路利用者の安全安心を確保し、安心して暮らせる生活環境の構築を推進する。</w:t>
      </w:r>
    </w:p>
    <w:p w14:paraId="15B2EEA3" w14:textId="0E9A1EDE" w:rsidR="00E92E15" w:rsidRDefault="00E92E15" w:rsidP="00E92E15">
      <w:pPr>
        <w:ind w:left="227" w:hangingChars="100" w:hanging="227"/>
      </w:pPr>
      <w:r>
        <w:rPr>
          <w:rFonts w:hint="eastAsia"/>
        </w:rPr>
        <w:lastRenderedPageBreak/>
        <w:t>・今後老朽化が進行する橋梁については、引き続き、橋梁長寿命化改善計画に基づき、橋梁点検等を実施し、緊急を要する損傷、劣化等が見受けられる橋梁を重点的に修繕し、コスト縮減及び安全・安心な道路空間の整備を図る。</w:t>
      </w:r>
    </w:p>
    <w:p w14:paraId="30770BE3" w14:textId="620FCE51" w:rsidR="00E92E15" w:rsidRDefault="00E92E15" w:rsidP="00141317">
      <w:pPr>
        <w:ind w:left="227" w:hangingChars="100" w:hanging="227"/>
      </w:pPr>
    </w:p>
    <w:p w14:paraId="6C28CE35" w14:textId="77777777" w:rsidR="00E92E15" w:rsidRDefault="00E92E15" w:rsidP="00EC6F23">
      <w:pPr>
        <w:pStyle w:val="5"/>
      </w:pPr>
      <w:r>
        <w:rPr>
          <w:rFonts w:hint="eastAsia"/>
        </w:rPr>
        <w:t>（コ）</w:t>
      </w:r>
      <w:bookmarkStart w:id="70" w:name="_Hlk76567040"/>
      <w:r>
        <w:rPr>
          <w:rFonts w:hint="eastAsia"/>
        </w:rPr>
        <w:t>輸送機関相互の連携・代替性の確保</w:t>
      </w:r>
      <w:bookmarkEnd w:id="70"/>
      <w:r>
        <w:rPr>
          <w:rFonts w:hint="eastAsia"/>
        </w:rPr>
        <w:t>／『総務課』</w:t>
      </w:r>
    </w:p>
    <w:p w14:paraId="747BC535" w14:textId="77777777" w:rsidR="00E92E15" w:rsidRDefault="00E92E15" w:rsidP="00E92E15">
      <w:pPr>
        <w:ind w:left="227" w:hangingChars="100" w:hanging="227"/>
      </w:pPr>
      <w:r>
        <w:rPr>
          <w:rFonts w:hint="eastAsia"/>
        </w:rPr>
        <w:t>・周辺都市への通勤・通学の足として鉄道は重要であり、最寄りの鉄道駅へのバスサービスの充実とともに、公共交通空白地域・不便地域の解消を図るため、住民のスムーズな町内移動を支える多様な公共交通体系の実現を目指す。</w:t>
      </w:r>
    </w:p>
    <w:p w14:paraId="210CD593" w14:textId="02E03BB5" w:rsidR="00E92E15" w:rsidRDefault="00E92E15" w:rsidP="00141317">
      <w:pPr>
        <w:ind w:left="227" w:hangingChars="100" w:hanging="227"/>
      </w:pPr>
      <w:r>
        <w:rPr>
          <w:rFonts w:hint="eastAsia"/>
        </w:rPr>
        <w:t>・公共交通の分断の態様によっては、現状において代替機能が不足することが想定されるため、輸送機関ごとの代替性の確保だけでなく、災害時における輸送機関相互の連携・代替性の確保について検討する。</w:t>
      </w:r>
    </w:p>
    <w:p w14:paraId="03DDADBA" w14:textId="77777777" w:rsidR="00A44A9C" w:rsidRDefault="00A44A9C" w:rsidP="00141317">
      <w:pPr>
        <w:ind w:left="227" w:hangingChars="100" w:hanging="227"/>
      </w:pPr>
    </w:p>
    <w:p w14:paraId="37434665" w14:textId="77777777" w:rsidR="00E92E15" w:rsidRDefault="00E92E15" w:rsidP="00EC6F23">
      <w:pPr>
        <w:pStyle w:val="5"/>
      </w:pPr>
      <w:r>
        <w:rPr>
          <w:rFonts w:hint="eastAsia"/>
        </w:rPr>
        <w:t>（サ）</w:t>
      </w:r>
      <w:bookmarkStart w:id="71" w:name="_Hlk76567050"/>
      <w:r>
        <w:rPr>
          <w:rFonts w:hint="eastAsia"/>
        </w:rPr>
        <w:t>道路交通ネットワークの強化</w:t>
      </w:r>
      <w:bookmarkEnd w:id="71"/>
      <w:r>
        <w:rPr>
          <w:rFonts w:hint="eastAsia"/>
        </w:rPr>
        <w:t>／『総務課、建設課』</w:t>
      </w:r>
    </w:p>
    <w:p w14:paraId="75B0D8ED" w14:textId="3D2594CE" w:rsidR="00E92E15" w:rsidRDefault="00E92E15" w:rsidP="00E92E15">
      <w:pPr>
        <w:ind w:left="227" w:hangingChars="100" w:hanging="227"/>
      </w:pPr>
      <w:r>
        <w:rPr>
          <w:rFonts w:hint="eastAsia"/>
        </w:rPr>
        <w:t>・駒寄スマートインターチェンジの大型車対応化</w:t>
      </w:r>
      <w:r w:rsidR="003146BD" w:rsidRPr="00DF3D27">
        <w:rPr>
          <w:rFonts w:hint="eastAsia"/>
          <w:color w:val="000000" w:themeColor="text1"/>
        </w:rPr>
        <w:t>（令和</w:t>
      </w:r>
      <w:r w:rsidR="00866C71" w:rsidRPr="00DF3D27">
        <w:rPr>
          <w:rFonts w:hint="eastAsia"/>
          <w:color w:val="000000" w:themeColor="text1"/>
        </w:rPr>
        <w:t>3</w:t>
      </w:r>
      <w:r w:rsidR="003146BD" w:rsidRPr="00DF3D27">
        <w:rPr>
          <w:rFonts w:hint="eastAsia"/>
          <w:color w:val="000000" w:themeColor="text1"/>
        </w:rPr>
        <w:t>年</w:t>
      </w:r>
      <w:r w:rsidR="00866C71" w:rsidRPr="00DF3D27">
        <w:rPr>
          <w:rFonts w:hint="eastAsia"/>
          <w:color w:val="000000" w:themeColor="text1"/>
        </w:rPr>
        <w:t>7</w:t>
      </w:r>
      <w:r w:rsidR="003146BD" w:rsidRPr="00DF3D27">
        <w:rPr>
          <w:rFonts w:hint="eastAsia"/>
          <w:color w:val="000000" w:themeColor="text1"/>
        </w:rPr>
        <w:t>月</w:t>
      </w:r>
      <w:r w:rsidR="00866C71" w:rsidRPr="00DF3D27">
        <w:rPr>
          <w:rFonts w:hint="eastAsia"/>
          <w:color w:val="000000" w:themeColor="text1"/>
        </w:rPr>
        <w:t>16</w:t>
      </w:r>
      <w:r w:rsidR="003146BD" w:rsidRPr="00DF3D27">
        <w:rPr>
          <w:rFonts w:hint="eastAsia"/>
          <w:color w:val="000000" w:themeColor="text1"/>
        </w:rPr>
        <w:t>日完了）</w:t>
      </w:r>
      <w:r>
        <w:rPr>
          <w:rFonts w:hint="eastAsia"/>
        </w:rPr>
        <w:t>と接続道路網や広域幹線道路、町民の暮らしに密着した生活道路網の計画的な整備を推進する。</w:t>
      </w:r>
    </w:p>
    <w:p w14:paraId="09AD895E" w14:textId="77777777" w:rsidR="00866C71" w:rsidRPr="00DF3D27" w:rsidRDefault="00866C71" w:rsidP="00866C71">
      <w:pPr>
        <w:ind w:left="227" w:hangingChars="100" w:hanging="227"/>
        <w:rPr>
          <w:color w:val="000000" w:themeColor="text1"/>
        </w:rPr>
      </w:pPr>
      <w:r w:rsidRPr="00DF3D27">
        <w:rPr>
          <w:rFonts w:hint="eastAsia"/>
          <w:color w:val="000000" w:themeColor="text1"/>
        </w:rPr>
        <w:t>・現在、継続・事業中の幹線道路の整備を促進するとともに、都市計画道路の見直しを図り、漆原総社線等の整備を推進する。（再掲）</w:t>
      </w:r>
    </w:p>
    <w:p w14:paraId="4B494E42" w14:textId="564C1AC8" w:rsidR="00E92E15" w:rsidRDefault="00E92E15" w:rsidP="00141317">
      <w:pPr>
        <w:ind w:left="227" w:hangingChars="100" w:hanging="227"/>
      </w:pPr>
    </w:p>
    <w:p w14:paraId="4F2E1ABD" w14:textId="77777777" w:rsidR="00E92E15" w:rsidRDefault="00E92E15" w:rsidP="00EC6F23">
      <w:pPr>
        <w:pStyle w:val="5"/>
      </w:pPr>
      <w:r>
        <w:rPr>
          <w:rFonts w:hint="eastAsia"/>
        </w:rPr>
        <w:t>（シ）</w:t>
      </w:r>
      <w:bookmarkStart w:id="72" w:name="_Hlk76567063"/>
      <w:r>
        <w:rPr>
          <w:rFonts w:hint="eastAsia"/>
        </w:rPr>
        <w:t>路線バスの災害時の体制整備</w:t>
      </w:r>
      <w:bookmarkEnd w:id="72"/>
      <w:r>
        <w:rPr>
          <w:rFonts w:hint="eastAsia"/>
        </w:rPr>
        <w:t>／『総務課』</w:t>
      </w:r>
    </w:p>
    <w:p w14:paraId="40AC5E92" w14:textId="36C4AC83" w:rsidR="00E92E15" w:rsidRDefault="00E92E15" w:rsidP="00E92E15">
      <w:pPr>
        <w:ind w:left="227" w:hangingChars="100" w:hanging="227"/>
      </w:pPr>
      <w:r>
        <w:rPr>
          <w:rFonts w:hint="eastAsia"/>
        </w:rPr>
        <w:t>・発災時の路線バス利用者の安全確保及び救援物資等の大量輸送に必要な機能を維持するため、独自の危機管理体制整備が難しい路線バス事業者に対して、車両や従業員の確保等を支援する。</w:t>
      </w:r>
    </w:p>
    <w:p w14:paraId="13877E60" w14:textId="5007D994" w:rsidR="00E92E15" w:rsidRDefault="00E92E15" w:rsidP="00141317">
      <w:pPr>
        <w:ind w:left="227" w:hangingChars="100" w:hanging="227"/>
      </w:pPr>
    </w:p>
    <w:p w14:paraId="69719507" w14:textId="20FF657F" w:rsidR="00E92E15" w:rsidRDefault="00E92E15" w:rsidP="00EC6F23">
      <w:pPr>
        <w:pStyle w:val="5"/>
      </w:pPr>
      <w:r>
        <w:rPr>
          <w:rFonts w:hint="eastAsia"/>
        </w:rPr>
        <w:t>（ス）</w:t>
      </w:r>
      <w:bookmarkStart w:id="73" w:name="_Hlk76567071"/>
      <w:r>
        <w:rPr>
          <w:rFonts w:hint="eastAsia"/>
        </w:rPr>
        <w:t>道路施設等の応急復旧体制の整備</w:t>
      </w:r>
      <w:bookmarkEnd w:id="73"/>
      <w:r>
        <w:rPr>
          <w:rFonts w:hint="eastAsia"/>
        </w:rPr>
        <w:t>／</w:t>
      </w:r>
      <w:r w:rsidR="005A36A0" w:rsidRPr="00DF3D27">
        <w:rPr>
          <w:rFonts w:hint="eastAsia"/>
          <w:color w:val="000000" w:themeColor="text1"/>
        </w:rPr>
        <w:t>『建設課』</w:t>
      </w:r>
      <w:r>
        <w:rPr>
          <w:rFonts w:hint="eastAsia"/>
        </w:rPr>
        <w:t>（再掲）</w:t>
      </w:r>
    </w:p>
    <w:p w14:paraId="456F1CBD" w14:textId="77777777" w:rsidR="00E92E15" w:rsidRDefault="00E92E15" w:rsidP="00E92E15">
      <w:pPr>
        <w:ind w:left="227" w:hangingChars="100" w:hanging="227"/>
      </w:pPr>
      <w:r>
        <w:rPr>
          <w:rFonts w:hint="eastAsia"/>
        </w:rPr>
        <w:t>・災害発生時に、立ち往生車両や家屋倒壊が発生した場合に、緊急通行車両の通行を確保するため、道路啓開体制を整備する。</w:t>
      </w:r>
    </w:p>
    <w:p w14:paraId="52AE476A" w14:textId="77777777" w:rsidR="00E92E15" w:rsidRDefault="00E92E15" w:rsidP="00E92E15">
      <w:pPr>
        <w:ind w:left="227" w:hangingChars="100" w:hanging="227"/>
      </w:pPr>
      <w:r>
        <w:rPr>
          <w:rFonts w:hint="eastAsia"/>
        </w:rPr>
        <w:t>・「大雪時における群馬県道路除雪行動計画」に基づく除雪体制を確実にするために、除雪機械を計画的に増強するとともに、除雪機械の適正な維持管理及び除雪の拠点となる除雪ステーション整備を推進する。</w:t>
      </w:r>
    </w:p>
    <w:p w14:paraId="5832DF27" w14:textId="02F695AA" w:rsidR="00E92E15" w:rsidRDefault="00E92E15" w:rsidP="00E92E15">
      <w:pPr>
        <w:ind w:left="227" w:hangingChars="100" w:hanging="227"/>
      </w:pPr>
      <w:r>
        <w:rPr>
          <w:rFonts w:hint="eastAsia"/>
        </w:rPr>
        <w:t>・河川施設の応急復旧を迅速に行える体制を整備するとともに、必要な資機材を整備するなど、速やかに排水作業を行える体制を構築する。</w:t>
      </w:r>
    </w:p>
    <w:p w14:paraId="7BB98D2C" w14:textId="77777777" w:rsidR="00070EC0" w:rsidRDefault="00070EC0" w:rsidP="00141317">
      <w:pPr>
        <w:ind w:left="227" w:hangingChars="100" w:hanging="227"/>
      </w:pPr>
    </w:p>
    <w:tbl>
      <w:tblPr>
        <w:tblStyle w:val="a8"/>
        <w:tblW w:w="0" w:type="auto"/>
        <w:tblLook w:val="04A0" w:firstRow="1" w:lastRow="0" w:firstColumn="1" w:lastColumn="0" w:noHBand="0" w:noVBand="1"/>
      </w:tblPr>
      <w:tblGrid>
        <w:gridCol w:w="9060"/>
      </w:tblGrid>
      <w:tr w:rsidR="00C65452" w:rsidRPr="00C65452" w14:paraId="19A06374" w14:textId="77777777" w:rsidTr="00C65452">
        <w:tc>
          <w:tcPr>
            <w:tcW w:w="9060" w:type="dxa"/>
          </w:tcPr>
          <w:p w14:paraId="0C57A6A3" w14:textId="77777777" w:rsidR="00C65452" w:rsidRPr="00C65452" w:rsidRDefault="00C65452" w:rsidP="00E017E9">
            <w:pPr>
              <w:pStyle w:val="4"/>
            </w:pPr>
            <w:bookmarkStart w:id="74" w:name="_Hlk76567079"/>
            <w:r w:rsidRPr="00C65452">
              <w:rPr>
                <w:rFonts w:hint="eastAsia"/>
              </w:rPr>
              <w:t>⑦</w:t>
            </w:r>
            <w:r w:rsidRPr="00C65452">
              <w:t xml:space="preserve"> 環境・エネルギー</w:t>
            </w:r>
          </w:p>
        </w:tc>
      </w:tr>
      <w:bookmarkEnd w:id="74"/>
    </w:tbl>
    <w:p w14:paraId="2BBC5084" w14:textId="4CA733AA" w:rsidR="00070EC0" w:rsidRDefault="00070EC0" w:rsidP="00141317">
      <w:pPr>
        <w:ind w:left="227" w:hangingChars="100" w:hanging="227"/>
      </w:pPr>
    </w:p>
    <w:p w14:paraId="4426A29F" w14:textId="2E227547" w:rsidR="00FF11E4" w:rsidRDefault="00FF11E4" w:rsidP="00EC6F23">
      <w:pPr>
        <w:pStyle w:val="5"/>
      </w:pPr>
      <w:r>
        <w:rPr>
          <w:rFonts w:hint="eastAsia"/>
        </w:rPr>
        <w:t>（ア）水道施設の耐震化・老朽化対策／『上下水道課』（再掲）</w:t>
      </w:r>
    </w:p>
    <w:p w14:paraId="1939940B" w14:textId="77777777" w:rsidR="00FF11E4" w:rsidRDefault="00FF11E4" w:rsidP="00FF11E4">
      <w:pPr>
        <w:ind w:left="227" w:hangingChars="100" w:hanging="227"/>
      </w:pPr>
      <w:r>
        <w:rPr>
          <w:rFonts w:hint="eastAsia"/>
        </w:rPr>
        <w:t>・老朽管の更新を重点的に行っていくとともに、施設の安全性、維持管理の質的向上を図りながら、水道事業計画に基づいた施設整備・更新を進める。</w:t>
      </w:r>
    </w:p>
    <w:p w14:paraId="4575E995" w14:textId="65A73344" w:rsidR="00141317" w:rsidRDefault="00FF11E4" w:rsidP="00FF11E4">
      <w:pPr>
        <w:ind w:left="227" w:hangingChars="100" w:hanging="227"/>
      </w:pPr>
      <w:r>
        <w:rPr>
          <w:rFonts w:hint="eastAsia"/>
        </w:rPr>
        <w:t>・浄水場施設等は管理委託により日常点検を実施しており、継続した点検維持管理を行う。</w:t>
      </w:r>
    </w:p>
    <w:p w14:paraId="28D56642" w14:textId="1DC0C154" w:rsidR="00FF11E4" w:rsidRDefault="00FF11E4" w:rsidP="00141317">
      <w:pPr>
        <w:ind w:left="227" w:hangingChars="100" w:hanging="227"/>
      </w:pPr>
    </w:p>
    <w:p w14:paraId="27BCB39D" w14:textId="4C733381" w:rsidR="00FF11E4" w:rsidRDefault="00FF11E4" w:rsidP="00EC6F23">
      <w:pPr>
        <w:pStyle w:val="5"/>
      </w:pPr>
      <w:r>
        <w:rPr>
          <w:rFonts w:hint="eastAsia"/>
        </w:rPr>
        <w:lastRenderedPageBreak/>
        <w:t>（イ）応急給水体制等の整備／『上下水道課』（再掲）</w:t>
      </w:r>
    </w:p>
    <w:p w14:paraId="06C574B5" w14:textId="0D4367A7" w:rsidR="00FF11E4" w:rsidRPr="00FF11E4" w:rsidRDefault="00FF11E4" w:rsidP="00FF11E4">
      <w:pPr>
        <w:ind w:left="227" w:hangingChars="100" w:hanging="227"/>
      </w:pPr>
      <w:r>
        <w:rPr>
          <w:rFonts w:hint="eastAsia"/>
        </w:rPr>
        <w:t>・近隣市町村との連携を図りながら、災害時の給水体制の確保を図る。</w:t>
      </w:r>
    </w:p>
    <w:p w14:paraId="05B3A24C" w14:textId="576603AB" w:rsidR="00FF11E4" w:rsidRDefault="00FF11E4" w:rsidP="00141317">
      <w:pPr>
        <w:ind w:left="227" w:hangingChars="100" w:hanging="227"/>
      </w:pPr>
    </w:p>
    <w:p w14:paraId="1D7AE117" w14:textId="11FB56F8" w:rsidR="00FF11E4" w:rsidRPr="00C15302" w:rsidRDefault="00FF11E4" w:rsidP="00EC6F23">
      <w:pPr>
        <w:pStyle w:val="5"/>
      </w:pPr>
      <w:r w:rsidRPr="00C15302">
        <w:rPr>
          <w:rFonts w:hint="eastAsia"/>
        </w:rPr>
        <w:t>（ウ）緊急車両、病院等に供給する燃料の確保／『総務課』</w:t>
      </w:r>
      <w:r w:rsidR="00A44A9C">
        <w:rPr>
          <w:rFonts w:hint="eastAsia"/>
        </w:rPr>
        <w:t>（再掲）</w:t>
      </w:r>
    </w:p>
    <w:p w14:paraId="0E19E755" w14:textId="77777777" w:rsidR="00FF11E4" w:rsidRPr="00C15302" w:rsidRDefault="00FF11E4" w:rsidP="00FF11E4">
      <w:pPr>
        <w:ind w:left="227" w:hangingChars="100" w:hanging="227"/>
      </w:pPr>
      <w:r w:rsidRPr="00C15302">
        <w:rPr>
          <w:rFonts w:hint="eastAsia"/>
        </w:rPr>
        <w:t>・災害時における燃料確保のため、群馬県石油協同組合との協力体制の強化を図る。</w:t>
      </w:r>
    </w:p>
    <w:p w14:paraId="7FA78A96" w14:textId="0D56DDEE" w:rsidR="00FF11E4" w:rsidRPr="00C15302" w:rsidRDefault="00FF11E4" w:rsidP="00FF11E4">
      <w:pPr>
        <w:ind w:left="227" w:hangingChars="100" w:hanging="227"/>
      </w:pPr>
      <w:r w:rsidRPr="00C15302">
        <w:rPr>
          <w:rFonts w:hint="eastAsia"/>
        </w:rPr>
        <w:t>・広域からの物資等の支援や各種援助のための緊急車両に対しても、ガソリン等の燃料の優先供給を推進するため、町内各給油所及び関係機関へ周知を図る。</w:t>
      </w:r>
    </w:p>
    <w:p w14:paraId="1E93D365" w14:textId="28217F0B" w:rsidR="00FF11E4" w:rsidRPr="00C15302" w:rsidRDefault="00FF11E4" w:rsidP="00141317">
      <w:pPr>
        <w:ind w:left="227" w:hangingChars="100" w:hanging="227"/>
      </w:pPr>
    </w:p>
    <w:p w14:paraId="57120300" w14:textId="13B692C4" w:rsidR="00FF11E4" w:rsidRPr="00C15302" w:rsidRDefault="00FF11E4" w:rsidP="00EC6F23">
      <w:pPr>
        <w:pStyle w:val="5"/>
      </w:pPr>
      <w:r w:rsidRPr="00C15302">
        <w:rPr>
          <w:rFonts w:hint="eastAsia"/>
        </w:rPr>
        <w:t>（エ）汚水処理施設の耐震化・老朽化対策／『上下水道課』（再掲）</w:t>
      </w:r>
    </w:p>
    <w:p w14:paraId="60448F59" w14:textId="77777777" w:rsidR="00FF11E4" w:rsidRPr="00C15302" w:rsidRDefault="00FF11E4" w:rsidP="00FF11E4">
      <w:pPr>
        <w:ind w:left="227" w:hangingChars="100" w:hanging="227"/>
        <w:rPr>
          <w:rFonts w:hAnsi="ＭＳ 明朝"/>
        </w:rPr>
      </w:pPr>
      <w:r w:rsidRPr="00C15302">
        <w:rPr>
          <w:rFonts w:hAnsi="ＭＳ 明朝" w:hint="eastAsia"/>
        </w:rPr>
        <w:t>・公共下水道と農業集落排水施設の計画区域内については、計画的な施設整備・維持管理を行い、整備完了後は、下水道管への接続とトイレの水洗化を促進する。</w:t>
      </w:r>
    </w:p>
    <w:p w14:paraId="413C30E2" w14:textId="77777777" w:rsidR="00FF11E4" w:rsidRPr="00C15302" w:rsidRDefault="00FF11E4" w:rsidP="00FF11E4">
      <w:pPr>
        <w:ind w:left="227" w:hangingChars="100" w:hanging="227"/>
        <w:rPr>
          <w:rFonts w:hAnsi="ＭＳ 明朝"/>
        </w:rPr>
      </w:pPr>
      <w:r w:rsidRPr="00C15302">
        <w:rPr>
          <w:rFonts w:hAnsi="ＭＳ 明朝" w:hint="eastAsia"/>
        </w:rPr>
        <w:t>・公共下水道と農業集落排水の計画区域外では、合併処理浄化槽の設置と適正な維持管理を促進する。</w:t>
      </w:r>
    </w:p>
    <w:p w14:paraId="00A5A092" w14:textId="77777777" w:rsidR="00FF11E4" w:rsidRPr="00C15302" w:rsidRDefault="00FF11E4" w:rsidP="00FF11E4">
      <w:pPr>
        <w:ind w:left="227" w:hangingChars="100" w:hanging="227"/>
        <w:rPr>
          <w:rFonts w:hAnsi="ＭＳ 明朝"/>
        </w:rPr>
      </w:pPr>
      <w:r w:rsidRPr="00C15302">
        <w:rPr>
          <w:rFonts w:hAnsi="ＭＳ 明朝" w:hint="eastAsia"/>
        </w:rPr>
        <w:t>・定期的な公共下水道区域</w:t>
      </w:r>
      <w:r w:rsidRPr="00C15302">
        <w:rPr>
          <w:rFonts w:hAnsi="ＭＳ 明朝"/>
        </w:rPr>
        <w:t>の</w:t>
      </w:r>
      <w:r w:rsidRPr="00C15302">
        <w:rPr>
          <w:rFonts w:hAnsi="ＭＳ 明朝" w:hint="eastAsia"/>
        </w:rPr>
        <w:t>全体計画、事業計画の</w:t>
      </w:r>
      <w:r w:rsidRPr="00C15302">
        <w:rPr>
          <w:rFonts w:hAnsi="ＭＳ 明朝"/>
        </w:rPr>
        <w:t>見直しを</w:t>
      </w:r>
      <w:r w:rsidRPr="00C15302">
        <w:rPr>
          <w:rFonts w:hAnsi="ＭＳ 明朝" w:hint="eastAsia"/>
        </w:rPr>
        <w:t>行う。また、農業集落排水区域は公共下水道へ統合する</w:t>
      </w:r>
      <w:r w:rsidRPr="00C15302">
        <w:rPr>
          <w:rFonts w:hAnsi="ＭＳ 明朝"/>
        </w:rPr>
        <w:t>こと</w:t>
      </w:r>
      <w:r w:rsidRPr="00C15302">
        <w:rPr>
          <w:rFonts w:hAnsi="ＭＳ 明朝" w:hint="eastAsia"/>
        </w:rPr>
        <w:t>により</w:t>
      </w:r>
      <w:r w:rsidRPr="00C15302">
        <w:rPr>
          <w:rFonts w:hAnsi="ＭＳ 明朝"/>
        </w:rPr>
        <w:t>、</w:t>
      </w:r>
      <w:r w:rsidRPr="00C15302">
        <w:rPr>
          <w:rFonts w:hAnsi="ＭＳ 明朝" w:hint="eastAsia"/>
        </w:rPr>
        <w:t>処理</w:t>
      </w:r>
      <w:r w:rsidRPr="00C15302">
        <w:rPr>
          <w:rFonts w:hAnsi="ＭＳ 明朝"/>
        </w:rPr>
        <w:t>施</w:t>
      </w:r>
      <w:r w:rsidRPr="00C15302">
        <w:rPr>
          <w:rFonts w:hAnsi="ＭＳ 明朝" w:hint="eastAsia"/>
        </w:rPr>
        <w:t>設の廃止・除却を進める。</w:t>
      </w:r>
    </w:p>
    <w:p w14:paraId="72411EDB" w14:textId="4749AAE0" w:rsidR="00FF11E4" w:rsidRPr="00C15302" w:rsidRDefault="00FF11E4" w:rsidP="00141317">
      <w:pPr>
        <w:ind w:left="227" w:hangingChars="100" w:hanging="227"/>
      </w:pPr>
    </w:p>
    <w:p w14:paraId="7FBEF521" w14:textId="77777777" w:rsidR="00FF11E4" w:rsidRPr="00C15302" w:rsidRDefault="00FF11E4" w:rsidP="00EC6F23">
      <w:pPr>
        <w:pStyle w:val="5"/>
      </w:pPr>
      <w:r w:rsidRPr="00C15302">
        <w:rPr>
          <w:rFonts w:hint="eastAsia"/>
        </w:rPr>
        <w:t>（オ）事業継続計画（下水道ＢＣＰ）の策定・見直し、更新／『上下水道課』</w:t>
      </w:r>
    </w:p>
    <w:p w14:paraId="702D1BD4" w14:textId="5BCEE9E6" w:rsidR="00FF11E4" w:rsidRPr="00C15302" w:rsidRDefault="00FF11E4" w:rsidP="00FF11E4">
      <w:pPr>
        <w:ind w:left="227" w:hangingChars="100" w:hanging="227"/>
        <w:rPr>
          <w:rFonts w:hAnsi="ＭＳ 明朝"/>
        </w:rPr>
      </w:pPr>
      <w:r w:rsidRPr="00C15302">
        <w:rPr>
          <w:rFonts w:hAnsi="ＭＳ 明朝" w:hint="eastAsia"/>
        </w:rPr>
        <w:t>・大規模地震時等においても迅速かつ可能な限り高いレベルで下水道機能の維持、回復が可能となるような下水道ＢＣＰの策定、また、台風やゲリラ豪雨などの水害による施設浸水対策等を含むＢＣＰ</w:t>
      </w:r>
      <w:r w:rsidRPr="00C15302">
        <w:rPr>
          <w:rFonts w:hAnsi="ＭＳ 明朝"/>
        </w:rPr>
        <w:t>の見直しを行う</w:t>
      </w:r>
      <w:r w:rsidRPr="00C15302">
        <w:rPr>
          <w:rFonts w:hAnsi="ＭＳ 明朝" w:hint="eastAsia"/>
        </w:rPr>
        <w:t>。</w:t>
      </w:r>
    </w:p>
    <w:p w14:paraId="49831A82" w14:textId="459CD407" w:rsidR="00FF11E4" w:rsidRPr="00C15302" w:rsidRDefault="00FF11E4" w:rsidP="00141317">
      <w:pPr>
        <w:ind w:left="227" w:hangingChars="100" w:hanging="227"/>
      </w:pPr>
    </w:p>
    <w:p w14:paraId="7111FBDF" w14:textId="418EFA26" w:rsidR="00FF11E4" w:rsidRPr="00C15302" w:rsidRDefault="00FF11E4" w:rsidP="00EC6F23">
      <w:pPr>
        <w:pStyle w:val="5"/>
      </w:pPr>
      <w:r w:rsidRPr="00C15302">
        <w:rPr>
          <w:rFonts w:hint="eastAsia"/>
        </w:rPr>
        <w:t>（カ）再生可能エネルギーの導入促進／『住民課</w:t>
      </w:r>
      <w:r w:rsidR="00CD2E1F" w:rsidRPr="00DF3D27">
        <w:rPr>
          <w:rFonts w:hint="eastAsia"/>
          <w:color w:val="000000" w:themeColor="text1"/>
        </w:rPr>
        <w:t>、企画財政課</w:t>
      </w:r>
      <w:r w:rsidRPr="00C15302">
        <w:rPr>
          <w:rFonts w:hint="eastAsia"/>
        </w:rPr>
        <w:t>』（再掲）</w:t>
      </w:r>
    </w:p>
    <w:p w14:paraId="59F87D37" w14:textId="77777777" w:rsidR="00FF11E4" w:rsidRDefault="00FF11E4" w:rsidP="00FF11E4">
      <w:pPr>
        <w:ind w:left="227" w:hangingChars="100" w:hanging="227"/>
      </w:pPr>
      <w:r>
        <w:rPr>
          <w:rFonts w:hint="eastAsia"/>
        </w:rPr>
        <w:t>・本町のシンボルである吉岡自然エネルギーパークを活かした、新エネルギーによる産業創出環境づくりを推進する。</w:t>
      </w:r>
    </w:p>
    <w:p w14:paraId="037AF835" w14:textId="77777777" w:rsidR="00FF11E4" w:rsidRDefault="00FF11E4" w:rsidP="00FF11E4">
      <w:pPr>
        <w:ind w:left="227" w:hangingChars="100" w:hanging="227"/>
      </w:pPr>
      <w:r>
        <w:rPr>
          <w:rFonts w:hint="eastAsia"/>
        </w:rPr>
        <w:t>・非常時にも最低限のエネルギーを確保できるよう、地域の防災拠点等への再生可能エネルギー設備の導入を進めるなど、自立分散型エネルギーの整備を促進する。</w:t>
      </w:r>
    </w:p>
    <w:p w14:paraId="2C7EF27A" w14:textId="1F90C2E0" w:rsidR="00FF11E4" w:rsidRDefault="00FF11E4" w:rsidP="00FF11E4">
      <w:pPr>
        <w:ind w:left="227" w:hangingChars="100" w:hanging="227"/>
      </w:pPr>
      <w:r>
        <w:rPr>
          <w:rFonts w:hint="eastAsia"/>
        </w:rPr>
        <w:t>・電力系統の接続制限の解消に向け、国及び電気事業者による電力系統の増強対策が着実に行われるよう、県と連携して情報把握に努める。</w:t>
      </w:r>
    </w:p>
    <w:p w14:paraId="6BEF4F75" w14:textId="56C8200E" w:rsidR="00FF11E4" w:rsidRDefault="00FF11E4" w:rsidP="00141317">
      <w:pPr>
        <w:ind w:left="227" w:hangingChars="100" w:hanging="227"/>
      </w:pPr>
    </w:p>
    <w:p w14:paraId="5A08877A" w14:textId="4D27620F" w:rsidR="00FF11E4" w:rsidRDefault="00FF11E4" w:rsidP="00EC6F23">
      <w:pPr>
        <w:pStyle w:val="5"/>
      </w:pPr>
      <w:r>
        <w:rPr>
          <w:rFonts w:hint="eastAsia"/>
        </w:rPr>
        <w:t>（キ）災害廃棄物処理対策の推進／『住民課』（再掲）</w:t>
      </w:r>
    </w:p>
    <w:p w14:paraId="14423C26" w14:textId="77777777" w:rsidR="00FF11E4" w:rsidRDefault="00FF11E4" w:rsidP="00FF11E4">
      <w:pPr>
        <w:ind w:left="227" w:hangingChars="100" w:hanging="227"/>
      </w:pPr>
      <w:r>
        <w:rPr>
          <w:rFonts w:hint="eastAsia"/>
        </w:rPr>
        <w:t>・「群馬県災害廃棄物処理計画（</w:t>
      </w:r>
      <w:r>
        <w:t>H29．3）」と整合を図りながら、町内における災害廃棄物の発生量の種類別の推計量に基づき、適正かつ迅速かつ円滑な処理のための方針である「吉岡町災害廃棄物処理計画」を策定する。</w:t>
      </w:r>
    </w:p>
    <w:p w14:paraId="5682B04C" w14:textId="4C0A35B3" w:rsidR="00FF11E4" w:rsidRDefault="00FF11E4" w:rsidP="00FF11E4">
      <w:pPr>
        <w:ind w:left="227" w:hangingChars="100" w:hanging="227"/>
      </w:pPr>
      <w:r>
        <w:rPr>
          <w:rFonts w:hint="eastAsia"/>
        </w:rPr>
        <w:t>・平常時から、国・県・県内市町村・民間事業者等との相互支援体制の構築を図る。</w:t>
      </w:r>
    </w:p>
    <w:p w14:paraId="44780719" w14:textId="4BB511CA" w:rsidR="00FF11E4" w:rsidRDefault="00FF11E4" w:rsidP="00141317">
      <w:pPr>
        <w:ind w:left="227" w:hangingChars="100" w:hanging="227"/>
      </w:pPr>
    </w:p>
    <w:p w14:paraId="1E64FA35" w14:textId="175DEC0D" w:rsidR="00FF11E4" w:rsidRDefault="00FF11E4" w:rsidP="00EC6F23">
      <w:pPr>
        <w:pStyle w:val="5"/>
      </w:pPr>
      <w:r>
        <w:rPr>
          <w:rFonts w:hint="eastAsia"/>
        </w:rPr>
        <w:t>（ク）石綿（アスベスト）飛散防止対策／『住民課』（再掲）</w:t>
      </w:r>
    </w:p>
    <w:p w14:paraId="22DF96F3" w14:textId="77777777" w:rsidR="00FF11E4" w:rsidRDefault="00FF11E4" w:rsidP="00FF11E4">
      <w:pPr>
        <w:ind w:left="227" w:hangingChars="100" w:hanging="227"/>
      </w:pPr>
      <w:r>
        <w:rPr>
          <w:rFonts w:hint="eastAsia"/>
        </w:rPr>
        <w:t>・災害により倒壊した建物等を解体する際、アスベスト建材から粉じんが飛散するおそれがあるため、災害時における石綿飛散防止マニュアルに基づく適切な解体作業方法等を広報活動等により広く周知する。</w:t>
      </w:r>
    </w:p>
    <w:p w14:paraId="62277E37" w14:textId="2844CF1A" w:rsidR="00FF11E4" w:rsidRDefault="00FF11E4" w:rsidP="00141317">
      <w:pPr>
        <w:ind w:left="227" w:hangingChars="100" w:hanging="227"/>
      </w:pPr>
      <w:r>
        <w:rPr>
          <w:rFonts w:hint="eastAsia"/>
        </w:rPr>
        <w:lastRenderedPageBreak/>
        <w:t>・損壊建物の解体、撤去等に当たっては、粉塵の発生防止に努めるとともに、アスベスト等有害物質の飛散等による環境汚染の未然防止や、住民及び作業者の健康管理に配慮する。</w:t>
      </w:r>
    </w:p>
    <w:p w14:paraId="5BFBE8BC" w14:textId="77777777" w:rsidR="00070EC0" w:rsidRDefault="00070EC0" w:rsidP="00141317">
      <w:pPr>
        <w:ind w:left="227" w:hangingChars="100" w:hanging="227"/>
      </w:pPr>
    </w:p>
    <w:tbl>
      <w:tblPr>
        <w:tblStyle w:val="a8"/>
        <w:tblW w:w="0" w:type="auto"/>
        <w:tblLook w:val="04A0" w:firstRow="1" w:lastRow="0" w:firstColumn="1" w:lastColumn="0" w:noHBand="0" w:noVBand="1"/>
      </w:tblPr>
      <w:tblGrid>
        <w:gridCol w:w="9060"/>
      </w:tblGrid>
      <w:tr w:rsidR="00C65452" w:rsidRPr="00C65452" w14:paraId="388ED6D0" w14:textId="77777777" w:rsidTr="00C65452">
        <w:tc>
          <w:tcPr>
            <w:tcW w:w="9060" w:type="dxa"/>
          </w:tcPr>
          <w:p w14:paraId="41AA2D0B" w14:textId="77777777" w:rsidR="00C65452" w:rsidRPr="00C65452" w:rsidRDefault="00C65452" w:rsidP="00E017E9">
            <w:pPr>
              <w:pStyle w:val="4"/>
            </w:pPr>
            <w:bookmarkStart w:id="75" w:name="_Hlk76567229"/>
            <w:r w:rsidRPr="00C65452">
              <w:rPr>
                <w:rFonts w:hint="eastAsia"/>
              </w:rPr>
              <w:t>⑧</w:t>
            </w:r>
            <w:r w:rsidRPr="00C65452">
              <w:t xml:space="preserve"> 土地利用（国土保全）</w:t>
            </w:r>
          </w:p>
        </w:tc>
      </w:tr>
      <w:bookmarkEnd w:id="75"/>
    </w:tbl>
    <w:p w14:paraId="7E6F7440" w14:textId="23E43870" w:rsidR="001C13F1" w:rsidRDefault="001C13F1" w:rsidP="00141317">
      <w:pPr>
        <w:ind w:left="227" w:hangingChars="100" w:hanging="227"/>
      </w:pPr>
    </w:p>
    <w:p w14:paraId="5D263641" w14:textId="370D21B2" w:rsidR="002F1ED7" w:rsidRDefault="002F1ED7" w:rsidP="00EC6F23">
      <w:pPr>
        <w:pStyle w:val="5"/>
      </w:pPr>
      <w:r>
        <w:rPr>
          <w:rFonts w:hint="eastAsia"/>
        </w:rPr>
        <w:t>（ア）緊急輸送道路等の確保／『建設課』（再掲）</w:t>
      </w:r>
    </w:p>
    <w:p w14:paraId="1DFC44D1" w14:textId="77777777" w:rsidR="002F1ED7" w:rsidRDefault="002F1ED7" w:rsidP="002F1ED7">
      <w:pPr>
        <w:ind w:left="227" w:hangingChars="100" w:hanging="227"/>
      </w:pPr>
      <w:r>
        <w:rPr>
          <w:rFonts w:hint="eastAsia"/>
        </w:rPr>
        <w:t>・救助・救急活動や緊急物資の輸送等を円滑かつ迅速に行うとともに、災害時の避難路を確保するため、関係機関と連携して、緊急輸送道路や地域を結ぶ生活幹線道路等の無電柱化、落石等危険箇所の防災対策、狭あい区間の解消、橋梁の耐震化、舗装修繕、路面下空洞対策、交差点の拡幅、代替道路の整備、歩道新設・再整備、鉄道の高架化（連続立体交差事業等）、洪水・土砂災害・雪害対策等により緊急輸送道路・避難路等を確保する。また、高速交通網も活用した災害に強い道路ネットワークを構築する。</w:t>
      </w:r>
    </w:p>
    <w:p w14:paraId="0555EE64" w14:textId="71E8BA4C" w:rsidR="00141317" w:rsidRDefault="002F1ED7" w:rsidP="002F1ED7">
      <w:pPr>
        <w:ind w:left="227" w:hangingChars="100" w:hanging="227"/>
      </w:pPr>
      <w:r>
        <w:rPr>
          <w:rFonts w:hint="eastAsia"/>
        </w:rPr>
        <w:t>・発災後の迅速な緊急輸送道路の啓開に向け、関係機関との連携体制を構築する。</w:t>
      </w:r>
    </w:p>
    <w:p w14:paraId="39F1D62E" w14:textId="0DB26387" w:rsidR="002F1ED7" w:rsidRDefault="002F1ED7" w:rsidP="00141317">
      <w:pPr>
        <w:ind w:left="227" w:hangingChars="100" w:hanging="227"/>
      </w:pPr>
    </w:p>
    <w:p w14:paraId="3F488635" w14:textId="77777777" w:rsidR="003146BD" w:rsidRDefault="002F1ED7" w:rsidP="00EC6F23">
      <w:pPr>
        <w:pStyle w:val="5"/>
      </w:pPr>
      <w:r>
        <w:rPr>
          <w:rFonts w:hint="eastAsia"/>
        </w:rPr>
        <w:t>（イ）</w:t>
      </w:r>
      <w:bookmarkStart w:id="76" w:name="_Hlk76567249"/>
      <w:r>
        <w:rPr>
          <w:rFonts w:hint="eastAsia"/>
        </w:rPr>
        <w:t>治水施設の整備・機能保全</w:t>
      </w:r>
      <w:bookmarkEnd w:id="76"/>
      <w:r>
        <w:rPr>
          <w:rFonts w:hint="eastAsia"/>
        </w:rPr>
        <w:t>／『建設課』</w:t>
      </w:r>
    </w:p>
    <w:p w14:paraId="0A67D005" w14:textId="3AF47178" w:rsidR="002F1ED7" w:rsidRDefault="002F1ED7" w:rsidP="002F1ED7">
      <w:pPr>
        <w:ind w:left="227" w:hangingChars="100" w:hanging="227"/>
      </w:pPr>
      <w:r>
        <w:rPr>
          <w:rFonts w:hint="eastAsia"/>
        </w:rPr>
        <w:t>・浸水被害が発生しないよう、</w:t>
      </w:r>
      <w:r w:rsidR="00AF59FD" w:rsidRPr="00DF3D27">
        <w:rPr>
          <w:rFonts w:hint="eastAsia"/>
          <w:color w:val="000000" w:themeColor="text1"/>
        </w:rPr>
        <w:t>県と連携・協力して、</w:t>
      </w:r>
      <w:r>
        <w:rPr>
          <w:rFonts w:hint="eastAsia"/>
        </w:rPr>
        <w:t>洪水により氾濫が想定される区域において、引き続き河道拡幅・築堤・調節池整備等の河川改修を進める。</w:t>
      </w:r>
    </w:p>
    <w:p w14:paraId="0FA0EA18" w14:textId="6C6770B2" w:rsidR="002F1ED7" w:rsidRDefault="002F1ED7" w:rsidP="002F1ED7">
      <w:pPr>
        <w:ind w:left="227" w:hangingChars="100" w:hanging="227"/>
      </w:pPr>
      <w:r>
        <w:rPr>
          <w:rFonts w:hint="eastAsia"/>
        </w:rPr>
        <w:t>・町内を横断する河川については、水底の堆積土を除去し有効断面の維持に努め、常に流水の円滑化を図るように留意する。特に被害の多い河川については、関係機関と協議し、治水及び砂防に万全を期する。</w:t>
      </w:r>
    </w:p>
    <w:p w14:paraId="029E2EA2" w14:textId="096FBB92" w:rsidR="002F1ED7" w:rsidRDefault="002F1ED7" w:rsidP="00141317">
      <w:pPr>
        <w:ind w:left="227" w:hangingChars="100" w:hanging="227"/>
      </w:pPr>
    </w:p>
    <w:p w14:paraId="4ED323A5" w14:textId="5C516A08" w:rsidR="002F1ED7" w:rsidRDefault="002F1ED7" w:rsidP="00EC6F23">
      <w:pPr>
        <w:pStyle w:val="5"/>
      </w:pPr>
      <w:r>
        <w:rPr>
          <w:rFonts w:hint="eastAsia"/>
        </w:rPr>
        <w:t>（ウ）</w:t>
      </w:r>
      <w:bookmarkStart w:id="77" w:name="_Hlk76567259"/>
      <w:r>
        <w:rPr>
          <w:rFonts w:hint="eastAsia"/>
        </w:rPr>
        <w:t>治水施設の老朽化対策</w:t>
      </w:r>
      <w:bookmarkEnd w:id="77"/>
      <w:r>
        <w:rPr>
          <w:rFonts w:hint="eastAsia"/>
        </w:rPr>
        <w:t>／『建設課』</w:t>
      </w:r>
    </w:p>
    <w:p w14:paraId="150B50B4" w14:textId="1A0C0534" w:rsidR="002F1ED7" w:rsidRDefault="002F1ED7" w:rsidP="002F1ED7">
      <w:pPr>
        <w:ind w:left="227" w:hangingChars="100" w:hanging="227"/>
      </w:pPr>
      <w:r>
        <w:rPr>
          <w:rFonts w:hint="eastAsia"/>
        </w:rPr>
        <w:t>・河川構造物（排水機場、水門等）を良好な状態に保持し、大規模災害時においても、十分な機能が発揮できるよう、</w:t>
      </w:r>
      <w:r w:rsidR="00AF59FD" w:rsidRPr="00DF3D27">
        <w:rPr>
          <w:rFonts w:hint="eastAsia"/>
          <w:color w:val="000000" w:themeColor="text1"/>
        </w:rPr>
        <w:t>県と連携・協力して、</w:t>
      </w:r>
      <w:r>
        <w:rPr>
          <w:rFonts w:hint="eastAsia"/>
        </w:rPr>
        <w:t>老朽化対策を推進する。</w:t>
      </w:r>
    </w:p>
    <w:p w14:paraId="1E7B84CB" w14:textId="6E23C21C" w:rsidR="002F1ED7" w:rsidRDefault="002F1ED7" w:rsidP="002F1ED7">
      <w:pPr>
        <w:ind w:left="227" w:hangingChars="100" w:hanging="227"/>
      </w:pPr>
      <w:r>
        <w:rPr>
          <w:rFonts w:hint="eastAsia"/>
        </w:rPr>
        <w:t>・老朽化対策にあたっては、町民の安全・安心の確保、トータルコストの縮減、維持管理予算の平準化を図るため、長寿命化計画に基づき、計画的に点検・調査、維持補修や更新を進める。</w:t>
      </w:r>
    </w:p>
    <w:p w14:paraId="7E8267FA" w14:textId="6BDBCBCE" w:rsidR="002F1ED7" w:rsidRDefault="002F1ED7" w:rsidP="00141317">
      <w:pPr>
        <w:ind w:left="227" w:hangingChars="100" w:hanging="227"/>
      </w:pPr>
    </w:p>
    <w:p w14:paraId="3F5907A8" w14:textId="77777777" w:rsidR="002F1ED7" w:rsidRPr="00C15302" w:rsidRDefault="002F1ED7" w:rsidP="00EC6F23">
      <w:pPr>
        <w:pStyle w:val="5"/>
      </w:pPr>
      <w:r w:rsidRPr="00C15302">
        <w:rPr>
          <w:rFonts w:hint="eastAsia"/>
        </w:rPr>
        <w:t>（エ）</w:t>
      </w:r>
      <w:bookmarkStart w:id="78" w:name="_Hlk76567295"/>
      <w:r w:rsidRPr="00C15302">
        <w:rPr>
          <w:rFonts w:hint="eastAsia"/>
        </w:rPr>
        <w:t>洪水からの住民避難を促す河川情報の提供</w:t>
      </w:r>
      <w:bookmarkEnd w:id="78"/>
      <w:r w:rsidRPr="00C15302">
        <w:rPr>
          <w:rFonts w:hint="eastAsia"/>
        </w:rPr>
        <w:t>／『総務課』</w:t>
      </w:r>
    </w:p>
    <w:p w14:paraId="55879E4F" w14:textId="77777777" w:rsidR="002F1ED7" w:rsidRDefault="002F1ED7" w:rsidP="002F1ED7">
      <w:pPr>
        <w:ind w:left="227" w:hangingChars="100" w:hanging="227"/>
      </w:pPr>
      <w:r>
        <w:rPr>
          <w:rFonts w:hint="eastAsia"/>
        </w:rPr>
        <w:t>・利根川下流の指定区間について、洪水ハザードマップを活用し、河川の氾濫により想定される浸水区域や洪水時避難場所の位置、緊急連絡先や情報伝達経路などを住民等に対し周知徹底する。</w:t>
      </w:r>
    </w:p>
    <w:p w14:paraId="6A26884F" w14:textId="4ED11437" w:rsidR="002F1ED7" w:rsidRDefault="002F1ED7" w:rsidP="002F1ED7">
      <w:pPr>
        <w:ind w:left="227" w:hangingChars="100" w:hanging="227"/>
      </w:pPr>
      <w:r>
        <w:rPr>
          <w:rFonts w:hint="eastAsia"/>
        </w:rPr>
        <w:t>・避難所その他避難確保のため必要な事項を、広報、洪水ハザードマップ等により住民へ周知する。</w:t>
      </w:r>
    </w:p>
    <w:p w14:paraId="6088F04D" w14:textId="0077B0E3" w:rsidR="002F1ED7" w:rsidRDefault="002F1ED7" w:rsidP="00141317">
      <w:pPr>
        <w:ind w:left="227" w:hangingChars="100" w:hanging="227"/>
      </w:pPr>
    </w:p>
    <w:p w14:paraId="2D73DD50" w14:textId="77777777" w:rsidR="002F1ED7" w:rsidRDefault="002F1ED7" w:rsidP="00EC6F23">
      <w:pPr>
        <w:pStyle w:val="5"/>
      </w:pPr>
      <w:r>
        <w:rPr>
          <w:rFonts w:hint="eastAsia"/>
        </w:rPr>
        <w:t>（オ）</w:t>
      </w:r>
      <w:bookmarkStart w:id="79" w:name="_Hlk76567305"/>
      <w:r>
        <w:rPr>
          <w:rFonts w:hint="eastAsia"/>
        </w:rPr>
        <w:t>浸水の早期解消</w:t>
      </w:r>
      <w:bookmarkEnd w:id="79"/>
      <w:r>
        <w:rPr>
          <w:rFonts w:hint="eastAsia"/>
        </w:rPr>
        <w:t>／『建設課』</w:t>
      </w:r>
    </w:p>
    <w:p w14:paraId="0AC9B20F" w14:textId="50FE138A" w:rsidR="002F1ED7" w:rsidRDefault="002F1ED7" w:rsidP="002F1ED7">
      <w:pPr>
        <w:ind w:left="227" w:hangingChars="100" w:hanging="227"/>
      </w:pPr>
      <w:r>
        <w:rPr>
          <w:rFonts w:hint="eastAsia"/>
        </w:rPr>
        <w:t>・河川施設の応急復旧を迅速に行うことができる体制を整備するとともに、必要な資機材を整備するなど、速やかに排水作業を行うことができる体制を構築する。</w:t>
      </w:r>
    </w:p>
    <w:p w14:paraId="581738D6" w14:textId="0DEC52DF" w:rsidR="002F1ED7" w:rsidRDefault="002F1ED7" w:rsidP="00141317">
      <w:pPr>
        <w:ind w:left="227" w:hangingChars="100" w:hanging="227"/>
      </w:pPr>
    </w:p>
    <w:p w14:paraId="20B81321" w14:textId="77777777" w:rsidR="002F1ED7" w:rsidRDefault="002F1ED7" w:rsidP="00EC6F23">
      <w:pPr>
        <w:pStyle w:val="5"/>
      </w:pPr>
      <w:r>
        <w:rPr>
          <w:rFonts w:hint="eastAsia"/>
        </w:rPr>
        <w:t>（カ）</w:t>
      </w:r>
      <w:bookmarkStart w:id="80" w:name="_Hlk76567315"/>
      <w:r>
        <w:rPr>
          <w:rFonts w:hint="eastAsia"/>
        </w:rPr>
        <w:t>治山施設等の整備・機能維持</w:t>
      </w:r>
      <w:bookmarkEnd w:id="80"/>
      <w:r>
        <w:rPr>
          <w:rFonts w:hint="eastAsia"/>
        </w:rPr>
        <w:t>／『産業観光課』</w:t>
      </w:r>
    </w:p>
    <w:p w14:paraId="3E33E26B" w14:textId="50C2A4AA" w:rsidR="002F1ED7" w:rsidRDefault="002F1ED7" w:rsidP="002F1ED7">
      <w:pPr>
        <w:ind w:left="227" w:hangingChars="100" w:hanging="227"/>
      </w:pPr>
      <w:r>
        <w:rPr>
          <w:rFonts w:hint="eastAsia"/>
        </w:rPr>
        <w:t>・土石流、山崩れ及びがけ崩れによる災害を防止するため、随時危険箇所の調査を行い、関係機関の協力を得て予防対策を実施する。</w:t>
      </w:r>
    </w:p>
    <w:p w14:paraId="0135DEE1" w14:textId="0AB40D9F" w:rsidR="002F1ED7" w:rsidRDefault="002F1ED7" w:rsidP="00141317">
      <w:pPr>
        <w:ind w:left="227" w:hangingChars="100" w:hanging="227"/>
      </w:pPr>
    </w:p>
    <w:p w14:paraId="505125DE" w14:textId="64469B04" w:rsidR="002F1ED7" w:rsidRDefault="002F1ED7" w:rsidP="00EC6F23">
      <w:pPr>
        <w:pStyle w:val="5"/>
      </w:pPr>
      <w:r>
        <w:rPr>
          <w:rFonts w:hint="eastAsia"/>
        </w:rPr>
        <w:t>（キ）</w:t>
      </w:r>
      <w:bookmarkStart w:id="81" w:name="_Hlk76567323"/>
      <w:r>
        <w:rPr>
          <w:rFonts w:hint="eastAsia"/>
        </w:rPr>
        <w:t>森林の整備</w:t>
      </w:r>
      <w:bookmarkEnd w:id="81"/>
      <w:r>
        <w:rPr>
          <w:rFonts w:hint="eastAsia"/>
        </w:rPr>
        <w:t>／『産業観光課</w:t>
      </w:r>
      <w:r w:rsidR="00FD1283" w:rsidRPr="00DF3D27">
        <w:rPr>
          <w:rFonts w:hint="eastAsia"/>
          <w:color w:val="000000" w:themeColor="text1"/>
        </w:rPr>
        <w:t>、総務課</w:t>
      </w:r>
      <w:r w:rsidR="00FD1283" w:rsidRPr="00FD1283">
        <w:rPr>
          <w:rFonts w:hint="eastAsia"/>
        </w:rPr>
        <w:t>』</w:t>
      </w:r>
    </w:p>
    <w:p w14:paraId="54269422" w14:textId="77777777" w:rsidR="002F1ED7" w:rsidRDefault="002F1ED7" w:rsidP="002F1ED7">
      <w:pPr>
        <w:ind w:left="227" w:hangingChars="100" w:hanging="227"/>
      </w:pPr>
      <w:r>
        <w:rPr>
          <w:rFonts w:hint="eastAsia"/>
        </w:rPr>
        <w:t>・森林が有する土砂災害等を防止する国土保全機能や、洪水調節機能などの多面にわたる公益的機能を持続的に発揮させるため、関係機関と調整しながら、森林の保全・育成に努める。</w:t>
      </w:r>
    </w:p>
    <w:p w14:paraId="387B42DD" w14:textId="61ECEA97" w:rsidR="002F1ED7" w:rsidRDefault="002F1ED7" w:rsidP="002F1ED7">
      <w:pPr>
        <w:ind w:left="227" w:hangingChars="100" w:hanging="227"/>
      </w:pPr>
      <w:r>
        <w:rPr>
          <w:rFonts w:hint="eastAsia"/>
        </w:rPr>
        <w:t>・水源かん養、土砂災害や水害の防止など、森林の多様な公益的機能を維持するため、保安林をはじめ森林の保全を図る。</w:t>
      </w:r>
    </w:p>
    <w:p w14:paraId="58F08E14" w14:textId="216A0F3E" w:rsidR="00FD1283" w:rsidRPr="00DF3D27" w:rsidRDefault="00FD1283" w:rsidP="002F1ED7">
      <w:pPr>
        <w:ind w:left="227" w:hangingChars="100" w:hanging="227"/>
        <w:rPr>
          <w:color w:val="000000" w:themeColor="text1"/>
        </w:rPr>
      </w:pPr>
      <w:r w:rsidRPr="00DF3D27">
        <w:rPr>
          <w:rFonts w:hint="eastAsia"/>
          <w:color w:val="000000" w:themeColor="text1"/>
        </w:rPr>
        <w:t>・災害の事前防止や被害の軽減につながるよう、大規模盛土造成地に関する情報提供に努める。</w:t>
      </w:r>
    </w:p>
    <w:p w14:paraId="60E3BC20" w14:textId="1BB50A0B" w:rsidR="002F1ED7" w:rsidRDefault="002F1ED7" w:rsidP="00141317">
      <w:pPr>
        <w:ind w:left="227" w:hangingChars="100" w:hanging="227"/>
      </w:pPr>
    </w:p>
    <w:p w14:paraId="11F44DA5" w14:textId="122AACBF" w:rsidR="002F1ED7" w:rsidRDefault="002F1ED7" w:rsidP="00EC6F23">
      <w:pPr>
        <w:pStyle w:val="5"/>
      </w:pPr>
      <w:r>
        <w:rPr>
          <w:rFonts w:hint="eastAsia"/>
        </w:rPr>
        <w:t>（ク）</w:t>
      </w:r>
      <w:bookmarkStart w:id="82" w:name="_Hlk76567332"/>
      <w:r>
        <w:rPr>
          <w:rFonts w:hint="eastAsia"/>
        </w:rPr>
        <w:t>土砂災害の拡大防止</w:t>
      </w:r>
      <w:bookmarkEnd w:id="82"/>
      <w:r>
        <w:rPr>
          <w:rFonts w:hint="eastAsia"/>
        </w:rPr>
        <w:t>／</w:t>
      </w:r>
      <w:r w:rsidR="00340BDC" w:rsidRPr="00DF3D27">
        <w:rPr>
          <w:rFonts w:hint="eastAsia"/>
          <w:color w:val="000000" w:themeColor="text1"/>
        </w:rPr>
        <w:t>『総務課』</w:t>
      </w:r>
    </w:p>
    <w:p w14:paraId="64535EB3" w14:textId="77777777" w:rsidR="002F1ED7" w:rsidRDefault="002F1ED7" w:rsidP="002F1ED7">
      <w:pPr>
        <w:ind w:left="227" w:hangingChars="100" w:hanging="227"/>
      </w:pPr>
      <w:r>
        <w:rPr>
          <w:rFonts w:hint="eastAsia"/>
        </w:rPr>
        <w:t>・発災後の降雨等による土砂災害の発生の防止・軽減を図るため、県と連携して土砂災害危険箇所の点検を行い、危険性が高いと判断された箇所については、関係機関や住民に周知を図り、適切な警戒避難を確保する。</w:t>
      </w:r>
    </w:p>
    <w:p w14:paraId="0B4F097D" w14:textId="6D64D5DC" w:rsidR="002F1ED7" w:rsidRPr="002F1ED7" w:rsidRDefault="002F1ED7" w:rsidP="002F1ED7">
      <w:pPr>
        <w:ind w:left="227" w:hangingChars="100" w:hanging="227"/>
      </w:pPr>
      <w:r>
        <w:rPr>
          <w:rFonts w:hint="eastAsia"/>
        </w:rPr>
        <w:t>・地盤の緩みにより土砂災害の危険性が高まっている箇所について、二次災害防止の観点から、可能な限り土砂災害防止対策を行う。</w:t>
      </w:r>
    </w:p>
    <w:p w14:paraId="1036AD6F" w14:textId="1CA842E2" w:rsidR="002F1ED7" w:rsidRDefault="002F1ED7" w:rsidP="00141317">
      <w:pPr>
        <w:ind w:left="227" w:hangingChars="100" w:hanging="227"/>
      </w:pPr>
    </w:p>
    <w:p w14:paraId="1EA5BFB8" w14:textId="77777777" w:rsidR="002F1ED7" w:rsidRDefault="002F1ED7" w:rsidP="00EC6F23">
      <w:pPr>
        <w:pStyle w:val="5"/>
      </w:pPr>
      <w:r>
        <w:rPr>
          <w:rFonts w:hint="eastAsia"/>
        </w:rPr>
        <w:t>（ケ）</w:t>
      </w:r>
      <w:bookmarkStart w:id="83" w:name="_Hlk76567344"/>
      <w:r>
        <w:rPr>
          <w:rFonts w:hint="eastAsia"/>
        </w:rPr>
        <w:t>山地防災情報の周知</w:t>
      </w:r>
      <w:bookmarkEnd w:id="83"/>
      <w:r>
        <w:rPr>
          <w:rFonts w:hint="eastAsia"/>
        </w:rPr>
        <w:t>／『産業観光課』</w:t>
      </w:r>
    </w:p>
    <w:p w14:paraId="7E1A9D7B" w14:textId="57B8CA4A" w:rsidR="002F1ED7" w:rsidRDefault="002F1ED7" w:rsidP="002F1ED7">
      <w:pPr>
        <w:ind w:left="227" w:hangingChars="100" w:hanging="227"/>
      </w:pPr>
      <w:r>
        <w:rPr>
          <w:rFonts w:hint="eastAsia"/>
        </w:rPr>
        <w:t>・地域住民の適時・適切な避難行動を支援するため、山地災害危険地区の周知とともに、県による山地防災情報の周知にも取り組む。</w:t>
      </w:r>
    </w:p>
    <w:p w14:paraId="6CE14405" w14:textId="18FB55D3" w:rsidR="002F1ED7" w:rsidRDefault="002F1ED7" w:rsidP="00141317">
      <w:pPr>
        <w:ind w:left="227" w:hangingChars="100" w:hanging="227"/>
      </w:pPr>
    </w:p>
    <w:p w14:paraId="2201DB31" w14:textId="59C472C7" w:rsidR="002F1ED7" w:rsidRDefault="002F1ED7" w:rsidP="00EC6F23">
      <w:pPr>
        <w:pStyle w:val="5"/>
      </w:pPr>
      <w:r>
        <w:rPr>
          <w:rFonts w:hint="eastAsia"/>
        </w:rPr>
        <w:t>（コ）防災情報の迅速な提供／『総務課』（再掲）</w:t>
      </w:r>
    </w:p>
    <w:p w14:paraId="7D18499A" w14:textId="3C429BED" w:rsidR="002F1ED7" w:rsidRDefault="002F1ED7" w:rsidP="002F1ED7">
      <w:pPr>
        <w:ind w:left="227" w:hangingChars="100" w:hanging="227"/>
      </w:pPr>
      <w:r>
        <w:rPr>
          <w:rFonts w:hint="eastAsia"/>
        </w:rPr>
        <w:t>・関係機関や町民がより適時・的確な防災行動・対策がとれるよう、土砂災害警戒情報や道路の被災状況、交通規制状況、河川水位情報等の防災情報の迅速な提供を行う。また、必要に応じ、情報提供のためのホームページの改善を行う。</w:t>
      </w:r>
    </w:p>
    <w:p w14:paraId="70B72621" w14:textId="3D3EBFD1" w:rsidR="002F1ED7" w:rsidRDefault="002F1ED7" w:rsidP="00141317">
      <w:pPr>
        <w:ind w:left="227" w:hangingChars="100" w:hanging="227"/>
      </w:pPr>
    </w:p>
    <w:p w14:paraId="2E10B740" w14:textId="4AF9DFF7" w:rsidR="002F1ED7" w:rsidRDefault="002F1ED7" w:rsidP="00EC6F23">
      <w:pPr>
        <w:pStyle w:val="5"/>
      </w:pPr>
      <w:r>
        <w:rPr>
          <w:rFonts w:hint="eastAsia"/>
        </w:rPr>
        <w:t>（サ）農業生産基盤の整備／『産業観光課</w:t>
      </w:r>
      <w:r w:rsidR="00C825FF" w:rsidRPr="00DF3D27">
        <w:rPr>
          <w:rFonts w:hint="eastAsia"/>
          <w:color w:val="000000" w:themeColor="text1"/>
        </w:rPr>
        <w:t>、建設課</w:t>
      </w:r>
      <w:r>
        <w:rPr>
          <w:rFonts w:hint="eastAsia"/>
        </w:rPr>
        <w:t>』（再掲）</w:t>
      </w:r>
    </w:p>
    <w:p w14:paraId="5252E0ED" w14:textId="77777777" w:rsidR="002F1ED7" w:rsidRDefault="002F1ED7" w:rsidP="002F1ED7">
      <w:pPr>
        <w:ind w:left="227" w:hangingChars="100" w:hanging="227"/>
      </w:pPr>
      <w:r>
        <w:rPr>
          <w:rFonts w:hint="eastAsia"/>
        </w:rPr>
        <w:t>・農業振興地域の整備に関する法律に基づき、農地を確保するとともに、優良農地の利用集積を図る。</w:t>
      </w:r>
    </w:p>
    <w:p w14:paraId="508BB34C" w14:textId="77777777" w:rsidR="002F1ED7" w:rsidRDefault="002F1ED7" w:rsidP="002F1ED7">
      <w:pPr>
        <w:ind w:left="227" w:hangingChars="100" w:hanging="227"/>
      </w:pPr>
      <w:r>
        <w:rPr>
          <w:rFonts w:hint="eastAsia"/>
        </w:rPr>
        <w:t>・農地流動化対策に努め、新規作物の導入など、遊休農地の利活用対策を積極的に行い、農業生産環境と集落環境の維持、農業生産の維持に努める。</w:t>
      </w:r>
    </w:p>
    <w:p w14:paraId="1A6A443A" w14:textId="77777777" w:rsidR="002F1ED7" w:rsidRDefault="002F1ED7" w:rsidP="002F1ED7">
      <w:pPr>
        <w:ind w:left="227" w:hangingChars="100" w:hanging="227"/>
      </w:pPr>
      <w:r>
        <w:rPr>
          <w:rFonts w:hint="eastAsia"/>
        </w:rPr>
        <w:t>・農業委員会が中心となり、認定農業者や農業に興味のある住民等と協働し、地域一体となって遊休農地の有効活用と就農支援に取り組む。</w:t>
      </w:r>
    </w:p>
    <w:p w14:paraId="2B518A45" w14:textId="249E7964" w:rsidR="002F1ED7" w:rsidRDefault="002F1ED7" w:rsidP="002F1ED7">
      <w:pPr>
        <w:ind w:left="227" w:hangingChars="100" w:hanging="227"/>
      </w:pPr>
      <w:r>
        <w:rPr>
          <w:rFonts w:hint="eastAsia"/>
        </w:rPr>
        <w:t>・農業用水の安定供給を確保するため、農業水利施設について、施設管理者と協議・調整のうえで、国の事業制度等を有効に活用し、機能保全計画に基づく適時・適切な保全対</w:t>
      </w:r>
      <w:r>
        <w:rPr>
          <w:rFonts w:hint="eastAsia"/>
        </w:rPr>
        <w:lastRenderedPageBreak/>
        <w:t>策を実施する。</w:t>
      </w:r>
    </w:p>
    <w:p w14:paraId="0EFF8754" w14:textId="7BF75955" w:rsidR="002F1ED7" w:rsidRDefault="002F1ED7" w:rsidP="00141317">
      <w:pPr>
        <w:ind w:left="227" w:hangingChars="100" w:hanging="227"/>
      </w:pPr>
    </w:p>
    <w:p w14:paraId="3B030F08" w14:textId="25076091" w:rsidR="002F1ED7" w:rsidRDefault="002F1ED7" w:rsidP="00EC6F23">
      <w:pPr>
        <w:pStyle w:val="5"/>
      </w:pPr>
      <w:r>
        <w:rPr>
          <w:rFonts w:hint="eastAsia"/>
        </w:rPr>
        <w:t>（シ）被災農地等の早期復旧支援／『産業観光課</w:t>
      </w:r>
      <w:r w:rsidR="006D0919" w:rsidRPr="00DF3D27">
        <w:rPr>
          <w:rFonts w:hint="eastAsia"/>
          <w:color w:val="000000" w:themeColor="text1"/>
        </w:rPr>
        <w:t>、建設課</w:t>
      </w:r>
      <w:r>
        <w:rPr>
          <w:rFonts w:hint="eastAsia"/>
        </w:rPr>
        <w:t>』（再掲）</w:t>
      </w:r>
    </w:p>
    <w:p w14:paraId="5B2B1E71" w14:textId="7F648B21" w:rsidR="002F1ED7" w:rsidRPr="002F1ED7" w:rsidRDefault="002F1ED7" w:rsidP="002F1ED7">
      <w:pPr>
        <w:ind w:left="227" w:hangingChars="100" w:hanging="227"/>
      </w:pPr>
      <w:r>
        <w:rPr>
          <w:rFonts w:hint="eastAsia"/>
        </w:rPr>
        <w:t>・大規模災害により、農地や水路、ため池等の農業用施設が被災した場合には、農業経営や食料等の安定供給に影響を及ぼすおそれがあるため、早期復旧に向けた体制整備を図る。</w:t>
      </w:r>
    </w:p>
    <w:p w14:paraId="310C8053" w14:textId="47A3AF77" w:rsidR="002F1ED7" w:rsidRDefault="002F1ED7" w:rsidP="00141317">
      <w:pPr>
        <w:ind w:left="227" w:hangingChars="100" w:hanging="227"/>
      </w:pPr>
    </w:p>
    <w:p w14:paraId="003C514A" w14:textId="77777777" w:rsidR="002F1ED7" w:rsidRDefault="002F1ED7" w:rsidP="00EC6F23">
      <w:pPr>
        <w:pStyle w:val="5"/>
      </w:pPr>
      <w:r>
        <w:rPr>
          <w:rFonts w:hint="eastAsia"/>
        </w:rPr>
        <w:t>（ス）</w:t>
      </w:r>
      <w:bookmarkStart w:id="84" w:name="_Hlk76567361"/>
      <w:r>
        <w:rPr>
          <w:rFonts w:hint="eastAsia"/>
        </w:rPr>
        <w:t>ため池の防災対策</w:t>
      </w:r>
      <w:bookmarkEnd w:id="84"/>
      <w:r>
        <w:rPr>
          <w:rFonts w:hint="eastAsia"/>
        </w:rPr>
        <w:t>／『建設課』</w:t>
      </w:r>
    </w:p>
    <w:p w14:paraId="25072FB8" w14:textId="77777777" w:rsidR="002F1ED7" w:rsidRDefault="002F1ED7" w:rsidP="002F1ED7">
      <w:pPr>
        <w:ind w:left="227" w:hangingChars="100" w:hanging="227"/>
      </w:pPr>
      <w:r>
        <w:rPr>
          <w:rFonts w:hint="eastAsia"/>
        </w:rPr>
        <w:t>・地震等の災害によるため池の損壊を防止･軽減するため、特に、「防災重点ため池」と位置づけられた６箇所（町所有３箇所、県所有２箇所、明治用水土地改良区所有１箇所）については、施設及び水位等の維持管理や調整に努める。</w:t>
      </w:r>
    </w:p>
    <w:p w14:paraId="6D8F54B9" w14:textId="1FBE634A" w:rsidR="002F1ED7" w:rsidRDefault="002F1ED7" w:rsidP="002F1ED7">
      <w:pPr>
        <w:ind w:left="227" w:hangingChars="100" w:hanging="227"/>
      </w:pPr>
      <w:r>
        <w:rPr>
          <w:rFonts w:hint="eastAsia"/>
        </w:rPr>
        <w:t>・老朽化や耐震性がないなど、堤体の安全性が危惧されるため池について、計画的に改修に取り組む。</w:t>
      </w:r>
    </w:p>
    <w:p w14:paraId="0701B5DC" w14:textId="67AA784F" w:rsidR="002F1ED7" w:rsidRDefault="002F1ED7" w:rsidP="00141317">
      <w:pPr>
        <w:ind w:left="227" w:hangingChars="100" w:hanging="227"/>
      </w:pPr>
    </w:p>
    <w:p w14:paraId="200BE0BF" w14:textId="77777777" w:rsidR="002F1ED7" w:rsidRDefault="002F1ED7" w:rsidP="00EC6F23">
      <w:pPr>
        <w:pStyle w:val="5"/>
      </w:pPr>
      <w:r>
        <w:rPr>
          <w:rFonts w:hint="eastAsia"/>
        </w:rPr>
        <w:t>（セ）</w:t>
      </w:r>
      <w:bookmarkStart w:id="85" w:name="_Hlk76567370"/>
      <w:r>
        <w:rPr>
          <w:rFonts w:hint="eastAsia"/>
        </w:rPr>
        <w:t>総合的な治水・土砂災害対策</w:t>
      </w:r>
      <w:bookmarkEnd w:id="85"/>
      <w:r>
        <w:rPr>
          <w:rFonts w:hint="eastAsia"/>
        </w:rPr>
        <w:t>／『産業観光課、建設課』</w:t>
      </w:r>
    </w:p>
    <w:p w14:paraId="11D6622B" w14:textId="02B9C9CB" w:rsidR="002F1ED7" w:rsidRDefault="002F1ED7" w:rsidP="002F1ED7">
      <w:pPr>
        <w:ind w:left="227" w:hangingChars="100" w:hanging="227"/>
      </w:pPr>
      <w:r>
        <w:rPr>
          <w:rFonts w:hint="eastAsia"/>
        </w:rPr>
        <w:t>・土砂災害や水害による被害を最小限に抑えるため、森林や農地の保全・育成に努め、保水力の向上を図る。</w:t>
      </w:r>
    </w:p>
    <w:p w14:paraId="2DA8D9D5" w14:textId="41B99BA4" w:rsidR="002F1ED7" w:rsidRDefault="002F1ED7" w:rsidP="00141317">
      <w:pPr>
        <w:ind w:left="227" w:hangingChars="100" w:hanging="227"/>
      </w:pPr>
    </w:p>
    <w:p w14:paraId="41E35804" w14:textId="0A69B50B" w:rsidR="002F1ED7" w:rsidRDefault="002F1ED7" w:rsidP="00EC6F23">
      <w:pPr>
        <w:pStyle w:val="5"/>
      </w:pPr>
      <w:r>
        <w:rPr>
          <w:rFonts w:hint="eastAsia"/>
        </w:rPr>
        <w:t>（ソ）</w:t>
      </w:r>
      <w:bookmarkStart w:id="86" w:name="_Hlk76567386"/>
      <w:r>
        <w:rPr>
          <w:rFonts w:hint="eastAsia"/>
        </w:rPr>
        <w:t>治水施設の機能保全・老朽化対策</w:t>
      </w:r>
      <w:bookmarkEnd w:id="86"/>
      <w:r>
        <w:rPr>
          <w:rFonts w:hint="eastAsia"/>
        </w:rPr>
        <w:t>／『建設課』</w:t>
      </w:r>
    </w:p>
    <w:p w14:paraId="0894C590" w14:textId="40EA7EAD" w:rsidR="002F1ED7" w:rsidRDefault="002F1ED7" w:rsidP="002F1ED7">
      <w:pPr>
        <w:ind w:left="227" w:hangingChars="100" w:hanging="227"/>
      </w:pPr>
      <w:r>
        <w:rPr>
          <w:rFonts w:hint="eastAsia"/>
        </w:rPr>
        <w:t>・河道閉塞や堤防・護岸の損傷等による被害の拡大を防ぐため、</w:t>
      </w:r>
      <w:r w:rsidR="00A8300D" w:rsidRPr="00DF3D27">
        <w:rPr>
          <w:rFonts w:hint="eastAsia"/>
          <w:color w:val="000000" w:themeColor="text1"/>
        </w:rPr>
        <w:t>県と連携・協力して、</w:t>
      </w:r>
      <w:r>
        <w:rPr>
          <w:rFonts w:hint="eastAsia"/>
        </w:rPr>
        <w:t>洪水時に河川の機能が最大限発揮できるよう、引き続き堆積土除去や堤防・護岸補修等の機能保全対策を着実に進める。</w:t>
      </w:r>
    </w:p>
    <w:p w14:paraId="7F2986D3" w14:textId="77264057" w:rsidR="002F1ED7" w:rsidRDefault="002F1ED7" w:rsidP="002F1ED7">
      <w:pPr>
        <w:ind w:left="227" w:hangingChars="100" w:hanging="227"/>
      </w:pPr>
    </w:p>
    <w:p w14:paraId="33AF92B2" w14:textId="77777777" w:rsidR="002F1ED7" w:rsidRDefault="002F1ED7" w:rsidP="00EC6F23">
      <w:pPr>
        <w:pStyle w:val="5"/>
      </w:pPr>
      <w:r>
        <w:rPr>
          <w:rFonts w:hint="eastAsia"/>
        </w:rPr>
        <w:t>（タ）</w:t>
      </w:r>
      <w:bookmarkStart w:id="87" w:name="_Hlk76567396"/>
      <w:r>
        <w:rPr>
          <w:rFonts w:hint="eastAsia"/>
        </w:rPr>
        <w:t>治山施設の機能維持</w:t>
      </w:r>
      <w:bookmarkEnd w:id="87"/>
      <w:r>
        <w:rPr>
          <w:rFonts w:hint="eastAsia"/>
        </w:rPr>
        <w:t>／『産業観光課』</w:t>
      </w:r>
    </w:p>
    <w:p w14:paraId="117F34D5" w14:textId="719B7CB8" w:rsidR="002F1ED7" w:rsidRDefault="002F1ED7" w:rsidP="002F1ED7">
      <w:pPr>
        <w:ind w:left="227" w:hangingChars="100" w:hanging="227"/>
      </w:pPr>
      <w:r>
        <w:rPr>
          <w:rFonts w:hint="eastAsia"/>
        </w:rPr>
        <w:t>・土石流危険渓流や地すべり危険箇所、急傾斜地崩壊危険箇所の災害防止対策を県に要請するとともに、防災マップ等により町民に周知を図り、町民の避難体制を整備する。</w:t>
      </w:r>
    </w:p>
    <w:p w14:paraId="0BB361E4" w14:textId="7BBF15C1" w:rsidR="002F1ED7" w:rsidRDefault="002F1ED7" w:rsidP="002F1ED7">
      <w:pPr>
        <w:ind w:left="227" w:hangingChars="100" w:hanging="227"/>
      </w:pPr>
    </w:p>
    <w:p w14:paraId="16074211" w14:textId="77777777" w:rsidR="002F1ED7" w:rsidRDefault="002F1ED7" w:rsidP="00EC6F23">
      <w:pPr>
        <w:pStyle w:val="5"/>
      </w:pPr>
      <w:r>
        <w:rPr>
          <w:rFonts w:hint="eastAsia"/>
        </w:rPr>
        <w:t>（チ）</w:t>
      </w:r>
      <w:bookmarkStart w:id="88" w:name="_Hlk76567405"/>
      <w:r>
        <w:rPr>
          <w:rFonts w:hint="eastAsia"/>
        </w:rPr>
        <w:t>耕作放棄地の発生抑制と再生支援</w:t>
      </w:r>
      <w:bookmarkEnd w:id="88"/>
      <w:r>
        <w:rPr>
          <w:rFonts w:hint="eastAsia"/>
        </w:rPr>
        <w:t>／『産業観光課』</w:t>
      </w:r>
    </w:p>
    <w:p w14:paraId="2F7E3B9A" w14:textId="77777777" w:rsidR="002F1ED7" w:rsidRDefault="002F1ED7" w:rsidP="002F1ED7">
      <w:pPr>
        <w:ind w:left="227" w:hangingChars="100" w:hanging="227"/>
      </w:pPr>
      <w:r>
        <w:rPr>
          <w:rFonts w:hint="eastAsia"/>
        </w:rPr>
        <w:t>・農業就業人口の高齢化と減少に伴い、耕作放棄地の増加や農業後継者不足が深刻化していることから、担い手の確保とともに、農地集積・集約化と耕作放棄地の発生防止、解消を推進する。</w:t>
      </w:r>
    </w:p>
    <w:p w14:paraId="6CB29A93" w14:textId="0F13F923" w:rsidR="002F1ED7" w:rsidRDefault="002F1ED7" w:rsidP="002F1ED7">
      <w:pPr>
        <w:ind w:left="227" w:hangingChars="100" w:hanging="227"/>
      </w:pPr>
      <w:r>
        <w:rPr>
          <w:rFonts w:hint="eastAsia"/>
        </w:rPr>
        <w:t>・農地所有者の利用意向等を踏まえ、（公財）群馬県農業公社（農地中間管理機構）等と連携しながら、荒廃農地の発生防止と解消を図る。</w:t>
      </w:r>
    </w:p>
    <w:p w14:paraId="43788532" w14:textId="019A99F2" w:rsidR="002F1ED7" w:rsidRDefault="002F1ED7" w:rsidP="002F1ED7">
      <w:pPr>
        <w:ind w:left="227" w:hangingChars="100" w:hanging="227"/>
      </w:pPr>
    </w:p>
    <w:p w14:paraId="14C4D9F7" w14:textId="6BB1D0B2" w:rsidR="002F1ED7" w:rsidRPr="00DF3D27" w:rsidRDefault="002F1ED7" w:rsidP="00EC6F23">
      <w:pPr>
        <w:pStyle w:val="5"/>
        <w:rPr>
          <w:color w:val="000000" w:themeColor="text1"/>
        </w:rPr>
      </w:pPr>
      <w:r>
        <w:rPr>
          <w:rFonts w:hint="eastAsia"/>
        </w:rPr>
        <w:t>（ツ）</w:t>
      </w:r>
      <w:bookmarkStart w:id="89" w:name="_Hlk76567419"/>
      <w:r>
        <w:rPr>
          <w:rFonts w:hint="eastAsia"/>
        </w:rPr>
        <w:t>農地、農業用施設の維持・保全</w:t>
      </w:r>
      <w:bookmarkEnd w:id="89"/>
      <w:r>
        <w:rPr>
          <w:rFonts w:hint="eastAsia"/>
        </w:rPr>
        <w:t>／</w:t>
      </w:r>
      <w:r w:rsidR="00F942C6">
        <w:rPr>
          <w:rFonts w:hint="eastAsia"/>
        </w:rPr>
        <w:t>『産業観光課</w:t>
      </w:r>
      <w:r w:rsidR="00F942C6" w:rsidRPr="00DF3D27">
        <w:rPr>
          <w:rFonts w:hint="eastAsia"/>
          <w:color w:val="000000" w:themeColor="text1"/>
        </w:rPr>
        <w:t>、建設課</w:t>
      </w:r>
      <w:r w:rsidR="00F942C6">
        <w:rPr>
          <w:rFonts w:hint="eastAsia"/>
        </w:rPr>
        <w:t>』</w:t>
      </w:r>
    </w:p>
    <w:p w14:paraId="23109708" w14:textId="5EEA8FA7" w:rsidR="002F1ED7" w:rsidRPr="002F1ED7" w:rsidRDefault="002F1ED7" w:rsidP="002F1ED7">
      <w:pPr>
        <w:ind w:left="227" w:hangingChars="100" w:hanging="227"/>
      </w:pPr>
      <w:r>
        <w:rPr>
          <w:rFonts w:hint="eastAsia"/>
        </w:rPr>
        <w:t>・農業者を主体とする地域の活動組織が取り組む農地、水路、農道など地域資源の保全活動を多面的機能支払交付金等により支援し、多面的機能の維持・発揮及び農地の利用集積等の構造改革を後押しする。</w:t>
      </w:r>
    </w:p>
    <w:p w14:paraId="7323635D" w14:textId="2FA7D289" w:rsidR="002F1ED7" w:rsidRDefault="002F1ED7" w:rsidP="002F1ED7">
      <w:pPr>
        <w:ind w:left="227" w:hangingChars="100" w:hanging="227"/>
      </w:pPr>
    </w:p>
    <w:p w14:paraId="624EC835" w14:textId="77777777" w:rsidR="002F1ED7" w:rsidRDefault="002F1ED7" w:rsidP="00EC6F23">
      <w:pPr>
        <w:pStyle w:val="5"/>
      </w:pPr>
      <w:r>
        <w:rPr>
          <w:rFonts w:hint="eastAsia"/>
        </w:rPr>
        <w:lastRenderedPageBreak/>
        <w:t>（テ）</w:t>
      </w:r>
      <w:bookmarkStart w:id="90" w:name="_Hlk76567438"/>
      <w:r>
        <w:rPr>
          <w:rFonts w:hint="eastAsia"/>
        </w:rPr>
        <w:t>治山対策の実施</w:t>
      </w:r>
      <w:bookmarkEnd w:id="90"/>
      <w:r>
        <w:rPr>
          <w:rFonts w:hint="eastAsia"/>
        </w:rPr>
        <w:t>／『産業観光課』</w:t>
      </w:r>
    </w:p>
    <w:p w14:paraId="54448D09" w14:textId="036393B1" w:rsidR="002F1ED7" w:rsidRDefault="002F1ED7" w:rsidP="002F1ED7">
      <w:pPr>
        <w:ind w:left="227" w:hangingChars="100" w:hanging="227"/>
      </w:pPr>
      <w:r>
        <w:rPr>
          <w:rFonts w:hint="eastAsia"/>
        </w:rPr>
        <w:t>・土石流、山崩れ及びがけ崩れによる災害を防止するため、随時危険箇所の調査を行い、関係機関の協力を得て予防対策を実施する。</w:t>
      </w:r>
    </w:p>
    <w:p w14:paraId="432D29DD" w14:textId="77777777" w:rsidR="00F351D8" w:rsidRDefault="00F351D8" w:rsidP="002F1ED7">
      <w:pPr>
        <w:ind w:left="227" w:hangingChars="100" w:hanging="227"/>
      </w:pPr>
    </w:p>
    <w:p w14:paraId="606231DF" w14:textId="77777777" w:rsidR="002F1ED7" w:rsidRDefault="002F1ED7" w:rsidP="00EC6F23">
      <w:pPr>
        <w:pStyle w:val="5"/>
      </w:pPr>
      <w:r>
        <w:rPr>
          <w:rFonts w:hint="eastAsia"/>
        </w:rPr>
        <w:t>（ト）</w:t>
      </w:r>
      <w:bookmarkStart w:id="91" w:name="_Hlk76567448"/>
      <w:r>
        <w:rPr>
          <w:rFonts w:hint="eastAsia"/>
        </w:rPr>
        <w:t>火山災害対策</w:t>
      </w:r>
      <w:bookmarkEnd w:id="91"/>
      <w:r>
        <w:rPr>
          <w:rFonts w:hint="eastAsia"/>
        </w:rPr>
        <w:t>／『総務課、産業観光課、建設課』</w:t>
      </w:r>
    </w:p>
    <w:p w14:paraId="28860758" w14:textId="32200EEE" w:rsidR="002F1ED7" w:rsidRDefault="002F1ED7" w:rsidP="002F1ED7">
      <w:pPr>
        <w:ind w:left="227" w:hangingChars="100" w:hanging="227"/>
      </w:pPr>
      <w:r>
        <w:rPr>
          <w:rFonts w:hint="eastAsia"/>
        </w:rPr>
        <w:t>・県や他市町と連携して、火山情報の発信などのソフト対策、退避壕や砂防・治山施設等の整備、火山情報の伝達設備の充実などのハード対策の検討を行い、実効性のある対策を実施する。</w:t>
      </w:r>
    </w:p>
    <w:p w14:paraId="4B60FD45" w14:textId="62E12F7C" w:rsidR="002F1ED7" w:rsidRDefault="002F1ED7" w:rsidP="002F1ED7">
      <w:pPr>
        <w:ind w:left="227" w:hangingChars="100" w:hanging="227"/>
      </w:pPr>
    </w:p>
    <w:p w14:paraId="1C8482A2" w14:textId="57759420" w:rsidR="002F1ED7" w:rsidRPr="00DF3D27" w:rsidRDefault="002F1ED7" w:rsidP="00EC6F23">
      <w:pPr>
        <w:pStyle w:val="5"/>
        <w:rPr>
          <w:color w:val="000000" w:themeColor="text1"/>
        </w:rPr>
      </w:pPr>
      <w:r>
        <w:rPr>
          <w:rFonts w:hint="eastAsia"/>
        </w:rPr>
        <w:t>（ナ）土砂災害の拡大防止／</w:t>
      </w:r>
      <w:r w:rsidR="00591725" w:rsidRPr="00DF3D27">
        <w:rPr>
          <w:rFonts w:hint="eastAsia"/>
          <w:color w:val="000000" w:themeColor="text1"/>
        </w:rPr>
        <w:t>『総務課』</w:t>
      </w:r>
      <w:r>
        <w:rPr>
          <w:rFonts w:hint="eastAsia"/>
        </w:rPr>
        <w:t>（</w:t>
      </w:r>
      <w:r>
        <w:t>一部再掲）</w:t>
      </w:r>
    </w:p>
    <w:p w14:paraId="2294518D" w14:textId="77777777" w:rsidR="002F1ED7" w:rsidRDefault="002F1ED7" w:rsidP="002F1ED7">
      <w:pPr>
        <w:ind w:left="227" w:hangingChars="100" w:hanging="227"/>
      </w:pPr>
      <w:r>
        <w:rPr>
          <w:rFonts w:hint="eastAsia"/>
        </w:rPr>
        <w:t>・発災後の降雨等による土砂災害の発生の防止・軽減を図るため、県と連携して土砂災害危険箇所の点検を行い、危険性が高いと判断された箇所については、関係機関や住民に周知を図る。</w:t>
      </w:r>
    </w:p>
    <w:p w14:paraId="73E785B4" w14:textId="2F0959C0" w:rsidR="002F1ED7" w:rsidRDefault="002F1ED7" w:rsidP="002F1ED7">
      <w:pPr>
        <w:ind w:left="227" w:hangingChars="100" w:hanging="227"/>
      </w:pPr>
      <w:r>
        <w:rPr>
          <w:rFonts w:hint="eastAsia"/>
        </w:rPr>
        <w:t>・土砂災害が発生したときは、早急に被害状況や今後の被害の拡大の可能性等について現地調査を行い、必要に応じて不安定土砂の除去、仮設防護柵の設置等を行う。</w:t>
      </w:r>
    </w:p>
    <w:p w14:paraId="3E25D2A3" w14:textId="4C0E7EFF" w:rsidR="002F1ED7" w:rsidRDefault="002F1ED7" w:rsidP="002F1ED7">
      <w:pPr>
        <w:ind w:left="227" w:hangingChars="100" w:hanging="227"/>
      </w:pPr>
    </w:p>
    <w:p w14:paraId="4B896EB0" w14:textId="64864B38" w:rsidR="002F1ED7" w:rsidRDefault="002F1ED7" w:rsidP="00EC6F23">
      <w:pPr>
        <w:pStyle w:val="5"/>
      </w:pPr>
      <w:r>
        <w:rPr>
          <w:rFonts w:hint="eastAsia"/>
        </w:rPr>
        <w:t>（ニ）地域コミュニティ力の強化／『関係各課』（再掲）</w:t>
      </w:r>
    </w:p>
    <w:p w14:paraId="726833AC" w14:textId="77777777" w:rsidR="002F1ED7" w:rsidRDefault="002F1ED7" w:rsidP="002F1ED7">
      <w:pPr>
        <w:ind w:left="227" w:hangingChars="100" w:hanging="227"/>
      </w:pPr>
      <w:r>
        <w:rPr>
          <w:rFonts w:hint="eastAsia"/>
        </w:rPr>
        <w:t>・「共助」の基盤となる地域コミュニティについては、少子高齢化や人口減少の進展やライフスタイル、価値観の変化などにより、今後その維持が困難となることが懸念されることから、「ぐんま”まちづくり”ビジョン　吉岡町アクションプログラム（</w:t>
      </w:r>
      <w:r>
        <w:t>H30.3）」の推進に向けて、県の支援を受けつつ、まちのまとまりを維持し、地域コミュニティの強化を図る。</w:t>
      </w:r>
    </w:p>
    <w:p w14:paraId="2293303E" w14:textId="77777777" w:rsidR="002F1ED7" w:rsidRDefault="002F1ED7" w:rsidP="002F1ED7">
      <w:pPr>
        <w:ind w:left="227" w:hangingChars="100" w:hanging="227"/>
      </w:pPr>
      <w:r>
        <w:rPr>
          <w:rFonts w:hint="eastAsia"/>
        </w:rPr>
        <w:t>・農業者を主体とする地域の活動組織が取り組む農地、水路、農道など地域資源の共同活動を通じた地域コミュニティ機能の維持・発揮により、地域資源の維持・継承や住みやすい生活環境の実現を図る。</w:t>
      </w:r>
    </w:p>
    <w:p w14:paraId="632AD6EC" w14:textId="03AE7D97" w:rsidR="002F1ED7" w:rsidRDefault="002F1ED7" w:rsidP="002F1ED7">
      <w:pPr>
        <w:ind w:left="227" w:hangingChars="100" w:hanging="227"/>
      </w:pPr>
      <w:r>
        <w:rPr>
          <w:rFonts w:hint="eastAsia"/>
        </w:rPr>
        <w:t>・ハザードマップ・防災訓練・防災教育等を通じた地域づくりの取組を推進する。</w:t>
      </w:r>
    </w:p>
    <w:p w14:paraId="4F7B8002" w14:textId="4FEA9D46" w:rsidR="002F1ED7" w:rsidRDefault="002F1ED7" w:rsidP="002F1ED7">
      <w:pPr>
        <w:ind w:left="227" w:hangingChars="100" w:hanging="227"/>
      </w:pPr>
    </w:p>
    <w:p w14:paraId="1EF917A8" w14:textId="77777777" w:rsidR="002F1ED7" w:rsidRDefault="002F1ED7" w:rsidP="00EC6F23">
      <w:pPr>
        <w:pStyle w:val="5"/>
      </w:pPr>
      <w:r>
        <w:rPr>
          <w:rFonts w:hint="eastAsia"/>
        </w:rPr>
        <w:t>（ヌ）</w:t>
      </w:r>
      <w:bookmarkStart w:id="92" w:name="_Hlk76567498"/>
      <w:r>
        <w:rPr>
          <w:rFonts w:hint="eastAsia"/>
        </w:rPr>
        <w:t>地籍調査の推進</w:t>
      </w:r>
      <w:bookmarkEnd w:id="92"/>
      <w:r>
        <w:rPr>
          <w:rFonts w:hint="eastAsia"/>
        </w:rPr>
        <w:t>／『建設課』</w:t>
      </w:r>
    </w:p>
    <w:p w14:paraId="079CB2F9" w14:textId="7993BD2C" w:rsidR="002F1ED7" w:rsidRDefault="002F1ED7" w:rsidP="002F1ED7">
      <w:pPr>
        <w:ind w:left="227" w:hangingChars="100" w:hanging="227"/>
      </w:pPr>
      <w:r>
        <w:rPr>
          <w:rFonts w:hint="eastAsia"/>
        </w:rPr>
        <w:t>・大規模災害を受けた住宅や基幹インフラ、地域コミュニティの崩壊など被災地の復旧・復興を迅速かつ円滑に実施するためには、地籍図や地籍簿の整備を進めて土地境界等を明確にする必要があり、国土調査法に基づき、国の補助金を活用した県による支援や啓発活動の充実により、地籍調査を推進する。</w:t>
      </w:r>
    </w:p>
    <w:p w14:paraId="7662D7D7" w14:textId="77777777" w:rsidR="004567D3" w:rsidRDefault="004567D3" w:rsidP="00141317"/>
    <w:p w14:paraId="7CCEEFB4" w14:textId="75071503" w:rsidR="000A4A01" w:rsidRDefault="000A4A01" w:rsidP="00FF795D">
      <w:pPr>
        <w:pStyle w:val="3"/>
        <w:spacing w:after="87"/>
        <w:ind w:left="247" w:hanging="247"/>
      </w:pPr>
      <w:r>
        <w:rPr>
          <w:rFonts w:hint="eastAsia"/>
        </w:rPr>
        <w:t>（２）</w:t>
      </w:r>
      <w:r>
        <w:t>横断的分野の推進方針</w:t>
      </w:r>
    </w:p>
    <w:tbl>
      <w:tblPr>
        <w:tblStyle w:val="a8"/>
        <w:tblW w:w="0" w:type="auto"/>
        <w:tblLook w:val="04A0" w:firstRow="1" w:lastRow="0" w:firstColumn="1" w:lastColumn="0" w:noHBand="0" w:noVBand="1"/>
      </w:tblPr>
      <w:tblGrid>
        <w:gridCol w:w="9060"/>
      </w:tblGrid>
      <w:tr w:rsidR="00C65452" w:rsidRPr="00C65452" w14:paraId="210A05F6" w14:textId="77777777" w:rsidTr="00C65452">
        <w:tc>
          <w:tcPr>
            <w:tcW w:w="9060" w:type="dxa"/>
          </w:tcPr>
          <w:p w14:paraId="44197E2B" w14:textId="77777777" w:rsidR="00C65452" w:rsidRPr="00C65452" w:rsidRDefault="00C65452" w:rsidP="00E017E9">
            <w:pPr>
              <w:pStyle w:val="4"/>
            </w:pPr>
            <w:r w:rsidRPr="00C65452">
              <w:rPr>
                <w:rFonts w:hint="eastAsia"/>
              </w:rPr>
              <w:t>⑨</w:t>
            </w:r>
            <w:r w:rsidRPr="00C65452">
              <w:t xml:space="preserve"> リスクコミュニケーション</w:t>
            </w:r>
          </w:p>
        </w:tc>
      </w:tr>
    </w:tbl>
    <w:p w14:paraId="5FF275EE" w14:textId="0977F8D5" w:rsidR="00070EC0" w:rsidRDefault="00070EC0" w:rsidP="00141317">
      <w:pPr>
        <w:ind w:left="227" w:hangingChars="100" w:hanging="227"/>
      </w:pPr>
    </w:p>
    <w:p w14:paraId="594E9B5F" w14:textId="367DE04B" w:rsidR="00F40508" w:rsidRDefault="00730F82" w:rsidP="00EC6F23">
      <w:pPr>
        <w:pStyle w:val="5"/>
      </w:pPr>
      <w:r>
        <w:rPr>
          <w:rFonts w:hint="eastAsia"/>
        </w:rPr>
        <w:t>（ア）</w:t>
      </w:r>
      <w:r w:rsidR="00F40508">
        <w:rPr>
          <w:rFonts w:hint="eastAsia"/>
        </w:rPr>
        <w:t>住宅・建築物等の耐震化／『総務課、建設課、介護福祉課、教育委員会事務局』</w:t>
      </w:r>
    </w:p>
    <w:p w14:paraId="16127C42" w14:textId="05D22950" w:rsidR="00F40508" w:rsidRPr="00F40508" w:rsidRDefault="00F40508" w:rsidP="00EC6F23">
      <w:pPr>
        <w:pStyle w:val="5"/>
        <w:jc w:val="right"/>
      </w:pPr>
      <w:r>
        <w:rPr>
          <w:rFonts w:hint="eastAsia"/>
        </w:rPr>
        <w:t>（再掲）</w:t>
      </w:r>
    </w:p>
    <w:p w14:paraId="37AB6906" w14:textId="77777777" w:rsidR="00F40508" w:rsidRDefault="00F40508" w:rsidP="00F40508">
      <w:pPr>
        <w:ind w:left="227" w:hangingChars="100" w:hanging="227"/>
      </w:pPr>
      <w:r>
        <w:rPr>
          <w:rFonts w:hint="eastAsia"/>
        </w:rPr>
        <w:t>・県に設置している相談窓口等において、住民からの耐震診断や耐震改修に関する情報提</w:t>
      </w:r>
      <w:r>
        <w:rPr>
          <w:rFonts w:hint="eastAsia"/>
        </w:rPr>
        <w:lastRenderedPageBreak/>
        <w:t>供の充実や各種相談等を受け付ける相談窓口の利用を促進する。</w:t>
      </w:r>
    </w:p>
    <w:p w14:paraId="5A91BBF3" w14:textId="45E8D908" w:rsidR="00141317" w:rsidRDefault="00F40508" w:rsidP="00F40508">
      <w:pPr>
        <w:ind w:left="227" w:hangingChars="100" w:hanging="227"/>
      </w:pPr>
      <w:r>
        <w:rPr>
          <w:rFonts w:hint="eastAsia"/>
        </w:rPr>
        <w:t>・工事費用・生活スタイル等の理由により一度に耐震改修工事を実施することができない住宅について、二度に分けて耐震改修工事を行う段階改修を推奨し、助成制度を検討する。また、段階改修を行うことで減災化の促進にも繋がるため、町民への周知に努める。</w:t>
      </w:r>
    </w:p>
    <w:p w14:paraId="1A609CE9" w14:textId="77777777" w:rsidR="009C245B" w:rsidRDefault="009C245B" w:rsidP="00141317">
      <w:pPr>
        <w:ind w:left="227" w:hangingChars="100" w:hanging="227"/>
      </w:pPr>
    </w:p>
    <w:p w14:paraId="70808BB3" w14:textId="1B162E77" w:rsidR="00F40508" w:rsidRDefault="00F40508" w:rsidP="00EC6F23">
      <w:pPr>
        <w:pStyle w:val="5"/>
      </w:pPr>
      <w:r>
        <w:rPr>
          <w:rFonts w:hint="eastAsia"/>
        </w:rPr>
        <w:t>（イ）避難誘導体制の整備／『総務課、健康子育て課、介護福祉課』（再掲）</w:t>
      </w:r>
    </w:p>
    <w:p w14:paraId="0E7C3C5B" w14:textId="77777777" w:rsidR="00F40508" w:rsidRDefault="00F40508" w:rsidP="00F40508">
      <w:pPr>
        <w:ind w:left="227" w:hangingChars="100" w:hanging="227"/>
      </w:pPr>
      <w:r>
        <w:rPr>
          <w:rFonts w:hint="eastAsia"/>
        </w:rPr>
        <w:t>・避難行動要支援者名簿を活用した避難訓練の実施、名簿情報に基づき具体的な避難方法等を定めた個別計画の策定を推進する。</w:t>
      </w:r>
    </w:p>
    <w:p w14:paraId="3F2D6021" w14:textId="4F2418F1" w:rsidR="00730F82" w:rsidRDefault="00F40508" w:rsidP="00F40508">
      <w:pPr>
        <w:ind w:left="227" w:hangingChars="100" w:hanging="227"/>
      </w:pPr>
      <w:r>
        <w:rPr>
          <w:rFonts w:hint="eastAsia"/>
        </w:rPr>
        <w:t>・防災訓練や防災マップの作成・配布等を通じた指定緊急避難場所及び指定避難所の周知や避難に対する町民の理解を得るための取組を推進する。</w:t>
      </w:r>
    </w:p>
    <w:p w14:paraId="50BB7343" w14:textId="4241A748" w:rsidR="00730F82" w:rsidRDefault="00730F82" w:rsidP="00141317">
      <w:pPr>
        <w:ind w:left="227" w:hangingChars="100" w:hanging="227"/>
      </w:pPr>
    </w:p>
    <w:p w14:paraId="4EFB3BB1" w14:textId="05913B75" w:rsidR="00F40508" w:rsidRPr="00F40508" w:rsidRDefault="00F40508" w:rsidP="00EC6F23">
      <w:pPr>
        <w:pStyle w:val="5"/>
      </w:pPr>
      <w:r w:rsidRPr="00F40508">
        <w:rPr>
          <w:rFonts w:hint="eastAsia"/>
        </w:rPr>
        <w:t>（ウ）地域防災力の向上／『総務課』</w:t>
      </w:r>
      <w:r>
        <w:rPr>
          <w:rFonts w:hint="eastAsia"/>
        </w:rPr>
        <w:t>（再掲）</w:t>
      </w:r>
    </w:p>
    <w:p w14:paraId="172DDE6E" w14:textId="77777777" w:rsidR="00F40508" w:rsidRPr="00C15302" w:rsidRDefault="00F40508" w:rsidP="00F40508">
      <w:pPr>
        <w:ind w:left="227" w:hangingChars="100" w:hanging="227"/>
        <w:rPr>
          <w:rFonts w:hAnsi="ＭＳ 明朝"/>
        </w:rPr>
      </w:pPr>
      <w:r w:rsidRPr="00F40508">
        <w:rPr>
          <w:rFonts w:hAnsi="ＭＳ 明朝" w:hint="eastAsia"/>
        </w:rPr>
        <w:t>・住民自らが安全に避難する際に重要となる家具類の転倒・落下・移動防止対策や住宅用火災警報器、感震ブレーカーの設置等の火災対策について、防災訓練やイベント等様々</w:t>
      </w:r>
      <w:r w:rsidRPr="00C15302">
        <w:rPr>
          <w:rFonts w:hAnsi="ＭＳ 明朝" w:hint="eastAsia"/>
        </w:rPr>
        <w:t>な機会を通じ、県と連携して防災対策のさらなる推進を図る。</w:t>
      </w:r>
    </w:p>
    <w:p w14:paraId="55BACF5E" w14:textId="77777777" w:rsidR="00F40508" w:rsidRPr="00C15302" w:rsidRDefault="00F40508" w:rsidP="00F40508">
      <w:pPr>
        <w:ind w:left="227" w:hangingChars="100" w:hanging="227"/>
        <w:rPr>
          <w:rFonts w:hAnsi="ＭＳ 明朝"/>
        </w:rPr>
      </w:pPr>
      <w:r w:rsidRPr="00C15302">
        <w:rPr>
          <w:rFonts w:hAnsi="ＭＳ 明朝" w:hint="eastAsia"/>
        </w:rPr>
        <w:t>・新規訓練の導入や防災力の向上による消防団の充実強化やぐんま地域防災アドバイザーの活用等により、自主防災組織の充実、活性化を図り、地域全体の協力体制を推進する。</w:t>
      </w:r>
    </w:p>
    <w:p w14:paraId="1F6250AC" w14:textId="77777777" w:rsidR="00F40508" w:rsidRPr="00F40508" w:rsidRDefault="00F40508" w:rsidP="00F40508">
      <w:pPr>
        <w:ind w:left="227" w:hangingChars="100" w:hanging="227"/>
        <w:rPr>
          <w:rFonts w:hAnsi="ＭＳ 明朝"/>
        </w:rPr>
      </w:pPr>
      <w:r w:rsidRPr="00F40508">
        <w:rPr>
          <w:rFonts w:hAnsi="ＭＳ 明朝" w:hint="eastAsia"/>
        </w:rPr>
        <w:t>・地域における消防防災の中核として重要な役割を果たす消防団の施設・装備の充実を図るとともに、団員の加入促進等消防団の活性化を推進し、その育成を図る。</w:t>
      </w:r>
    </w:p>
    <w:p w14:paraId="6BBB5C1B" w14:textId="19BD865E" w:rsidR="00730F82" w:rsidRPr="00F40508" w:rsidRDefault="00730F82" w:rsidP="00141317">
      <w:pPr>
        <w:ind w:left="227" w:hangingChars="100" w:hanging="227"/>
      </w:pPr>
    </w:p>
    <w:p w14:paraId="11048EDD" w14:textId="694EDAC9" w:rsidR="00F40508" w:rsidRDefault="00F40508" w:rsidP="00EC6F23">
      <w:pPr>
        <w:pStyle w:val="5"/>
      </w:pPr>
      <w:r>
        <w:rPr>
          <w:rFonts w:hint="eastAsia"/>
        </w:rPr>
        <w:t>（エ）防災教育の推進、防災意識の啓発／『総務課、教育委員会事務局』（再掲）</w:t>
      </w:r>
    </w:p>
    <w:p w14:paraId="76E95EFE" w14:textId="77777777" w:rsidR="00F40508" w:rsidRDefault="00F40508" w:rsidP="00F40508">
      <w:pPr>
        <w:ind w:left="227" w:hangingChars="100" w:hanging="227"/>
      </w:pPr>
      <w:r>
        <w:rPr>
          <w:rFonts w:hint="eastAsia"/>
        </w:rPr>
        <w:t>・各校における学校安全計画の策定、学校災害対応マニュアルの作成や、学校安全研究協議会等による研修・研究により、学校における防災教育を推進する。</w:t>
      </w:r>
    </w:p>
    <w:p w14:paraId="029B3909" w14:textId="580096D8" w:rsidR="00730F82" w:rsidRDefault="00F40508" w:rsidP="00F40508">
      <w:pPr>
        <w:ind w:left="227" w:hangingChars="100" w:hanging="227"/>
      </w:pPr>
      <w:r>
        <w:rPr>
          <w:rFonts w:hint="eastAsia"/>
        </w:rPr>
        <w:t>・町広報紙や印刷物、展示、講習会等による広報のほか、定期的な防災訓練や巡回指導、男女共同参画の視点を取り入れた防災体制の確立等、防災知識と防災意識の高揚に努める。</w:t>
      </w:r>
    </w:p>
    <w:p w14:paraId="2EA2095A" w14:textId="194D7EEA" w:rsidR="00730F82" w:rsidRDefault="00730F82" w:rsidP="00141317">
      <w:pPr>
        <w:ind w:left="227" w:hangingChars="100" w:hanging="227"/>
      </w:pPr>
    </w:p>
    <w:p w14:paraId="5C200D35" w14:textId="7F135461" w:rsidR="00F40508" w:rsidRDefault="00F40508" w:rsidP="00EC6F23">
      <w:pPr>
        <w:pStyle w:val="5"/>
      </w:pPr>
      <w:r>
        <w:rPr>
          <w:rFonts w:hint="eastAsia"/>
        </w:rPr>
        <w:t>（オ）防災訓練の充実／『関係課等』（再掲）</w:t>
      </w:r>
    </w:p>
    <w:p w14:paraId="4D0A99D8" w14:textId="54A78FA2" w:rsidR="00730F82" w:rsidRPr="00F40508" w:rsidRDefault="00F40508" w:rsidP="00F40508">
      <w:pPr>
        <w:ind w:left="227" w:hangingChars="100" w:hanging="227"/>
      </w:pPr>
      <w:r>
        <w:rPr>
          <w:rFonts w:hint="eastAsia"/>
        </w:rPr>
        <w:t>・災害発生時に、迅速な初動対応により被害を最小限にとどめるために、より多くの町民参加による実践的な各種訓練に取り組む。</w:t>
      </w:r>
    </w:p>
    <w:p w14:paraId="283F9FD2" w14:textId="2BE30997" w:rsidR="00730F82" w:rsidRDefault="00730F82" w:rsidP="00141317">
      <w:pPr>
        <w:ind w:left="227" w:hangingChars="100" w:hanging="227"/>
      </w:pPr>
    </w:p>
    <w:p w14:paraId="1F0BBF5F" w14:textId="15D17CEF" w:rsidR="00F40508" w:rsidRDefault="00F40508" w:rsidP="00EC6F23">
      <w:pPr>
        <w:pStyle w:val="5"/>
      </w:pPr>
      <w:r>
        <w:rPr>
          <w:rFonts w:hint="eastAsia"/>
        </w:rPr>
        <w:t>（カ）地域コミュニティ力の強化／『関係各課』（再掲）</w:t>
      </w:r>
    </w:p>
    <w:p w14:paraId="20B9510B" w14:textId="77777777" w:rsidR="00F40508" w:rsidRDefault="00F40508" w:rsidP="00F40508">
      <w:pPr>
        <w:ind w:left="227" w:hangingChars="100" w:hanging="227"/>
      </w:pPr>
      <w:r>
        <w:rPr>
          <w:rFonts w:hint="eastAsia"/>
        </w:rPr>
        <w:t>・「共助」の基盤となる地域コミュニティについては、少子高齢化や人口減少の進展やライフスタイル、価値観の変化などにより、今後その維持が困難となることが懸念されることから、「ぐんま”まちづくり”ビジョン　吉岡町アクションプログラム（</w:t>
      </w:r>
      <w:r>
        <w:t>H30.3）」の推進に向けて、県の支援を受けつつ、まちのまとまりを維持し、地域コミュニティの強化を図る。</w:t>
      </w:r>
    </w:p>
    <w:p w14:paraId="0066C8F3" w14:textId="77777777" w:rsidR="00F40508" w:rsidRDefault="00F40508" w:rsidP="00F40508">
      <w:pPr>
        <w:ind w:left="227" w:hangingChars="100" w:hanging="227"/>
      </w:pPr>
      <w:r>
        <w:rPr>
          <w:rFonts w:hint="eastAsia"/>
        </w:rPr>
        <w:t>・農業者を主体とする地域の活動組織が取り組む農地、水路、農道など地域資源の共同活動を通じた地域コミュニティ機能の維持・発揮により、地域資源の維持・継承や住みや</w:t>
      </w:r>
      <w:r>
        <w:rPr>
          <w:rFonts w:hint="eastAsia"/>
        </w:rPr>
        <w:lastRenderedPageBreak/>
        <w:t>すい生活環境の実現を図る。</w:t>
      </w:r>
    </w:p>
    <w:p w14:paraId="3FF3B894" w14:textId="0237BD5D" w:rsidR="00730F82" w:rsidRDefault="00F40508" w:rsidP="00F40508">
      <w:pPr>
        <w:ind w:left="227" w:hangingChars="100" w:hanging="227"/>
      </w:pPr>
      <w:r>
        <w:rPr>
          <w:rFonts w:hint="eastAsia"/>
        </w:rPr>
        <w:t>・ハザードマップ・防災訓練・防災教育等を通じた地域づくりの取組を推進する。</w:t>
      </w:r>
    </w:p>
    <w:p w14:paraId="7CE9C84A" w14:textId="77777777" w:rsidR="00F351D8" w:rsidRDefault="00F351D8" w:rsidP="00141317">
      <w:pPr>
        <w:ind w:left="227" w:hangingChars="100" w:hanging="227"/>
      </w:pPr>
    </w:p>
    <w:p w14:paraId="242B7655" w14:textId="441AA4DB" w:rsidR="00F40508" w:rsidRDefault="00F40508" w:rsidP="00EC6F23">
      <w:pPr>
        <w:pStyle w:val="5"/>
      </w:pPr>
      <w:r>
        <w:rPr>
          <w:rFonts w:hint="eastAsia"/>
        </w:rPr>
        <w:t>（キ）自主防災組織の充実・活性化／『総務課』（再掲）</w:t>
      </w:r>
    </w:p>
    <w:p w14:paraId="326764AF" w14:textId="77777777" w:rsidR="00F40508" w:rsidRDefault="00F40508" w:rsidP="00F40508">
      <w:pPr>
        <w:ind w:left="227" w:hangingChars="100" w:hanging="227"/>
      </w:pPr>
      <w:r>
        <w:rPr>
          <w:rFonts w:hint="eastAsia"/>
        </w:rPr>
        <w:t>・自主防災組織の結成、自主防災リーダーの育成、防災活動に必要な資材・機器の整備等の支援等に努める。</w:t>
      </w:r>
    </w:p>
    <w:p w14:paraId="438E6431" w14:textId="77777777" w:rsidR="00F40508" w:rsidRDefault="00F40508" w:rsidP="00F40508">
      <w:pPr>
        <w:ind w:left="227" w:hangingChars="100" w:hanging="227"/>
      </w:pPr>
      <w:r>
        <w:rPr>
          <w:rFonts w:hint="eastAsia"/>
        </w:rPr>
        <w:t>・自主防災組織への参加及び自主防災リーダーとしての育成の促進に努める。</w:t>
      </w:r>
    </w:p>
    <w:p w14:paraId="720480F6" w14:textId="0F4C97F4" w:rsidR="00730F82" w:rsidRDefault="00F40508" w:rsidP="00F40508">
      <w:pPr>
        <w:ind w:left="227" w:hangingChars="100" w:hanging="227"/>
      </w:pPr>
      <w:r>
        <w:rPr>
          <w:rFonts w:hint="eastAsia"/>
        </w:rPr>
        <w:t>・ぐんま地域防災アドバイザーを活用し、災害による被害を最小限にとどめるために重要な役割を担う自主防災組織の結成・活性化を図り、地域防災力の向上を図る。</w:t>
      </w:r>
    </w:p>
    <w:p w14:paraId="39281208" w14:textId="5148892F" w:rsidR="00730F82" w:rsidRDefault="00730F82" w:rsidP="00141317">
      <w:pPr>
        <w:ind w:left="227" w:hangingChars="100" w:hanging="227"/>
      </w:pPr>
    </w:p>
    <w:p w14:paraId="1F88ADEB" w14:textId="77777777" w:rsidR="00F40508" w:rsidRDefault="00F40508" w:rsidP="00EC6F23">
      <w:pPr>
        <w:pStyle w:val="5"/>
      </w:pPr>
      <w:r>
        <w:rPr>
          <w:rFonts w:hint="eastAsia"/>
        </w:rPr>
        <w:t>（ク）</w:t>
      </w:r>
      <w:bookmarkStart w:id="93" w:name="_Hlk76567590"/>
      <w:r>
        <w:rPr>
          <w:rFonts w:hint="eastAsia"/>
        </w:rPr>
        <w:t>風評被害等の防止に向けた正確な情報発信</w:t>
      </w:r>
      <w:bookmarkEnd w:id="93"/>
      <w:r>
        <w:rPr>
          <w:rFonts w:hint="eastAsia"/>
        </w:rPr>
        <w:t>／『関係各課』</w:t>
      </w:r>
    </w:p>
    <w:p w14:paraId="66C3A677" w14:textId="5984C3C5" w:rsidR="00730F82" w:rsidRPr="00F40508" w:rsidRDefault="00F40508" w:rsidP="00F40508">
      <w:pPr>
        <w:ind w:left="227" w:hangingChars="100" w:hanging="227"/>
      </w:pPr>
      <w:r>
        <w:rPr>
          <w:rFonts w:hint="eastAsia"/>
        </w:rPr>
        <w:t>・地理的な誤認識や危険性に対する過剰反応等による風評被害を防ぐため、災害についての正確な被害情報等を収集し、正しい情報を適時かつ的確に提供する体制を整備する。</w:t>
      </w:r>
    </w:p>
    <w:p w14:paraId="54959886" w14:textId="77777777" w:rsidR="00070EC0" w:rsidRDefault="00070EC0" w:rsidP="00141317">
      <w:pPr>
        <w:ind w:left="227" w:hangingChars="100" w:hanging="227"/>
      </w:pPr>
    </w:p>
    <w:tbl>
      <w:tblPr>
        <w:tblStyle w:val="a8"/>
        <w:tblW w:w="0" w:type="auto"/>
        <w:tblLook w:val="04A0" w:firstRow="1" w:lastRow="0" w:firstColumn="1" w:lastColumn="0" w:noHBand="0" w:noVBand="1"/>
      </w:tblPr>
      <w:tblGrid>
        <w:gridCol w:w="9060"/>
      </w:tblGrid>
      <w:tr w:rsidR="00C65452" w:rsidRPr="00C65452" w14:paraId="12A4D03B" w14:textId="77777777" w:rsidTr="00C65452">
        <w:tc>
          <w:tcPr>
            <w:tcW w:w="9060" w:type="dxa"/>
          </w:tcPr>
          <w:p w14:paraId="7855E7A6" w14:textId="77777777" w:rsidR="00C65452" w:rsidRPr="00C65452" w:rsidRDefault="00C65452" w:rsidP="00E017E9">
            <w:pPr>
              <w:pStyle w:val="4"/>
            </w:pPr>
            <w:bookmarkStart w:id="94" w:name="_Hlk76567637"/>
            <w:r w:rsidRPr="00C65452">
              <w:rPr>
                <w:rFonts w:hint="eastAsia"/>
              </w:rPr>
              <w:t>⑩</w:t>
            </w:r>
            <w:r w:rsidRPr="00C65452">
              <w:t xml:space="preserve"> 人材育成</w:t>
            </w:r>
          </w:p>
        </w:tc>
      </w:tr>
      <w:bookmarkEnd w:id="94"/>
    </w:tbl>
    <w:p w14:paraId="201C9FB1" w14:textId="407C1566" w:rsidR="00070EC0" w:rsidRDefault="00070EC0" w:rsidP="00141317">
      <w:pPr>
        <w:ind w:left="227" w:hangingChars="100" w:hanging="227"/>
      </w:pPr>
    </w:p>
    <w:p w14:paraId="3E0DF2DE" w14:textId="34DEC91B" w:rsidR="00B60BA5" w:rsidRDefault="00F40508" w:rsidP="00EC6F23">
      <w:pPr>
        <w:pStyle w:val="5"/>
      </w:pPr>
      <w:r>
        <w:rPr>
          <w:rFonts w:hint="eastAsia"/>
        </w:rPr>
        <w:t>（ア）</w:t>
      </w:r>
      <w:r w:rsidR="00B60BA5">
        <w:rPr>
          <w:rFonts w:hint="eastAsia"/>
        </w:rPr>
        <w:t>被災宅地・建築物の応急危険度判定体制の整備／『建設課』（再掲）</w:t>
      </w:r>
    </w:p>
    <w:p w14:paraId="734DC47E" w14:textId="382B033E" w:rsidR="00141317" w:rsidRDefault="00B60BA5" w:rsidP="00B60BA5">
      <w:pPr>
        <w:ind w:left="227" w:hangingChars="100" w:hanging="227"/>
      </w:pPr>
      <w:r>
        <w:rPr>
          <w:rFonts w:hint="eastAsia"/>
        </w:rPr>
        <w:t>・建築物の倒壊等による二次災害を防止するため、被災した住宅・建築物や宅地の危険度を判定する危険度判定士について、連絡体制の構築、模擬訓練の実施による体制の整備、講習会の開催による新たな判定士の育成を図る。</w:t>
      </w:r>
    </w:p>
    <w:p w14:paraId="3274E107" w14:textId="48E9AABA" w:rsidR="00F40508" w:rsidRDefault="00F40508" w:rsidP="00141317">
      <w:pPr>
        <w:ind w:left="227" w:hangingChars="100" w:hanging="227"/>
      </w:pPr>
    </w:p>
    <w:p w14:paraId="6305D6FA" w14:textId="17FDF67F" w:rsidR="00B60BA5" w:rsidRDefault="00B60BA5" w:rsidP="00EC6F23">
      <w:pPr>
        <w:pStyle w:val="5"/>
      </w:pPr>
      <w:r>
        <w:rPr>
          <w:rFonts w:hint="eastAsia"/>
        </w:rPr>
        <w:t>（イ）地域防災力の向上／『総務課』（再掲）</w:t>
      </w:r>
    </w:p>
    <w:p w14:paraId="72151D31" w14:textId="77777777" w:rsidR="00B60BA5" w:rsidRPr="00C15302" w:rsidRDefault="00B60BA5" w:rsidP="00B60BA5">
      <w:pPr>
        <w:ind w:left="227" w:hangingChars="100" w:hanging="227"/>
      </w:pPr>
      <w:r>
        <w:rPr>
          <w:rFonts w:hint="eastAsia"/>
        </w:rPr>
        <w:t>・住民自らが安全に避難する際に重要となる家具類の転倒・落下・移動防止対策や住宅用火災警報器、感震ブレーカーの設置等の火災対策について、防災訓練やイベント等様々</w:t>
      </w:r>
      <w:r w:rsidRPr="00C15302">
        <w:rPr>
          <w:rFonts w:hint="eastAsia"/>
        </w:rPr>
        <w:t>な機会を通じ、県と連携して防災対策のさらなる推進を図る。</w:t>
      </w:r>
    </w:p>
    <w:p w14:paraId="2F0DE1FA" w14:textId="77777777" w:rsidR="00B60BA5" w:rsidRPr="00C15302" w:rsidRDefault="00B60BA5" w:rsidP="00B60BA5">
      <w:pPr>
        <w:ind w:left="227" w:hangingChars="100" w:hanging="227"/>
      </w:pPr>
      <w:r w:rsidRPr="00C15302">
        <w:rPr>
          <w:rFonts w:hint="eastAsia"/>
        </w:rPr>
        <w:t>・新規訓練の導入や防災力の向上による消防団の充実強化やぐんま地域防災アドバイザーの活用等により、自主防災組織の充実、活性化を図り、地域全体の協力体制を推進する。</w:t>
      </w:r>
    </w:p>
    <w:p w14:paraId="47476B99" w14:textId="052A543E" w:rsidR="00F40508" w:rsidRPr="00C15302" w:rsidRDefault="00B60BA5" w:rsidP="00B60BA5">
      <w:pPr>
        <w:ind w:left="227" w:hangingChars="100" w:hanging="227"/>
      </w:pPr>
      <w:r w:rsidRPr="00C15302">
        <w:rPr>
          <w:rFonts w:hint="eastAsia"/>
        </w:rPr>
        <w:t>・地域における消防防災の中核として重要な役割を果たす消防団の施設・装備の充実を図るとともに、団員の加入促進等消防団の活性化を推進し、その育成を図る。</w:t>
      </w:r>
    </w:p>
    <w:p w14:paraId="4F5EB062" w14:textId="7EA191DD" w:rsidR="00F40508" w:rsidRPr="00C15302" w:rsidRDefault="00F40508" w:rsidP="00141317">
      <w:pPr>
        <w:ind w:left="227" w:hangingChars="100" w:hanging="227"/>
      </w:pPr>
    </w:p>
    <w:p w14:paraId="1B8BAE94" w14:textId="054782A3" w:rsidR="00B60BA5" w:rsidRPr="00C15302" w:rsidRDefault="00B60BA5" w:rsidP="00EC6F23">
      <w:pPr>
        <w:pStyle w:val="5"/>
      </w:pPr>
      <w:r w:rsidRPr="00C15302">
        <w:rPr>
          <w:rFonts w:hint="eastAsia"/>
        </w:rPr>
        <w:t>（ウ）災害対応力の強化／『総務課、建設課』（再掲）</w:t>
      </w:r>
    </w:p>
    <w:p w14:paraId="58B528EC" w14:textId="77777777" w:rsidR="00B60BA5" w:rsidRPr="00C15302" w:rsidRDefault="00B60BA5" w:rsidP="00B60BA5">
      <w:pPr>
        <w:ind w:left="227" w:hangingChars="100" w:hanging="227"/>
        <w:rPr>
          <w:rFonts w:hAnsi="ＭＳ 明朝"/>
        </w:rPr>
      </w:pPr>
      <w:r w:rsidRPr="00C15302">
        <w:rPr>
          <w:rFonts w:hAnsi="ＭＳ 明朝" w:hint="eastAsia"/>
        </w:rPr>
        <w:t>・新規訓練の導入など訓練の拡充を図り、団員一人一人が防災知識を蓄積することにより、消防団や自主防災組織の充実強化を推進する。</w:t>
      </w:r>
    </w:p>
    <w:p w14:paraId="38EFD8AD" w14:textId="77777777" w:rsidR="00B60BA5" w:rsidRPr="00C15302" w:rsidRDefault="00B60BA5" w:rsidP="00B60BA5">
      <w:pPr>
        <w:ind w:left="227" w:hangingChars="100" w:hanging="227"/>
        <w:rPr>
          <w:rFonts w:hAnsi="ＭＳ 明朝"/>
        </w:rPr>
      </w:pPr>
      <w:r w:rsidRPr="00C15302">
        <w:rPr>
          <w:rFonts w:hAnsi="ＭＳ 明朝" w:hint="eastAsia"/>
        </w:rPr>
        <w:t>・道路啓開等を担う建設業の人材確保を推進する。</w:t>
      </w:r>
    </w:p>
    <w:p w14:paraId="645830C0" w14:textId="77777777" w:rsidR="00B60BA5" w:rsidRPr="00B60BA5" w:rsidRDefault="00B60BA5" w:rsidP="00B60BA5">
      <w:pPr>
        <w:ind w:left="227" w:hangingChars="100" w:hanging="227"/>
        <w:rPr>
          <w:rFonts w:hAnsi="ＭＳ 明朝"/>
        </w:rPr>
      </w:pPr>
      <w:r w:rsidRPr="00B60BA5">
        <w:rPr>
          <w:rFonts w:hAnsi="ＭＳ 明朝" w:hint="eastAsia"/>
        </w:rPr>
        <w:t>・防災関係機関は、実践的な訓練の実施などにより、対処技術の向上や防災関係機関相互の連携強化を促進する。</w:t>
      </w:r>
    </w:p>
    <w:p w14:paraId="1765CB91" w14:textId="26530FAA" w:rsidR="00F40508" w:rsidRPr="00B60BA5" w:rsidRDefault="00F40508" w:rsidP="00141317">
      <w:pPr>
        <w:ind w:left="227" w:hangingChars="100" w:hanging="227"/>
      </w:pPr>
    </w:p>
    <w:p w14:paraId="26343091" w14:textId="40B4546F" w:rsidR="00B60BA5" w:rsidRDefault="00B60BA5" w:rsidP="00EC6F23">
      <w:pPr>
        <w:pStyle w:val="5"/>
      </w:pPr>
      <w:r>
        <w:rPr>
          <w:rFonts w:hint="eastAsia"/>
        </w:rPr>
        <w:t>（エ）防災訓練の充実／『関係課等』（再掲）</w:t>
      </w:r>
    </w:p>
    <w:p w14:paraId="0D8604EA" w14:textId="3B37E1E6" w:rsidR="00F40508" w:rsidRDefault="00B60BA5" w:rsidP="00B60BA5">
      <w:pPr>
        <w:ind w:left="227" w:hangingChars="100" w:hanging="227"/>
      </w:pPr>
      <w:r>
        <w:rPr>
          <w:rFonts w:hint="eastAsia"/>
        </w:rPr>
        <w:t>・災害発生時に、迅速な初動対応により被害を最小限にとどめるために、より多くの町民</w:t>
      </w:r>
      <w:r>
        <w:rPr>
          <w:rFonts w:hint="eastAsia"/>
        </w:rPr>
        <w:lastRenderedPageBreak/>
        <w:t>参加による実践的な各種訓練に取り組む。</w:t>
      </w:r>
    </w:p>
    <w:p w14:paraId="6AD23C57" w14:textId="77777777" w:rsidR="00F351D8" w:rsidRDefault="00F351D8" w:rsidP="00141317">
      <w:pPr>
        <w:ind w:left="227" w:hangingChars="100" w:hanging="227"/>
      </w:pPr>
    </w:p>
    <w:p w14:paraId="25139B35" w14:textId="3939DA43" w:rsidR="00B60BA5" w:rsidRDefault="00B60BA5" w:rsidP="00EC6F23">
      <w:pPr>
        <w:pStyle w:val="5"/>
      </w:pPr>
      <w:r>
        <w:rPr>
          <w:rFonts w:hint="eastAsia"/>
        </w:rPr>
        <w:t>（オ）人材育成を通じた農業経営の体質強化／『産業観光課』（再掲）</w:t>
      </w:r>
    </w:p>
    <w:p w14:paraId="7C360B67" w14:textId="77777777" w:rsidR="00B60BA5" w:rsidRDefault="00B60BA5" w:rsidP="00B60BA5">
      <w:pPr>
        <w:ind w:left="227" w:hangingChars="100" w:hanging="227"/>
      </w:pPr>
      <w:r>
        <w:rPr>
          <w:rFonts w:hint="eastAsia"/>
        </w:rPr>
        <w:t>・大規模災害からの速やかな営農再開ができるよう、研修会等の開催により、就農後の技術・経営力向上を促す支援を強化する。</w:t>
      </w:r>
    </w:p>
    <w:p w14:paraId="0F915AC8" w14:textId="4F91AF4C" w:rsidR="00B60BA5" w:rsidRDefault="00B60BA5" w:rsidP="00B60BA5">
      <w:pPr>
        <w:ind w:left="227" w:hangingChars="100" w:hanging="227"/>
      </w:pPr>
      <w:r>
        <w:rPr>
          <w:rFonts w:hint="eastAsia"/>
        </w:rPr>
        <w:t>・意欲的な後継者や新規就農者、農業生産法人など、次代の農業を担う農業経営者の確保・育成を図る。</w:t>
      </w:r>
    </w:p>
    <w:p w14:paraId="7D055785" w14:textId="50FB91E9" w:rsidR="00B60BA5" w:rsidRDefault="00B60BA5" w:rsidP="00141317">
      <w:pPr>
        <w:ind w:left="227" w:hangingChars="100" w:hanging="227"/>
      </w:pPr>
    </w:p>
    <w:p w14:paraId="20E8112D" w14:textId="60AB46B0" w:rsidR="00B60BA5" w:rsidRDefault="00B60BA5" w:rsidP="00EC6F23">
      <w:pPr>
        <w:pStyle w:val="5"/>
      </w:pPr>
      <w:r>
        <w:rPr>
          <w:rFonts w:hint="eastAsia"/>
        </w:rPr>
        <w:t>（カ）農林業の担い手の確保・育成／『産業観光課』（再掲）</w:t>
      </w:r>
    </w:p>
    <w:p w14:paraId="01E7C112" w14:textId="77777777" w:rsidR="00B60BA5" w:rsidRDefault="00B60BA5" w:rsidP="00B60BA5">
      <w:pPr>
        <w:ind w:left="227" w:hangingChars="100" w:hanging="227"/>
      </w:pPr>
      <w:r>
        <w:rPr>
          <w:rFonts w:hint="eastAsia"/>
        </w:rPr>
        <w:t>・農業経営の発展を積極的に図ろうとする認定農業者等の人材育成を行うとともに、農業経営の法人化や担い手の不足が見込まれる地域等において、地域農業の新たな担い手として集落営農の設立を支援する。また、就農相談会や農業体験等の実施により、新規就農者の確保や農外からの企業参入を促進する。</w:t>
      </w:r>
    </w:p>
    <w:p w14:paraId="5E197694" w14:textId="32E67B39" w:rsidR="00B60BA5" w:rsidRPr="00B60BA5" w:rsidRDefault="00B60BA5" w:rsidP="00B60BA5">
      <w:pPr>
        <w:ind w:left="227" w:hangingChars="100" w:hanging="227"/>
      </w:pPr>
      <w:r>
        <w:rPr>
          <w:rFonts w:hint="eastAsia"/>
        </w:rPr>
        <w:t>・林業において、森林整備における公益的機能や県産材の安定的な生産供給体制を確保するため、県による国の制度を活用した緑の雇用事業、ぐんま林業学校（林業基礎コース及び林業技能向上コース）の開催等を活用し、林業事業体や林業従事者に対する就業支援の充実と新規就業者の確保・育成に取り組む。</w:t>
      </w:r>
    </w:p>
    <w:p w14:paraId="62CF53CC" w14:textId="77777777" w:rsidR="00B60BA5" w:rsidRDefault="00B60BA5" w:rsidP="00141317">
      <w:pPr>
        <w:ind w:left="227" w:hangingChars="100" w:hanging="227"/>
      </w:pPr>
    </w:p>
    <w:p w14:paraId="7A49C5FB" w14:textId="601D55A0" w:rsidR="00B60BA5" w:rsidRDefault="00B60BA5" w:rsidP="00EC6F23">
      <w:pPr>
        <w:pStyle w:val="5"/>
      </w:pPr>
      <w:r>
        <w:rPr>
          <w:rFonts w:hint="eastAsia"/>
        </w:rPr>
        <w:t>（キ）建設業の担い手の確保・育成／『産業観光課』（再掲）</w:t>
      </w:r>
    </w:p>
    <w:p w14:paraId="1C0F921F" w14:textId="7B3D185B" w:rsidR="00F40508" w:rsidRDefault="00B60BA5" w:rsidP="00B60BA5">
      <w:pPr>
        <w:ind w:left="227" w:hangingChars="100" w:hanging="227"/>
      </w:pPr>
      <w:r>
        <w:rPr>
          <w:rFonts w:hint="eastAsia"/>
        </w:rPr>
        <w:t>・大規模災害時における応急対応や復旧・復興活動、大雪時の除雪対応など、地域の守り手である建設業の担い手を確保・育成するため、県による産官学連携会議を通じて、「インターンシッププログラム」や「資格取得支援」などの担い手対策に取り組む。</w:t>
      </w:r>
    </w:p>
    <w:p w14:paraId="791F379B" w14:textId="3DA51E95" w:rsidR="00F40508" w:rsidRDefault="00F40508" w:rsidP="00141317">
      <w:pPr>
        <w:ind w:left="227" w:hangingChars="100" w:hanging="227"/>
      </w:pPr>
    </w:p>
    <w:p w14:paraId="36C7AE32" w14:textId="22B78D01" w:rsidR="00B60BA5" w:rsidRDefault="00B60BA5" w:rsidP="00EC6F23">
      <w:pPr>
        <w:pStyle w:val="5"/>
      </w:pPr>
      <w:r>
        <w:rPr>
          <w:rFonts w:hint="eastAsia"/>
        </w:rPr>
        <w:t>（ク）自主防災組織の充実・活性化／『総務課』（再掲）</w:t>
      </w:r>
    </w:p>
    <w:p w14:paraId="25729499" w14:textId="77777777" w:rsidR="00B60BA5" w:rsidRDefault="00B60BA5" w:rsidP="00B60BA5">
      <w:pPr>
        <w:ind w:left="227" w:hangingChars="100" w:hanging="227"/>
      </w:pPr>
      <w:r>
        <w:rPr>
          <w:rFonts w:hint="eastAsia"/>
        </w:rPr>
        <w:t>・自主防災組織の結成、自主防災リーダーの育成、防災活動に必要な資材・機器の整備等の支援等に努める。</w:t>
      </w:r>
    </w:p>
    <w:p w14:paraId="37BB82A8" w14:textId="77777777" w:rsidR="00B60BA5" w:rsidRDefault="00B60BA5" w:rsidP="00B60BA5">
      <w:pPr>
        <w:ind w:left="227" w:hangingChars="100" w:hanging="227"/>
      </w:pPr>
      <w:r>
        <w:rPr>
          <w:rFonts w:hint="eastAsia"/>
        </w:rPr>
        <w:t>・自主防災組織への参加及び自主防災リーダーとしての育成の促進に努める。</w:t>
      </w:r>
    </w:p>
    <w:p w14:paraId="02931BEA" w14:textId="48FF4286" w:rsidR="00F40508" w:rsidRDefault="00B60BA5" w:rsidP="00B60BA5">
      <w:pPr>
        <w:ind w:left="227" w:hangingChars="100" w:hanging="227"/>
      </w:pPr>
      <w:r>
        <w:rPr>
          <w:rFonts w:hint="eastAsia"/>
        </w:rPr>
        <w:t>・ぐんま地域防災アドバイザーを活用し、災害による被害を最小限にとどめるために重要な役割を担う自主防災組織の結成・活性化を図り、地域防災力の向上を図る。</w:t>
      </w:r>
    </w:p>
    <w:p w14:paraId="46CA0CCA" w14:textId="77777777" w:rsidR="00070EC0" w:rsidRDefault="00070EC0" w:rsidP="00141317">
      <w:pPr>
        <w:ind w:left="227" w:hangingChars="100" w:hanging="227"/>
      </w:pPr>
    </w:p>
    <w:tbl>
      <w:tblPr>
        <w:tblStyle w:val="a8"/>
        <w:tblW w:w="0" w:type="auto"/>
        <w:tblLook w:val="04A0" w:firstRow="1" w:lastRow="0" w:firstColumn="1" w:lastColumn="0" w:noHBand="0" w:noVBand="1"/>
      </w:tblPr>
      <w:tblGrid>
        <w:gridCol w:w="9060"/>
      </w:tblGrid>
      <w:tr w:rsidR="00C65452" w:rsidRPr="00C65452" w14:paraId="0901E901" w14:textId="77777777" w:rsidTr="00C65452">
        <w:tc>
          <w:tcPr>
            <w:tcW w:w="9060" w:type="dxa"/>
          </w:tcPr>
          <w:p w14:paraId="3366C78B" w14:textId="77777777" w:rsidR="00C65452" w:rsidRPr="00C65452" w:rsidRDefault="00C65452" w:rsidP="00E017E9">
            <w:pPr>
              <w:pStyle w:val="4"/>
            </w:pPr>
            <w:bookmarkStart w:id="95" w:name="_Hlk76567756"/>
            <w:r w:rsidRPr="00C65452">
              <w:rPr>
                <w:rFonts w:hint="eastAsia"/>
              </w:rPr>
              <w:t>⑪</w:t>
            </w:r>
            <w:r w:rsidRPr="00C65452">
              <w:t xml:space="preserve"> 官民連携</w:t>
            </w:r>
          </w:p>
        </w:tc>
      </w:tr>
      <w:bookmarkEnd w:id="95"/>
    </w:tbl>
    <w:p w14:paraId="1285DAA4" w14:textId="6A0A219E" w:rsidR="00070EC0" w:rsidRDefault="00070EC0" w:rsidP="00141317">
      <w:pPr>
        <w:ind w:left="227" w:hangingChars="100" w:hanging="227"/>
      </w:pPr>
    </w:p>
    <w:p w14:paraId="5770AFE1" w14:textId="77777777" w:rsidR="00F270DE" w:rsidRDefault="00B60BA5" w:rsidP="00EC6F23">
      <w:pPr>
        <w:pStyle w:val="5"/>
      </w:pPr>
      <w:r>
        <w:rPr>
          <w:rFonts w:hint="eastAsia"/>
        </w:rPr>
        <w:t>（ア）</w:t>
      </w:r>
      <w:r w:rsidR="00F270DE">
        <w:rPr>
          <w:rFonts w:hint="eastAsia"/>
        </w:rPr>
        <w:t>住宅・建築物等の耐震化／『総務課、建設課、介護福祉課、教育委員会事務局』</w:t>
      </w:r>
    </w:p>
    <w:p w14:paraId="619D3BEB" w14:textId="2F11C2F3" w:rsidR="00F270DE" w:rsidRDefault="00F270DE" w:rsidP="00EC6F23">
      <w:pPr>
        <w:pStyle w:val="5"/>
        <w:jc w:val="right"/>
      </w:pPr>
      <w:r>
        <w:rPr>
          <w:rFonts w:hint="eastAsia"/>
        </w:rPr>
        <w:t>（再掲）</w:t>
      </w:r>
    </w:p>
    <w:p w14:paraId="68109A82" w14:textId="77777777" w:rsidR="00F270DE" w:rsidRDefault="00F270DE" w:rsidP="00F270DE">
      <w:pPr>
        <w:ind w:left="227" w:hangingChars="100" w:hanging="227"/>
      </w:pPr>
      <w:r>
        <w:rPr>
          <w:rFonts w:hint="eastAsia"/>
        </w:rPr>
        <w:t>・県に設置している相談窓口等において、住民からの耐震診断や耐震改修に関する情報提供の充実や各種相談等を受け付ける相談窓口の利用を促進する。</w:t>
      </w:r>
    </w:p>
    <w:p w14:paraId="21B89014" w14:textId="60045BE5" w:rsidR="00141317" w:rsidRDefault="00F270DE" w:rsidP="00F270DE">
      <w:pPr>
        <w:ind w:left="227" w:hangingChars="100" w:hanging="227"/>
      </w:pPr>
      <w:r>
        <w:rPr>
          <w:rFonts w:hint="eastAsia"/>
        </w:rPr>
        <w:t>・工事費用・生活スタイル等の理由により一度に耐震改修工事を実施することができない住宅について、二度に分けて耐震改修工事を行う段階改修を推奨し、助成制度を検討する。また、段階改修を行うことで減災化の促進にも繋がるため、町民への周知に努める。</w:t>
      </w:r>
    </w:p>
    <w:p w14:paraId="278E37D1" w14:textId="77777777" w:rsidR="00F351D8" w:rsidRPr="00C15302" w:rsidRDefault="00F351D8" w:rsidP="00F270DE">
      <w:pPr>
        <w:ind w:left="227" w:hangingChars="100" w:hanging="227"/>
        <w:rPr>
          <w:rFonts w:hAnsi="ＭＳ 明朝"/>
        </w:rPr>
      </w:pPr>
    </w:p>
    <w:p w14:paraId="7A0E8FD7" w14:textId="535610F6" w:rsidR="00F270DE" w:rsidRPr="00C15302" w:rsidRDefault="00F270DE" w:rsidP="00EC6F23">
      <w:pPr>
        <w:pStyle w:val="5"/>
      </w:pPr>
      <w:r w:rsidRPr="00C15302">
        <w:rPr>
          <w:rFonts w:hint="eastAsia"/>
        </w:rPr>
        <w:t>（イ）災害ボランティアの受入に係る連携体制の整備／『住民課』（再掲）</w:t>
      </w:r>
    </w:p>
    <w:p w14:paraId="1BB1374D" w14:textId="77777777" w:rsidR="00F270DE" w:rsidRPr="00C15302" w:rsidRDefault="00F270DE" w:rsidP="00F270DE">
      <w:pPr>
        <w:ind w:left="227" w:hangingChars="100" w:hanging="227"/>
        <w:rPr>
          <w:rFonts w:hAnsi="ＭＳ 明朝"/>
        </w:rPr>
      </w:pPr>
      <w:r w:rsidRPr="00C15302">
        <w:rPr>
          <w:rFonts w:hAnsi="ＭＳ 明朝" w:hint="eastAsia"/>
        </w:rPr>
        <w:t>・「群馬県災害ボランティア活動支援方針」に基づき、町社会福祉協議会と連携し、災害ボランティアの受入体制を構築するとともに、地域の「受援力」を高める取組を推進する。また、関係機関・団体とのネットワーク（顔の見える関係）の構築を推進する。</w:t>
      </w:r>
    </w:p>
    <w:p w14:paraId="45967F75" w14:textId="78A332C0" w:rsidR="00B60BA5" w:rsidRPr="00C15302" w:rsidRDefault="00B60BA5" w:rsidP="00141317">
      <w:pPr>
        <w:ind w:left="227" w:hangingChars="100" w:hanging="227"/>
      </w:pPr>
    </w:p>
    <w:p w14:paraId="0E067C11" w14:textId="632D2C97" w:rsidR="00F270DE" w:rsidRPr="00C15302" w:rsidRDefault="00F270DE" w:rsidP="00EC6F23">
      <w:pPr>
        <w:pStyle w:val="5"/>
      </w:pPr>
      <w:r w:rsidRPr="00C15302">
        <w:rPr>
          <w:rFonts w:hint="eastAsia"/>
        </w:rPr>
        <w:t>（ウ）帰宅困難者対策の普及・啓発／『総務課、企画財政課』（再掲）</w:t>
      </w:r>
    </w:p>
    <w:p w14:paraId="29D2444F" w14:textId="77777777" w:rsidR="00F270DE" w:rsidRPr="00C15302" w:rsidRDefault="00F270DE" w:rsidP="00F270DE">
      <w:pPr>
        <w:ind w:left="227" w:hangingChars="100" w:hanging="227"/>
        <w:rPr>
          <w:rFonts w:hAnsi="ＭＳ 明朝"/>
        </w:rPr>
      </w:pPr>
      <w:r w:rsidRPr="00C15302">
        <w:rPr>
          <w:rFonts w:hAnsi="ＭＳ 明朝" w:hint="eastAsia"/>
        </w:rPr>
        <w:t>・大規模自然災害時に生じる多数の帰宅困難者によって混乱をきたさないよう、一斉帰宅行動の抑制の重要性を関係者等に周知する。</w:t>
      </w:r>
    </w:p>
    <w:p w14:paraId="02936405" w14:textId="77777777" w:rsidR="00F270DE" w:rsidRPr="00C15302" w:rsidRDefault="00F270DE" w:rsidP="00F270DE">
      <w:pPr>
        <w:ind w:left="227" w:hangingChars="100" w:hanging="227"/>
        <w:rPr>
          <w:rFonts w:hAnsi="ＭＳ 明朝"/>
        </w:rPr>
      </w:pPr>
      <w:r w:rsidRPr="00C15302">
        <w:rPr>
          <w:rFonts w:hAnsi="ＭＳ 明朝" w:hint="eastAsia"/>
        </w:rPr>
        <w:t>・県や事業者等と連携し、一時滞在施設の確保、交通情報等の発信体制の充実に努める。</w:t>
      </w:r>
    </w:p>
    <w:p w14:paraId="5DD179FE" w14:textId="77777777" w:rsidR="00F270DE" w:rsidRPr="00C15302" w:rsidRDefault="00F270DE" w:rsidP="00F270DE">
      <w:pPr>
        <w:ind w:left="227" w:hangingChars="100" w:hanging="227"/>
        <w:rPr>
          <w:rFonts w:hAnsi="ＭＳ 明朝"/>
        </w:rPr>
      </w:pPr>
      <w:r w:rsidRPr="00C15302">
        <w:rPr>
          <w:rFonts w:hAnsi="ＭＳ 明朝" w:hint="eastAsia"/>
        </w:rPr>
        <w:t>・帰宅困難者等災害情報の入手が困難な被災者に対して、確実に情報伝達できるよう必要な体制の整備を図る。</w:t>
      </w:r>
    </w:p>
    <w:p w14:paraId="79EF57DE" w14:textId="4841E7F4" w:rsidR="00B60BA5" w:rsidRPr="00F270DE" w:rsidRDefault="00B60BA5" w:rsidP="00F270DE">
      <w:pPr>
        <w:ind w:left="227" w:hangingChars="100" w:hanging="227"/>
      </w:pPr>
    </w:p>
    <w:p w14:paraId="0E8BFB8D" w14:textId="5E54A5AB" w:rsidR="00F270DE" w:rsidRDefault="00F270DE" w:rsidP="00EC6F23">
      <w:pPr>
        <w:pStyle w:val="5"/>
      </w:pPr>
      <w:r>
        <w:rPr>
          <w:rFonts w:hint="eastAsia"/>
        </w:rPr>
        <w:t>（エ）観光地の防災対策／『産業観光課』（再掲）</w:t>
      </w:r>
    </w:p>
    <w:p w14:paraId="30CD704B" w14:textId="2B3DF89C" w:rsidR="00B60BA5" w:rsidRDefault="00F270DE" w:rsidP="00F270DE">
      <w:pPr>
        <w:ind w:left="227" w:hangingChars="100" w:hanging="227"/>
      </w:pPr>
      <w:r>
        <w:rPr>
          <w:rFonts w:hint="eastAsia"/>
        </w:rPr>
        <w:t>・観光事業者や観光関係団体等と連携して、観光地の防災対策に取組み、避難誘導や帰宅支援など観光客の安全・安心を確保するための対策を促進する。</w:t>
      </w:r>
    </w:p>
    <w:p w14:paraId="111B00FB" w14:textId="540157B4" w:rsidR="00B60BA5" w:rsidRDefault="00B60BA5" w:rsidP="00141317">
      <w:pPr>
        <w:ind w:left="227" w:hangingChars="100" w:hanging="227"/>
      </w:pPr>
    </w:p>
    <w:p w14:paraId="3DC43DF5" w14:textId="6C8BD079" w:rsidR="00F270DE" w:rsidRDefault="00F270DE" w:rsidP="00EC6F23">
      <w:pPr>
        <w:pStyle w:val="5"/>
      </w:pPr>
      <w:r>
        <w:rPr>
          <w:rFonts w:hint="eastAsia"/>
        </w:rPr>
        <w:t>（オ）</w:t>
      </w:r>
      <w:bookmarkStart w:id="96" w:name="_Hlk76567876"/>
      <w:r>
        <w:rPr>
          <w:rFonts w:hint="eastAsia"/>
        </w:rPr>
        <w:t>防災訓練の充実</w:t>
      </w:r>
      <w:bookmarkEnd w:id="96"/>
      <w:r>
        <w:rPr>
          <w:rFonts w:hint="eastAsia"/>
        </w:rPr>
        <w:t>／『関係課等』（再掲）</w:t>
      </w:r>
    </w:p>
    <w:p w14:paraId="528E68E9" w14:textId="2C89BB0B" w:rsidR="00B60BA5" w:rsidRDefault="00F270DE" w:rsidP="00F270DE">
      <w:pPr>
        <w:ind w:left="227" w:hangingChars="100" w:hanging="227"/>
      </w:pPr>
      <w:r>
        <w:rPr>
          <w:rFonts w:hint="eastAsia"/>
        </w:rPr>
        <w:t>・災害発生時に、迅速な初動対応により被害を最小限にとどめるために、より多くの町民参加による実践的な各種訓練に取り組む。</w:t>
      </w:r>
    </w:p>
    <w:p w14:paraId="1E8849F7" w14:textId="6D8A3C5B" w:rsidR="00B60BA5" w:rsidRDefault="00B60BA5" w:rsidP="00141317">
      <w:pPr>
        <w:ind w:left="227" w:hangingChars="100" w:hanging="227"/>
      </w:pPr>
    </w:p>
    <w:p w14:paraId="72CB7364" w14:textId="0165FFA8" w:rsidR="00F270DE" w:rsidRDefault="00F270DE" w:rsidP="00EC6F23">
      <w:pPr>
        <w:pStyle w:val="5"/>
      </w:pPr>
      <w:r>
        <w:rPr>
          <w:rFonts w:hint="eastAsia"/>
        </w:rPr>
        <w:t>（カ）生活再建や事業再建等の支援対策の充実／『関係各課』（再掲）</w:t>
      </w:r>
    </w:p>
    <w:p w14:paraId="6B3A4EAA" w14:textId="5C258143" w:rsidR="00B60BA5" w:rsidRDefault="00F270DE" w:rsidP="00F270DE">
      <w:pPr>
        <w:ind w:left="227" w:hangingChars="100" w:hanging="227"/>
      </w:pPr>
      <w:r>
        <w:rPr>
          <w:rFonts w:hint="eastAsia"/>
        </w:rPr>
        <w:t>・県等と連携し、被災者再建支援制度をはじめ、生活や雇用維持などに関連する情報提供や各種相談体制の充実などに努める。</w:t>
      </w:r>
    </w:p>
    <w:p w14:paraId="06FF33CA" w14:textId="77777777" w:rsidR="00070EC0" w:rsidRDefault="00070EC0" w:rsidP="00141317">
      <w:pPr>
        <w:ind w:left="227" w:hangingChars="100" w:hanging="227"/>
      </w:pPr>
    </w:p>
    <w:tbl>
      <w:tblPr>
        <w:tblStyle w:val="a8"/>
        <w:tblW w:w="0" w:type="auto"/>
        <w:tblLook w:val="04A0" w:firstRow="1" w:lastRow="0" w:firstColumn="1" w:lastColumn="0" w:noHBand="0" w:noVBand="1"/>
      </w:tblPr>
      <w:tblGrid>
        <w:gridCol w:w="9060"/>
      </w:tblGrid>
      <w:tr w:rsidR="00C65452" w:rsidRPr="00C65452" w14:paraId="27B673A5" w14:textId="77777777" w:rsidTr="00C65452">
        <w:tc>
          <w:tcPr>
            <w:tcW w:w="9060" w:type="dxa"/>
          </w:tcPr>
          <w:p w14:paraId="46A7A01E" w14:textId="77777777" w:rsidR="00C65452" w:rsidRPr="00C65452" w:rsidRDefault="00C65452" w:rsidP="00E017E9">
            <w:pPr>
              <w:pStyle w:val="4"/>
            </w:pPr>
            <w:bookmarkStart w:id="97" w:name="_Hlk76567902"/>
            <w:r w:rsidRPr="00C65452">
              <w:rPr>
                <w:rFonts w:hint="eastAsia"/>
              </w:rPr>
              <w:t>⑫</w:t>
            </w:r>
            <w:r w:rsidRPr="00C65452">
              <w:t xml:space="preserve"> 老朽化対策</w:t>
            </w:r>
          </w:p>
        </w:tc>
      </w:tr>
      <w:bookmarkEnd w:id="97"/>
    </w:tbl>
    <w:p w14:paraId="311D7249" w14:textId="0758AF46" w:rsidR="001C13F1" w:rsidRDefault="001C13F1" w:rsidP="00141317">
      <w:pPr>
        <w:ind w:left="227" w:hangingChars="100" w:hanging="227"/>
      </w:pPr>
    </w:p>
    <w:p w14:paraId="6DA6A3A4" w14:textId="77777777" w:rsidR="0012251F" w:rsidRDefault="00F270DE" w:rsidP="00EC6F23">
      <w:pPr>
        <w:pStyle w:val="5"/>
      </w:pPr>
      <w:r>
        <w:rPr>
          <w:rFonts w:hint="eastAsia"/>
        </w:rPr>
        <w:t>（ア）</w:t>
      </w:r>
      <w:bookmarkStart w:id="98" w:name="_Hlk76567921"/>
      <w:r w:rsidR="0012251F">
        <w:rPr>
          <w:rFonts w:hint="eastAsia"/>
        </w:rPr>
        <w:t>道路施設、都市公園、町営住宅の老朽化対策</w:t>
      </w:r>
      <w:bookmarkEnd w:id="98"/>
    </w:p>
    <w:p w14:paraId="430DAF77" w14:textId="3A84218B" w:rsidR="0012251F" w:rsidRDefault="0012251F" w:rsidP="00EC6F23">
      <w:pPr>
        <w:pStyle w:val="5"/>
        <w:jc w:val="right"/>
      </w:pPr>
      <w:r>
        <w:rPr>
          <w:rFonts w:hint="eastAsia"/>
        </w:rPr>
        <w:t>／『建設課、産業観光課、教育委員会事務局』（再掲）</w:t>
      </w:r>
    </w:p>
    <w:p w14:paraId="7F113DA5" w14:textId="77777777" w:rsidR="0012251F" w:rsidRDefault="0012251F" w:rsidP="0012251F">
      <w:pPr>
        <w:ind w:left="227" w:hangingChars="100" w:hanging="227"/>
      </w:pPr>
      <w:r>
        <w:rPr>
          <w:rFonts w:hint="eastAsia"/>
        </w:rPr>
        <w:t>・日常的な自治会からの報告や道路パトロールにより、緊急度の高い道路危険箇所の速やかな補修を実施し、安全確保に努める。また、個別施設計画の策定による計画的な長寿命化について検討を進めるとともに、交通需要に応じた未舗装道路の改良など、インフラストックの最適化に努める。</w:t>
      </w:r>
    </w:p>
    <w:p w14:paraId="5376F14E" w14:textId="77777777" w:rsidR="0012251F" w:rsidRDefault="0012251F" w:rsidP="0012251F">
      <w:pPr>
        <w:ind w:left="227" w:hangingChars="100" w:hanging="227"/>
      </w:pPr>
      <w:r>
        <w:rPr>
          <w:rFonts w:hint="eastAsia"/>
        </w:rPr>
        <w:t>・橋梁は、基本的な点検として、５年のサイクルで全橋梁の定期点検を実施しており、当該点検を継続して実施する。また、橋梁長寿命化修繕計画に基づき、計画的な維持管理を行い、長寿命化を図る。</w:t>
      </w:r>
    </w:p>
    <w:p w14:paraId="15141BAC" w14:textId="77777777" w:rsidR="0012251F" w:rsidRDefault="0012251F" w:rsidP="0012251F">
      <w:pPr>
        <w:ind w:left="227" w:hangingChars="100" w:hanging="227"/>
      </w:pPr>
      <w:r>
        <w:rPr>
          <w:rFonts w:hint="eastAsia"/>
        </w:rPr>
        <w:t>・船尾自然公園（広場）、船尾自然公園（結婚の森）、漆原地区農村公園（天神東公園）は、老朽化度が</w:t>
      </w:r>
      <w:r>
        <w:t>100％を超えているため、施設利用の安全性の確保を第一としつつ、利用状況と照らし合わせながら必要な箇所の修繕・改修作業を検討する。</w:t>
      </w:r>
    </w:p>
    <w:p w14:paraId="7048B897" w14:textId="3F766343" w:rsidR="00C65452" w:rsidRDefault="0012251F" w:rsidP="0012251F">
      <w:pPr>
        <w:ind w:left="227" w:hangingChars="100" w:hanging="227"/>
      </w:pPr>
      <w:r>
        <w:rPr>
          <w:rFonts w:hint="eastAsia"/>
        </w:rPr>
        <w:lastRenderedPageBreak/>
        <w:t>・北下団地は、構造上耐震化が困難なことから、現入居者の退去が済み次第取り壊しを行う。また、本宿団地は定期点検等の結果に基づき修繕を実施する。</w:t>
      </w:r>
    </w:p>
    <w:p w14:paraId="12DBB333" w14:textId="11766B5F" w:rsidR="00141317" w:rsidRDefault="00141317" w:rsidP="00141317">
      <w:pPr>
        <w:ind w:left="227" w:hangingChars="100" w:hanging="227"/>
      </w:pPr>
    </w:p>
    <w:p w14:paraId="18296900" w14:textId="6EBF4BB0" w:rsidR="0012251F" w:rsidRDefault="0012251F" w:rsidP="00EC6F23">
      <w:pPr>
        <w:pStyle w:val="5"/>
      </w:pPr>
      <w:r>
        <w:rPr>
          <w:rFonts w:hint="eastAsia"/>
        </w:rPr>
        <w:t>（イ）</w:t>
      </w:r>
      <w:bookmarkStart w:id="99" w:name="_Hlk76567956"/>
      <w:r>
        <w:rPr>
          <w:rFonts w:hint="eastAsia"/>
        </w:rPr>
        <w:t>治水施設の老朽化対策</w:t>
      </w:r>
      <w:bookmarkEnd w:id="99"/>
      <w:r>
        <w:rPr>
          <w:rFonts w:hint="eastAsia"/>
        </w:rPr>
        <w:t>／『建設課』（再掲）</w:t>
      </w:r>
    </w:p>
    <w:p w14:paraId="07ADD82E" w14:textId="1FCDC28B" w:rsidR="0012251F" w:rsidRDefault="0012251F" w:rsidP="0012251F">
      <w:pPr>
        <w:ind w:left="227" w:hangingChars="100" w:hanging="227"/>
      </w:pPr>
      <w:r>
        <w:rPr>
          <w:rFonts w:hint="eastAsia"/>
        </w:rPr>
        <w:t>・河川構造物（排水機場、水門等）を良好な状態に保持し、大規模災害時においても、十分な機能が発揮できるよう、</w:t>
      </w:r>
      <w:r w:rsidR="00AF59FD" w:rsidRPr="00DF3D27">
        <w:rPr>
          <w:rFonts w:hint="eastAsia"/>
          <w:color w:val="000000" w:themeColor="text1"/>
        </w:rPr>
        <w:t>県と連携・協力して、</w:t>
      </w:r>
      <w:r>
        <w:rPr>
          <w:rFonts w:hint="eastAsia"/>
        </w:rPr>
        <w:t>老朽化対策を推進する。</w:t>
      </w:r>
    </w:p>
    <w:p w14:paraId="0701C5B3" w14:textId="334B1283" w:rsidR="00141317" w:rsidRDefault="0012251F" w:rsidP="0012251F">
      <w:pPr>
        <w:ind w:left="227" w:hangingChars="100" w:hanging="227"/>
      </w:pPr>
      <w:r>
        <w:rPr>
          <w:rFonts w:hint="eastAsia"/>
        </w:rPr>
        <w:t>・老朽化対策にあたっては、町民の安全・安心の確保、トータルコストの縮減、維持管理予算の平準化を図るため、長寿命化計画に基づき、計画的に点検・調査、維持補修や更新を進める。</w:t>
      </w:r>
    </w:p>
    <w:p w14:paraId="7C401F85" w14:textId="43061E56" w:rsidR="0012251F" w:rsidRDefault="0012251F" w:rsidP="0012251F">
      <w:pPr>
        <w:ind w:left="227" w:hangingChars="100" w:hanging="227"/>
      </w:pPr>
    </w:p>
    <w:p w14:paraId="59B41B85" w14:textId="0A33BFAA" w:rsidR="0012251F" w:rsidRDefault="0012251F" w:rsidP="00EC6F23">
      <w:pPr>
        <w:pStyle w:val="5"/>
      </w:pPr>
      <w:r>
        <w:rPr>
          <w:rFonts w:hint="eastAsia"/>
        </w:rPr>
        <w:t>（ウ）水道施設の耐震化・老朽化対策／『上下水道課』（再掲）</w:t>
      </w:r>
    </w:p>
    <w:p w14:paraId="6D9099C7" w14:textId="77777777" w:rsidR="0012251F" w:rsidRDefault="0012251F" w:rsidP="0012251F">
      <w:pPr>
        <w:ind w:left="227" w:hangingChars="100" w:hanging="227"/>
      </w:pPr>
      <w:r>
        <w:rPr>
          <w:rFonts w:hint="eastAsia"/>
        </w:rPr>
        <w:t>・老朽管の更新を重点的に行っていくとともに、施設の安全性、維持管理の質的向上を図りながら、水道事業計画に基づいた施設整備・更新を進める。</w:t>
      </w:r>
    </w:p>
    <w:p w14:paraId="5CC6AE2B" w14:textId="59814659" w:rsidR="0012251F" w:rsidRDefault="0012251F" w:rsidP="0012251F">
      <w:pPr>
        <w:ind w:left="227" w:hangingChars="100" w:hanging="227"/>
      </w:pPr>
      <w:r>
        <w:rPr>
          <w:rFonts w:hint="eastAsia"/>
        </w:rPr>
        <w:t>・浄水場施設等は管理委託により日常点検を実施しており、継続した点検維持管理を行う。</w:t>
      </w:r>
    </w:p>
    <w:p w14:paraId="2A91512F" w14:textId="23E43106" w:rsidR="0012251F" w:rsidRDefault="0012251F" w:rsidP="0012251F">
      <w:pPr>
        <w:ind w:left="227" w:hangingChars="100" w:hanging="227"/>
      </w:pPr>
    </w:p>
    <w:p w14:paraId="63D14365" w14:textId="67675C77" w:rsidR="0012251F" w:rsidRPr="0012251F" w:rsidRDefault="0012251F" w:rsidP="00EC6F23">
      <w:pPr>
        <w:pStyle w:val="5"/>
      </w:pPr>
      <w:r w:rsidRPr="0012251F">
        <w:rPr>
          <w:rFonts w:hint="eastAsia"/>
        </w:rPr>
        <w:t>（エ）汚水処理施設の耐震化・老朽化対策／『上下水道課』</w:t>
      </w:r>
      <w:r>
        <w:rPr>
          <w:rFonts w:hint="eastAsia"/>
        </w:rPr>
        <w:t>（再掲）</w:t>
      </w:r>
    </w:p>
    <w:p w14:paraId="6E136D14" w14:textId="77777777" w:rsidR="0012251F" w:rsidRPr="00C15302" w:rsidRDefault="0012251F" w:rsidP="0012251F">
      <w:pPr>
        <w:ind w:left="227" w:hangingChars="100" w:hanging="227"/>
        <w:rPr>
          <w:rFonts w:hAnsi="ＭＳ 明朝"/>
        </w:rPr>
      </w:pPr>
      <w:r w:rsidRPr="00C15302">
        <w:rPr>
          <w:rFonts w:hAnsi="ＭＳ 明朝" w:hint="eastAsia"/>
        </w:rPr>
        <w:t>・公共下水道と農業集落排水施設の計画区域内については、計画的な施設整備・維持管理を行い、整備完了後は、下水道管への接続とトイレの水洗化を促進する。</w:t>
      </w:r>
    </w:p>
    <w:p w14:paraId="7A4C8DFA" w14:textId="77777777" w:rsidR="0012251F" w:rsidRPr="00C15302" w:rsidRDefault="0012251F" w:rsidP="0012251F">
      <w:pPr>
        <w:ind w:left="227" w:hangingChars="100" w:hanging="227"/>
        <w:rPr>
          <w:rFonts w:hAnsi="ＭＳ 明朝"/>
        </w:rPr>
      </w:pPr>
      <w:r w:rsidRPr="00C15302">
        <w:rPr>
          <w:rFonts w:hAnsi="ＭＳ 明朝" w:hint="eastAsia"/>
        </w:rPr>
        <w:t>・公共下水道と農業集落排水の計画区域外では、合併処理浄化槽の設置と適正な維持管理を促進する。</w:t>
      </w:r>
    </w:p>
    <w:p w14:paraId="7C3F6351" w14:textId="77777777" w:rsidR="0012251F" w:rsidRPr="00C15302" w:rsidRDefault="0012251F" w:rsidP="0012251F">
      <w:pPr>
        <w:ind w:left="227" w:hangingChars="100" w:hanging="227"/>
        <w:rPr>
          <w:rFonts w:hAnsi="ＭＳ 明朝"/>
        </w:rPr>
      </w:pPr>
      <w:r w:rsidRPr="00C15302">
        <w:rPr>
          <w:rFonts w:hAnsi="ＭＳ 明朝" w:hint="eastAsia"/>
        </w:rPr>
        <w:t>・定期的な公共下水道区域</w:t>
      </w:r>
      <w:r w:rsidRPr="00C15302">
        <w:rPr>
          <w:rFonts w:hAnsi="ＭＳ 明朝"/>
        </w:rPr>
        <w:t>の</w:t>
      </w:r>
      <w:r w:rsidRPr="00C15302">
        <w:rPr>
          <w:rFonts w:hAnsi="ＭＳ 明朝" w:hint="eastAsia"/>
        </w:rPr>
        <w:t>全体計画、事業計画の</w:t>
      </w:r>
      <w:r w:rsidRPr="00C15302">
        <w:rPr>
          <w:rFonts w:hAnsi="ＭＳ 明朝"/>
        </w:rPr>
        <w:t>見直しを</w:t>
      </w:r>
      <w:r w:rsidRPr="00C15302">
        <w:rPr>
          <w:rFonts w:hAnsi="ＭＳ 明朝" w:hint="eastAsia"/>
        </w:rPr>
        <w:t>行う。また、農業集落排水区域は公共下水道へ統合する</w:t>
      </w:r>
      <w:r w:rsidRPr="00C15302">
        <w:rPr>
          <w:rFonts w:hAnsi="ＭＳ 明朝"/>
        </w:rPr>
        <w:t>こと</w:t>
      </w:r>
      <w:r w:rsidRPr="00C15302">
        <w:rPr>
          <w:rFonts w:hAnsi="ＭＳ 明朝" w:hint="eastAsia"/>
        </w:rPr>
        <w:t>により</w:t>
      </w:r>
      <w:r w:rsidRPr="00C15302">
        <w:rPr>
          <w:rFonts w:hAnsi="ＭＳ 明朝"/>
        </w:rPr>
        <w:t>、</w:t>
      </w:r>
      <w:r w:rsidRPr="00C15302">
        <w:rPr>
          <w:rFonts w:hAnsi="ＭＳ 明朝" w:hint="eastAsia"/>
        </w:rPr>
        <w:t>処理</w:t>
      </w:r>
      <w:r w:rsidRPr="00C15302">
        <w:rPr>
          <w:rFonts w:hAnsi="ＭＳ 明朝"/>
        </w:rPr>
        <w:t>施</w:t>
      </w:r>
      <w:r w:rsidRPr="00C15302">
        <w:rPr>
          <w:rFonts w:hAnsi="ＭＳ 明朝" w:hint="eastAsia"/>
        </w:rPr>
        <w:t>設の廃止・除却を進める。</w:t>
      </w:r>
    </w:p>
    <w:p w14:paraId="04396875" w14:textId="26D2031A" w:rsidR="0012251F" w:rsidRPr="0012251F" w:rsidRDefault="0012251F" w:rsidP="000A4A01"/>
    <w:p w14:paraId="31B3B142" w14:textId="6FD5187E" w:rsidR="0012251F" w:rsidRDefault="0012251F" w:rsidP="00EC6F23">
      <w:pPr>
        <w:pStyle w:val="5"/>
      </w:pPr>
      <w:r>
        <w:rPr>
          <w:rFonts w:hint="eastAsia"/>
        </w:rPr>
        <w:t>（オ）公共施設等の効果的・効率的な管理運営／『関係各課』（再掲）</w:t>
      </w:r>
    </w:p>
    <w:p w14:paraId="3DA21C28" w14:textId="55A3EE0B" w:rsidR="0012251F" w:rsidRDefault="0012251F" w:rsidP="0012251F">
      <w:pPr>
        <w:ind w:left="227" w:hangingChars="100" w:hanging="227"/>
      </w:pPr>
      <w:r>
        <w:rPr>
          <w:rFonts w:hint="eastAsia"/>
        </w:rPr>
        <w:t>・町の施設の状況について、維持、保全ではなく、人口動態や住民ニーズなどを十分に検証した上で、効率的な維持管理や保有量の最適化等を図る。</w:t>
      </w:r>
    </w:p>
    <w:p w14:paraId="3392E6B6" w14:textId="25A9A44B" w:rsidR="0012251F" w:rsidRDefault="0012251F" w:rsidP="0012251F">
      <w:pPr>
        <w:ind w:left="227" w:hangingChars="100" w:hanging="227"/>
      </w:pPr>
    </w:p>
    <w:p w14:paraId="23FB7091" w14:textId="797C2A37" w:rsidR="0012251F" w:rsidRDefault="0012251F" w:rsidP="00EC6F23">
      <w:pPr>
        <w:pStyle w:val="5"/>
      </w:pPr>
      <w:r>
        <w:rPr>
          <w:rFonts w:hint="eastAsia"/>
        </w:rPr>
        <w:t>（カ）発災後の経済活動の機能不全を防ぐ道路ネットワークの整備／『建設課』（再掲）</w:t>
      </w:r>
    </w:p>
    <w:p w14:paraId="5F9895DF" w14:textId="77777777" w:rsidR="00866C71" w:rsidRPr="00DF3D27" w:rsidRDefault="00866C71" w:rsidP="00866C71">
      <w:pPr>
        <w:ind w:left="227" w:hangingChars="100" w:hanging="227"/>
        <w:rPr>
          <w:color w:val="000000" w:themeColor="text1"/>
        </w:rPr>
      </w:pPr>
      <w:r w:rsidRPr="00DF3D27">
        <w:rPr>
          <w:rFonts w:hint="eastAsia"/>
          <w:color w:val="000000" w:themeColor="text1"/>
        </w:rPr>
        <w:t>・現在、継続・事業中の幹線道路の整備を促進するとともに、都市計画道路の見直しを図り、漆原総社線等の整備を推進する。（再掲）</w:t>
      </w:r>
    </w:p>
    <w:p w14:paraId="001A3070" w14:textId="77777777" w:rsidR="0012251F" w:rsidRDefault="0012251F" w:rsidP="0012251F">
      <w:pPr>
        <w:ind w:left="227" w:hangingChars="100" w:hanging="227"/>
      </w:pPr>
      <w:r>
        <w:rPr>
          <w:rFonts w:hint="eastAsia"/>
        </w:rPr>
        <w:t>・幹線道路へのアクセス強化により快適な道路ネットワークを整備するとともに、併せて歩道等の施設整備により安全な道路空間を構築し、安心・快適で活力あるまちづくりを推進する。</w:t>
      </w:r>
    </w:p>
    <w:p w14:paraId="07C0F04A" w14:textId="77777777" w:rsidR="0012251F" w:rsidRDefault="0012251F" w:rsidP="0012251F">
      <w:pPr>
        <w:ind w:left="227" w:hangingChars="100" w:hanging="227"/>
      </w:pPr>
      <w:r>
        <w:rPr>
          <w:rFonts w:hint="eastAsia"/>
        </w:rPr>
        <w:t>・道路施設の老朽化対策や防災・減災対策、生活空間の安全対策、安全かつ信頼できる道路環境の提供を推進することにより、道路利用者の安全安心を確保し、安心して暮らせる生活環境の構築を推進する。</w:t>
      </w:r>
    </w:p>
    <w:p w14:paraId="7810925B" w14:textId="0FCEF1D2" w:rsidR="0012251F" w:rsidRDefault="0012251F" w:rsidP="0012251F">
      <w:pPr>
        <w:ind w:left="227" w:hangingChars="100" w:hanging="227"/>
      </w:pPr>
      <w:r>
        <w:rPr>
          <w:rFonts w:hint="eastAsia"/>
        </w:rPr>
        <w:t>・今後老朽化が進行する橋梁については、引き続き、橋梁長寿命化改善計画に基づき、橋梁点検等を実施し、緊急を要する損傷、劣化等が見受けられる橋梁を重点的に修繕し、コスト縮減及び安全・安心な道路空間の整備を図る。</w:t>
      </w:r>
    </w:p>
    <w:p w14:paraId="55DF9F3A" w14:textId="7EEC601D" w:rsidR="0012251F" w:rsidRDefault="0012251F" w:rsidP="0012251F">
      <w:pPr>
        <w:ind w:left="227" w:hangingChars="100" w:hanging="227"/>
      </w:pPr>
    </w:p>
    <w:p w14:paraId="64407755" w14:textId="1665AFEC" w:rsidR="0012251F" w:rsidRDefault="0012251F" w:rsidP="00EC6F23">
      <w:pPr>
        <w:pStyle w:val="5"/>
      </w:pPr>
      <w:r>
        <w:rPr>
          <w:rFonts w:hint="eastAsia"/>
        </w:rPr>
        <w:t>（キ）</w:t>
      </w:r>
      <w:bookmarkStart w:id="100" w:name="_Hlk76568019"/>
      <w:r>
        <w:rPr>
          <w:rFonts w:hint="eastAsia"/>
        </w:rPr>
        <w:t>治水施設の機能保全・老朽化対策</w:t>
      </w:r>
      <w:bookmarkEnd w:id="100"/>
      <w:r>
        <w:rPr>
          <w:rFonts w:hint="eastAsia"/>
        </w:rPr>
        <w:t>／『建設課』（再掲）</w:t>
      </w:r>
    </w:p>
    <w:p w14:paraId="73387BF7" w14:textId="74E54D81" w:rsidR="0012251F" w:rsidRDefault="0012251F" w:rsidP="0012251F">
      <w:pPr>
        <w:ind w:left="227" w:hangingChars="100" w:hanging="227"/>
      </w:pPr>
      <w:r>
        <w:rPr>
          <w:rFonts w:hint="eastAsia"/>
        </w:rPr>
        <w:t>・河道閉塞や堤防・護岸の損傷等による被害の拡大を防ぐため、</w:t>
      </w:r>
      <w:r w:rsidR="00A8300D" w:rsidRPr="00DF3D27">
        <w:rPr>
          <w:rFonts w:hint="eastAsia"/>
          <w:color w:val="000000" w:themeColor="text1"/>
        </w:rPr>
        <w:t>県と連携・協力して、</w:t>
      </w:r>
      <w:r>
        <w:rPr>
          <w:rFonts w:hint="eastAsia"/>
        </w:rPr>
        <w:t>洪水時に河川の機能が最大限発揮できるよう、引き続き堆積土除去や堤防・護岸補修等の機能保全対策を着実に進める。</w:t>
      </w:r>
    </w:p>
    <w:p w14:paraId="2CB1D2FD" w14:textId="77777777" w:rsidR="000A4A01" w:rsidRDefault="000A4A01" w:rsidP="000A4A01"/>
    <w:p w14:paraId="29CED0A4" w14:textId="2B7EF236" w:rsidR="000A4A01" w:rsidRDefault="000A4A01" w:rsidP="000A4A01">
      <w:pPr>
        <w:pStyle w:val="1"/>
        <w:pageBreakBefore/>
      </w:pPr>
      <w:bookmarkStart w:id="101" w:name="_Toc76723137"/>
      <w:r>
        <w:rPr>
          <w:rFonts w:hint="eastAsia"/>
        </w:rPr>
        <w:lastRenderedPageBreak/>
        <w:t>第４章　計画の推進</w:t>
      </w:r>
      <w:bookmarkEnd w:id="101"/>
    </w:p>
    <w:p w14:paraId="7E26EDFA" w14:textId="77777777" w:rsidR="000A4A01" w:rsidRDefault="000A4A01" w:rsidP="000A4A01">
      <w:pPr>
        <w:pStyle w:val="2"/>
      </w:pPr>
      <w:bookmarkStart w:id="102" w:name="_Toc76723138"/>
      <w:r>
        <w:rPr>
          <w:rFonts w:hint="eastAsia"/>
        </w:rPr>
        <w:t>１　他の計画等の見直し</w:t>
      </w:r>
      <w:bookmarkEnd w:id="102"/>
    </w:p>
    <w:p w14:paraId="0E6327E8" w14:textId="5AA98A07" w:rsidR="000A4A01" w:rsidRDefault="00EA1820" w:rsidP="0034142F">
      <w:pPr>
        <w:pStyle w:val="11"/>
      </w:pPr>
      <w:r>
        <w:rPr>
          <w:rFonts w:hint="eastAsia"/>
        </w:rPr>
        <w:t>本計画は、本</w:t>
      </w:r>
      <w:r w:rsidR="0034142F">
        <w:rPr>
          <w:rFonts w:hint="eastAsia"/>
        </w:rPr>
        <w:t>町国土</w:t>
      </w:r>
      <w:r w:rsidR="00E017E9">
        <w:rPr>
          <w:rFonts w:hint="eastAsia"/>
        </w:rPr>
        <w:t>強靱</w:t>
      </w:r>
      <w:r w:rsidR="0034142F">
        <w:rPr>
          <w:rFonts w:hint="eastAsia"/>
        </w:rPr>
        <w:t>化の観点から、本町における様々な分野の計画等の指針となるものであることから、他の計画等においては、本計画の推進方針に基づき、必要に応じて内容の修正の検討及びそれを踏まえた所要の修正を行うものとします。</w:t>
      </w:r>
    </w:p>
    <w:p w14:paraId="2021195E" w14:textId="77777777" w:rsidR="000A4A01" w:rsidRDefault="000A4A01" w:rsidP="000A4A01"/>
    <w:p w14:paraId="36849E2F" w14:textId="0CFEA588" w:rsidR="000A4A01" w:rsidRDefault="000A4A01" w:rsidP="000A4A01">
      <w:pPr>
        <w:pStyle w:val="2"/>
      </w:pPr>
      <w:bookmarkStart w:id="103" w:name="_Toc76723139"/>
      <w:r>
        <w:rPr>
          <w:rFonts w:hint="eastAsia"/>
        </w:rPr>
        <w:t>２　施策の重点化</w:t>
      </w:r>
      <w:bookmarkEnd w:id="103"/>
    </w:p>
    <w:p w14:paraId="79731C54" w14:textId="35211AF7" w:rsidR="0034142F" w:rsidRDefault="0034142F" w:rsidP="0034142F">
      <w:pPr>
        <w:pStyle w:val="11"/>
      </w:pPr>
      <w:r>
        <w:rPr>
          <w:rFonts w:hint="eastAsia"/>
        </w:rPr>
        <w:t>限られた資源で効率的・効果的に</w:t>
      </w:r>
      <w:r w:rsidR="00E017E9">
        <w:rPr>
          <w:rFonts w:hint="eastAsia"/>
        </w:rPr>
        <w:t>強靱</w:t>
      </w:r>
      <w:r>
        <w:rPr>
          <w:rFonts w:hint="eastAsia"/>
        </w:rPr>
        <w:t>化を進めるには、施策の優先順位づけを行い、優先順位の高いものについて重点化しながら進める必要があります。</w:t>
      </w:r>
    </w:p>
    <w:p w14:paraId="3E3B90E4" w14:textId="68A5D4CD" w:rsidR="000A4A01" w:rsidRDefault="0034142F" w:rsidP="0034142F">
      <w:pPr>
        <w:pStyle w:val="11"/>
      </w:pPr>
      <w:r>
        <w:rPr>
          <w:rFonts w:hint="eastAsia"/>
        </w:rPr>
        <w:t>本計画に位置づける個別の施策について、町の役割の大きさ、地域の特性を踏まえた影響の大きさと緊急度、吉岡町総合計画との調和等の観点から総合的に勘案し、以下のとおり重点施策を選定しました。</w:t>
      </w:r>
    </w:p>
    <w:p w14:paraId="3D42C625" w14:textId="3CE1B1D0" w:rsidR="000A4A01" w:rsidRDefault="000A4A01" w:rsidP="000A4A01"/>
    <w:p w14:paraId="396F3D46" w14:textId="5B4EA7BD" w:rsidR="0034142F" w:rsidRDefault="001C13F1" w:rsidP="001C13F1">
      <w:pPr>
        <w:pStyle w:val="3"/>
        <w:spacing w:after="87"/>
        <w:ind w:left="247" w:hanging="247"/>
      </w:pPr>
      <w:r>
        <w:rPr>
          <w:rFonts w:hint="eastAsia"/>
        </w:rPr>
        <w:t>【重点施策】</w:t>
      </w:r>
      <w:r w:rsidR="00944D36">
        <w:rPr>
          <w:rFonts w:hint="eastAsia"/>
        </w:rPr>
        <w:t xml:space="preserve">　</w:t>
      </w:r>
      <w:r w:rsidR="00DC250E" w:rsidRPr="00365F88">
        <w:rPr>
          <w:rFonts w:hint="eastAsia"/>
          <w:highlight w:val="yellow"/>
        </w:rPr>
        <w:t>（調整中）</w:t>
      </w:r>
    </w:p>
    <w:tbl>
      <w:tblPr>
        <w:tblStyle w:val="a8"/>
        <w:tblW w:w="9060" w:type="dxa"/>
        <w:tblLayout w:type="fixed"/>
        <w:tblLook w:val="04A0" w:firstRow="1" w:lastRow="0" w:firstColumn="1" w:lastColumn="0" w:noHBand="0" w:noVBand="1"/>
      </w:tblPr>
      <w:tblGrid>
        <w:gridCol w:w="562"/>
        <w:gridCol w:w="3757"/>
        <w:gridCol w:w="4741"/>
      </w:tblGrid>
      <w:tr w:rsidR="001C13F1" w:rsidRPr="00BD04AB" w14:paraId="2158795B" w14:textId="77777777" w:rsidTr="007036D1">
        <w:trPr>
          <w:trHeight w:val="455"/>
          <w:tblHeader/>
        </w:trPr>
        <w:tc>
          <w:tcPr>
            <w:tcW w:w="562" w:type="dxa"/>
            <w:tcBorders>
              <w:right w:val="nil"/>
            </w:tcBorders>
            <w:shd w:val="clear" w:color="auto" w:fill="D9D9D9" w:themeFill="background1" w:themeFillShade="D9"/>
            <w:vAlign w:val="center"/>
          </w:tcPr>
          <w:p w14:paraId="16BF32F8" w14:textId="77777777" w:rsidR="001C13F1" w:rsidRPr="00B60349" w:rsidRDefault="001C13F1" w:rsidP="001C13F1">
            <w:pPr>
              <w:pStyle w:val="a9"/>
              <w:ind w:firstLineChars="0" w:firstLine="0"/>
              <w:jc w:val="center"/>
              <w:rPr>
                <w:rFonts w:ascii="ＭＳ ゴシック" w:eastAsia="ＭＳ ゴシック" w:hAnsi="ＭＳ ゴシック"/>
              </w:rPr>
            </w:pPr>
          </w:p>
        </w:tc>
        <w:tc>
          <w:tcPr>
            <w:tcW w:w="3757" w:type="dxa"/>
            <w:tcBorders>
              <w:left w:val="nil"/>
            </w:tcBorders>
            <w:shd w:val="clear" w:color="auto" w:fill="D9D9D9" w:themeFill="background1" w:themeFillShade="D9"/>
            <w:vAlign w:val="center"/>
          </w:tcPr>
          <w:p w14:paraId="40130F36" w14:textId="3A63C8CB" w:rsidR="001C13F1" w:rsidRPr="00B60349" w:rsidRDefault="001C13F1" w:rsidP="001C13F1">
            <w:pPr>
              <w:pStyle w:val="a9"/>
              <w:ind w:rightChars="391" w:right="887"/>
              <w:jc w:val="center"/>
              <w:rPr>
                <w:rFonts w:ascii="ＭＳ ゴシック" w:eastAsia="ＭＳ ゴシック" w:hAnsi="ＭＳ ゴシック"/>
              </w:rPr>
            </w:pPr>
            <w:r w:rsidRPr="00B60349">
              <w:rPr>
                <w:rFonts w:ascii="ＭＳ ゴシック" w:eastAsia="ＭＳ ゴシック" w:hAnsi="ＭＳ ゴシック" w:hint="eastAsia"/>
              </w:rPr>
              <w:t>施策分野</w:t>
            </w:r>
          </w:p>
        </w:tc>
        <w:tc>
          <w:tcPr>
            <w:tcW w:w="4741" w:type="dxa"/>
            <w:shd w:val="clear" w:color="auto" w:fill="D9D9D9" w:themeFill="background1" w:themeFillShade="D9"/>
            <w:vAlign w:val="center"/>
          </w:tcPr>
          <w:p w14:paraId="363B7085" w14:textId="5F05855D" w:rsidR="001C13F1" w:rsidRPr="00B60349" w:rsidRDefault="001C13F1" w:rsidP="001C13F1">
            <w:pPr>
              <w:pStyle w:val="a9"/>
              <w:jc w:val="center"/>
              <w:rPr>
                <w:rFonts w:ascii="ＭＳ ゴシック" w:eastAsia="ＭＳ ゴシック" w:hAnsi="ＭＳ ゴシック"/>
              </w:rPr>
            </w:pPr>
            <w:r w:rsidRPr="00B60349">
              <w:rPr>
                <w:rFonts w:ascii="ＭＳ ゴシック" w:eastAsia="ＭＳ ゴシック" w:hAnsi="ＭＳ ゴシック" w:hint="eastAsia"/>
              </w:rPr>
              <w:t>重点施策</w:t>
            </w:r>
          </w:p>
        </w:tc>
      </w:tr>
      <w:tr w:rsidR="001C13F1" w:rsidRPr="00BD04AB" w14:paraId="7DDA23CF" w14:textId="77777777" w:rsidTr="00D96418">
        <w:trPr>
          <w:trHeight w:val="2268"/>
        </w:trPr>
        <w:tc>
          <w:tcPr>
            <w:tcW w:w="562" w:type="dxa"/>
            <w:vMerge w:val="restart"/>
            <w:vAlign w:val="center"/>
          </w:tcPr>
          <w:p w14:paraId="044D38E8" w14:textId="15A02993" w:rsidR="001C13F1" w:rsidRPr="00EC6F23" w:rsidRDefault="001C13F1" w:rsidP="001C13F1">
            <w:pPr>
              <w:pStyle w:val="a9"/>
              <w:ind w:firstLineChars="0" w:firstLine="0"/>
              <w:jc w:val="center"/>
              <w:rPr>
                <w:rFonts w:ascii="ＭＳ ゴシック" w:eastAsia="ＭＳ ゴシック" w:hAnsi="ＭＳ ゴシック"/>
              </w:rPr>
            </w:pPr>
            <w:r w:rsidRPr="00EC6F23">
              <w:rPr>
                <w:rFonts w:ascii="ＭＳ ゴシック" w:eastAsia="ＭＳ ゴシック" w:hAnsi="ＭＳ ゴシック" w:hint="eastAsia"/>
              </w:rPr>
              <w:t>個別施策分野</w:t>
            </w:r>
          </w:p>
        </w:tc>
        <w:tc>
          <w:tcPr>
            <w:tcW w:w="3757" w:type="dxa"/>
            <w:vAlign w:val="center"/>
          </w:tcPr>
          <w:p w14:paraId="218CE078" w14:textId="1CF5959E" w:rsidR="001C13F1" w:rsidRPr="00BD04AB" w:rsidRDefault="001C13F1" w:rsidP="001C13F1">
            <w:pPr>
              <w:pStyle w:val="a9"/>
              <w:ind w:left="227" w:hangingChars="100" w:hanging="227"/>
              <w:rPr>
                <w:rFonts w:hAnsi="ＭＳ 明朝"/>
              </w:rPr>
            </w:pPr>
            <w:r w:rsidRPr="00BD04AB">
              <w:rPr>
                <w:rFonts w:hAnsi="ＭＳ 明朝" w:hint="eastAsia"/>
              </w:rPr>
              <w:t>① 行政機能／消防／防災教育等</w:t>
            </w:r>
          </w:p>
        </w:tc>
        <w:tc>
          <w:tcPr>
            <w:tcW w:w="4741" w:type="dxa"/>
            <w:vAlign w:val="center"/>
          </w:tcPr>
          <w:p w14:paraId="26251EF5" w14:textId="28969D45" w:rsidR="007036D1" w:rsidRDefault="007036D1" w:rsidP="007036D1">
            <w:pPr>
              <w:pStyle w:val="a9"/>
              <w:ind w:left="227" w:hangingChars="100" w:hanging="227"/>
              <w:rPr>
                <w:rFonts w:hAnsi="ＭＳ 明朝"/>
              </w:rPr>
            </w:pPr>
            <w:r>
              <w:rPr>
                <w:rFonts w:hAnsi="ＭＳ 明朝" w:hint="eastAsia"/>
              </w:rPr>
              <w:t>・</w:t>
            </w:r>
            <w:r w:rsidRPr="007036D1">
              <w:rPr>
                <w:rFonts w:hAnsi="ＭＳ 明朝"/>
              </w:rPr>
              <w:t>避難誘導体制の整備</w:t>
            </w:r>
          </w:p>
          <w:p w14:paraId="507B0D1C" w14:textId="77777777" w:rsidR="007036D1" w:rsidRDefault="007036D1" w:rsidP="007036D1">
            <w:pPr>
              <w:pStyle w:val="a9"/>
              <w:ind w:left="227" w:hangingChars="100" w:hanging="227"/>
              <w:rPr>
                <w:rFonts w:hAnsi="ＭＳ 明朝"/>
              </w:rPr>
            </w:pPr>
            <w:r>
              <w:rPr>
                <w:rFonts w:hAnsi="ＭＳ 明朝" w:hint="eastAsia"/>
              </w:rPr>
              <w:t>・</w:t>
            </w:r>
            <w:r w:rsidRPr="007036D1">
              <w:rPr>
                <w:rFonts w:hAnsi="ＭＳ 明朝"/>
              </w:rPr>
              <w:t>防災教育の推進</w:t>
            </w:r>
          </w:p>
          <w:p w14:paraId="259A1887" w14:textId="304293B4" w:rsidR="001C13F1" w:rsidRDefault="007036D1" w:rsidP="007036D1">
            <w:pPr>
              <w:pStyle w:val="a9"/>
              <w:ind w:left="227" w:hangingChars="100" w:hanging="227"/>
              <w:rPr>
                <w:rFonts w:hAnsi="ＭＳ 明朝"/>
              </w:rPr>
            </w:pPr>
            <w:r>
              <w:rPr>
                <w:rFonts w:hAnsi="ＭＳ 明朝" w:hint="eastAsia"/>
              </w:rPr>
              <w:t>・</w:t>
            </w:r>
            <w:r w:rsidRPr="007036D1">
              <w:rPr>
                <w:rFonts w:hAnsi="ＭＳ 明朝"/>
              </w:rPr>
              <w:t>防災意識の啓発</w:t>
            </w:r>
          </w:p>
          <w:p w14:paraId="05294028" w14:textId="4F536D8B" w:rsidR="007036D1" w:rsidRDefault="007036D1" w:rsidP="007036D1">
            <w:pPr>
              <w:pStyle w:val="a9"/>
              <w:ind w:left="227" w:hangingChars="100" w:hanging="227"/>
              <w:rPr>
                <w:rFonts w:hAnsi="ＭＳ 明朝"/>
              </w:rPr>
            </w:pPr>
            <w:r>
              <w:rPr>
                <w:rFonts w:hAnsi="ＭＳ 明朝" w:hint="eastAsia"/>
              </w:rPr>
              <w:t>・</w:t>
            </w:r>
            <w:r w:rsidRPr="007036D1">
              <w:rPr>
                <w:rFonts w:hAnsi="ＭＳ 明朝" w:hint="eastAsia"/>
              </w:rPr>
              <w:t>避難指示等の発令体制の整備</w:t>
            </w:r>
          </w:p>
          <w:p w14:paraId="7117FD0F" w14:textId="4E7CDF60" w:rsidR="007036D1" w:rsidRDefault="007036D1" w:rsidP="007036D1">
            <w:pPr>
              <w:pStyle w:val="a9"/>
              <w:ind w:left="227" w:hangingChars="100" w:hanging="227"/>
              <w:rPr>
                <w:rFonts w:hAnsi="ＭＳ 明朝"/>
              </w:rPr>
            </w:pPr>
            <w:r>
              <w:rPr>
                <w:rFonts w:hAnsi="ＭＳ 明朝" w:hint="eastAsia"/>
              </w:rPr>
              <w:t>・</w:t>
            </w:r>
            <w:r w:rsidRPr="007036D1">
              <w:rPr>
                <w:rFonts w:hAnsi="ＭＳ 明朝" w:hint="eastAsia"/>
              </w:rPr>
              <w:t>大規模災害時における広域連携</w:t>
            </w:r>
          </w:p>
          <w:p w14:paraId="348C1A4F" w14:textId="7637AF73" w:rsidR="007036D1" w:rsidRPr="00BD04AB" w:rsidRDefault="007036D1" w:rsidP="00D26E69">
            <w:pPr>
              <w:pStyle w:val="a9"/>
              <w:ind w:left="227" w:hangingChars="100" w:hanging="227"/>
              <w:rPr>
                <w:rFonts w:hAnsi="ＭＳ 明朝"/>
              </w:rPr>
            </w:pPr>
            <w:r>
              <w:rPr>
                <w:rFonts w:hAnsi="ＭＳ 明朝" w:hint="eastAsia"/>
              </w:rPr>
              <w:t>・</w:t>
            </w:r>
            <w:r w:rsidRPr="007036D1">
              <w:rPr>
                <w:rFonts w:hAnsi="ＭＳ 明朝" w:hint="eastAsia"/>
              </w:rPr>
              <w:t>庁舎等の耐震化</w:t>
            </w:r>
          </w:p>
        </w:tc>
      </w:tr>
      <w:tr w:rsidR="001C13F1" w:rsidRPr="00BD04AB" w14:paraId="1A42CD5D" w14:textId="77777777" w:rsidTr="00DC250E">
        <w:trPr>
          <w:trHeight w:val="794"/>
        </w:trPr>
        <w:tc>
          <w:tcPr>
            <w:tcW w:w="562" w:type="dxa"/>
            <w:vMerge/>
            <w:vAlign w:val="center"/>
          </w:tcPr>
          <w:p w14:paraId="1090E22D" w14:textId="5A76AB8D" w:rsidR="001C13F1" w:rsidRPr="00BD04AB" w:rsidRDefault="001C13F1" w:rsidP="001C13F1">
            <w:pPr>
              <w:pStyle w:val="a9"/>
              <w:jc w:val="center"/>
              <w:rPr>
                <w:rFonts w:hAnsi="ＭＳ 明朝"/>
              </w:rPr>
            </w:pPr>
          </w:p>
        </w:tc>
        <w:tc>
          <w:tcPr>
            <w:tcW w:w="3757" w:type="dxa"/>
            <w:vAlign w:val="center"/>
          </w:tcPr>
          <w:p w14:paraId="21419BB6" w14:textId="4117197A" w:rsidR="001C13F1" w:rsidRPr="00BD04AB" w:rsidRDefault="001C13F1" w:rsidP="001C13F1">
            <w:pPr>
              <w:pStyle w:val="a9"/>
              <w:ind w:left="227" w:hangingChars="100" w:hanging="227"/>
              <w:rPr>
                <w:rFonts w:hAnsi="ＭＳ 明朝"/>
              </w:rPr>
            </w:pPr>
            <w:r w:rsidRPr="00BD04AB">
              <w:rPr>
                <w:rFonts w:hAnsi="ＭＳ 明朝" w:hint="eastAsia"/>
              </w:rPr>
              <w:t>② 住宅・都市</w:t>
            </w:r>
          </w:p>
        </w:tc>
        <w:tc>
          <w:tcPr>
            <w:tcW w:w="4741" w:type="dxa"/>
            <w:vAlign w:val="center"/>
          </w:tcPr>
          <w:p w14:paraId="74A6D500" w14:textId="77777777" w:rsidR="001C13F1" w:rsidRDefault="007036D1" w:rsidP="007036D1">
            <w:pPr>
              <w:pStyle w:val="a9"/>
              <w:ind w:left="227" w:hangingChars="100" w:hanging="227"/>
              <w:rPr>
                <w:rFonts w:hAnsi="ＭＳ 明朝"/>
              </w:rPr>
            </w:pPr>
            <w:r>
              <w:rPr>
                <w:rFonts w:hAnsi="ＭＳ 明朝" w:hint="eastAsia"/>
              </w:rPr>
              <w:t>・</w:t>
            </w:r>
            <w:r w:rsidRPr="007036D1">
              <w:rPr>
                <w:rFonts w:hAnsi="ＭＳ 明朝"/>
              </w:rPr>
              <w:t>住宅・建築物等の耐震化</w:t>
            </w:r>
          </w:p>
          <w:p w14:paraId="6CFF53E8" w14:textId="5305AE82" w:rsidR="007036D1" w:rsidRPr="007036D1" w:rsidRDefault="007036D1" w:rsidP="00B556C8">
            <w:pPr>
              <w:pStyle w:val="a9"/>
              <w:ind w:left="227" w:hangingChars="100" w:hanging="227"/>
              <w:rPr>
                <w:rFonts w:hAnsi="ＭＳ 明朝"/>
              </w:rPr>
            </w:pPr>
            <w:r>
              <w:rPr>
                <w:rFonts w:hAnsi="ＭＳ 明朝" w:hint="eastAsia"/>
              </w:rPr>
              <w:t>・</w:t>
            </w:r>
            <w:r w:rsidRPr="007036D1">
              <w:rPr>
                <w:rFonts w:hAnsi="ＭＳ 明朝" w:hint="eastAsia"/>
              </w:rPr>
              <w:t>空き家対策</w:t>
            </w:r>
          </w:p>
        </w:tc>
      </w:tr>
      <w:tr w:rsidR="001C13F1" w:rsidRPr="00BD04AB" w14:paraId="5E8FF7A5" w14:textId="77777777" w:rsidTr="00F351D8">
        <w:trPr>
          <w:trHeight w:val="1127"/>
        </w:trPr>
        <w:tc>
          <w:tcPr>
            <w:tcW w:w="562" w:type="dxa"/>
            <w:vMerge/>
            <w:vAlign w:val="center"/>
          </w:tcPr>
          <w:p w14:paraId="65EF90CC" w14:textId="154949E4" w:rsidR="001C13F1" w:rsidRPr="00BD04AB" w:rsidRDefault="001C13F1" w:rsidP="001C13F1">
            <w:pPr>
              <w:pStyle w:val="a9"/>
              <w:jc w:val="center"/>
              <w:rPr>
                <w:rFonts w:hAnsi="ＭＳ 明朝"/>
              </w:rPr>
            </w:pPr>
          </w:p>
        </w:tc>
        <w:tc>
          <w:tcPr>
            <w:tcW w:w="3757" w:type="dxa"/>
            <w:vAlign w:val="center"/>
          </w:tcPr>
          <w:p w14:paraId="3292CDC8" w14:textId="5F9C7A6C" w:rsidR="001C13F1" w:rsidRPr="00BD04AB" w:rsidRDefault="001C13F1" w:rsidP="001C13F1">
            <w:pPr>
              <w:pStyle w:val="a9"/>
              <w:ind w:left="227" w:hangingChars="100" w:hanging="227"/>
              <w:rPr>
                <w:rFonts w:hAnsi="ＭＳ 明朝"/>
              </w:rPr>
            </w:pPr>
            <w:r w:rsidRPr="00BD04AB">
              <w:rPr>
                <w:rFonts w:hAnsi="ＭＳ 明朝" w:hint="eastAsia"/>
              </w:rPr>
              <w:t>③ 保健・医療・福祉</w:t>
            </w:r>
          </w:p>
        </w:tc>
        <w:tc>
          <w:tcPr>
            <w:tcW w:w="4741" w:type="dxa"/>
            <w:vAlign w:val="center"/>
          </w:tcPr>
          <w:p w14:paraId="4D6BA5D3" w14:textId="49B27F91" w:rsidR="007036D1" w:rsidRDefault="007036D1" w:rsidP="007036D1">
            <w:pPr>
              <w:pStyle w:val="a9"/>
              <w:ind w:left="227" w:hangingChars="100" w:hanging="227"/>
              <w:rPr>
                <w:rFonts w:hAnsi="ＭＳ 明朝"/>
              </w:rPr>
            </w:pPr>
            <w:r>
              <w:rPr>
                <w:rFonts w:hAnsi="ＭＳ 明朝" w:hint="eastAsia"/>
              </w:rPr>
              <w:t>・</w:t>
            </w:r>
            <w:r w:rsidRPr="007036D1">
              <w:rPr>
                <w:rFonts w:hAnsi="ＭＳ 明朝" w:hint="eastAsia"/>
              </w:rPr>
              <w:t>福祉避難所の周知</w:t>
            </w:r>
          </w:p>
          <w:p w14:paraId="0170B53F" w14:textId="77777777" w:rsidR="001C13F1" w:rsidRDefault="007036D1" w:rsidP="007036D1">
            <w:pPr>
              <w:pStyle w:val="a9"/>
              <w:ind w:left="227" w:hangingChars="100" w:hanging="227"/>
              <w:rPr>
                <w:rFonts w:hAnsi="ＭＳ 明朝"/>
              </w:rPr>
            </w:pPr>
            <w:r>
              <w:rPr>
                <w:rFonts w:hAnsi="ＭＳ 明朝" w:hint="eastAsia"/>
              </w:rPr>
              <w:t>・</w:t>
            </w:r>
            <w:r w:rsidRPr="007036D1">
              <w:rPr>
                <w:rFonts w:hAnsi="ＭＳ 明朝" w:hint="eastAsia"/>
              </w:rPr>
              <w:t>感染症対策</w:t>
            </w:r>
          </w:p>
          <w:p w14:paraId="44ED4C2B" w14:textId="693EAF38" w:rsidR="007036D1" w:rsidRPr="00BD04AB" w:rsidRDefault="007036D1" w:rsidP="007036D1">
            <w:pPr>
              <w:pStyle w:val="a9"/>
              <w:ind w:left="227" w:hangingChars="100" w:hanging="227"/>
              <w:rPr>
                <w:rFonts w:hAnsi="ＭＳ 明朝"/>
              </w:rPr>
            </w:pPr>
            <w:r>
              <w:rPr>
                <w:rFonts w:hAnsi="ＭＳ 明朝" w:hint="eastAsia"/>
              </w:rPr>
              <w:t>・</w:t>
            </w:r>
            <w:r w:rsidRPr="007036D1">
              <w:rPr>
                <w:rFonts w:hAnsi="ＭＳ 明朝" w:hint="eastAsia"/>
              </w:rPr>
              <w:t>要配慮者の支援</w:t>
            </w:r>
          </w:p>
        </w:tc>
      </w:tr>
      <w:tr w:rsidR="001C13F1" w:rsidRPr="00BD04AB" w14:paraId="7A657B8C" w14:textId="77777777" w:rsidTr="00DC250E">
        <w:trPr>
          <w:trHeight w:val="1474"/>
        </w:trPr>
        <w:tc>
          <w:tcPr>
            <w:tcW w:w="562" w:type="dxa"/>
            <w:vMerge/>
            <w:vAlign w:val="center"/>
          </w:tcPr>
          <w:p w14:paraId="0B6677BE" w14:textId="7F70872A" w:rsidR="001C13F1" w:rsidRPr="00BD04AB" w:rsidRDefault="001C13F1" w:rsidP="001C13F1">
            <w:pPr>
              <w:pStyle w:val="a9"/>
              <w:jc w:val="center"/>
              <w:rPr>
                <w:rFonts w:hAnsi="ＭＳ 明朝"/>
              </w:rPr>
            </w:pPr>
          </w:p>
        </w:tc>
        <w:tc>
          <w:tcPr>
            <w:tcW w:w="3757" w:type="dxa"/>
            <w:vAlign w:val="center"/>
          </w:tcPr>
          <w:p w14:paraId="750C5909" w14:textId="1DED8A47" w:rsidR="001C13F1" w:rsidRPr="00BD04AB" w:rsidRDefault="001C13F1" w:rsidP="001C13F1">
            <w:pPr>
              <w:pStyle w:val="a9"/>
              <w:ind w:left="227" w:hangingChars="100" w:hanging="227"/>
              <w:rPr>
                <w:rFonts w:hAnsi="ＭＳ 明朝"/>
              </w:rPr>
            </w:pPr>
            <w:r w:rsidRPr="00BD04AB">
              <w:rPr>
                <w:rFonts w:hAnsi="ＭＳ 明朝" w:hint="eastAsia"/>
              </w:rPr>
              <w:t>④ 情報・通信</w:t>
            </w:r>
          </w:p>
        </w:tc>
        <w:tc>
          <w:tcPr>
            <w:tcW w:w="4741" w:type="dxa"/>
            <w:vAlign w:val="center"/>
          </w:tcPr>
          <w:p w14:paraId="40C5C6A3" w14:textId="77777777" w:rsidR="007036D1" w:rsidRDefault="007036D1" w:rsidP="007036D1">
            <w:pPr>
              <w:pStyle w:val="a9"/>
              <w:ind w:left="227" w:hangingChars="100" w:hanging="227"/>
              <w:rPr>
                <w:rFonts w:hAnsi="ＭＳ 明朝"/>
              </w:rPr>
            </w:pPr>
            <w:r>
              <w:rPr>
                <w:rFonts w:hAnsi="ＭＳ 明朝" w:hint="eastAsia"/>
              </w:rPr>
              <w:t>・</w:t>
            </w:r>
            <w:r w:rsidRPr="007036D1">
              <w:rPr>
                <w:rFonts w:hAnsi="ＭＳ 明朝" w:hint="eastAsia"/>
              </w:rPr>
              <w:t>通信機器の充実と発信手段の多様化</w:t>
            </w:r>
          </w:p>
          <w:p w14:paraId="66B7A66A" w14:textId="77777777" w:rsidR="007036D1" w:rsidRDefault="007036D1" w:rsidP="007036D1">
            <w:pPr>
              <w:pStyle w:val="a9"/>
              <w:ind w:left="227" w:hangingChars="100" w:hanging="227"/>
              <w:rPr>
                <w:rFonts w:hAnsi="ＭＳ 明朝"/>
              </w:rPr>
            </w:pPr>
            <w:r>
              <w:rPr>
                <w:rFonts w:hAnsi="ＭＳ 明朝" w:hint="eastAsia"/>
              </w:rPr>
              <w:t>・</w:t>
            </w:r>
            <w:r w:rsidRPr="007036D1">
              <w:rPr>
                <w:rFonts w:hAnsi="ＭＳ 明朝" w:hint="eastAsia"/>
              </w:rPr>
              <w:t>長期電源途絶時における情報通信システムの機能維持</w:t>
            </w:r>
          </w:p>
          <w:p w14:paraId="75C0A421" w14:textId="31C675CB" w:rsidR="001C13F1" w:rsidRPr="00BD04AB" w:rsidRDefault="007036D1" w:rsidP="007036D1">
            <w:pPr>
              <w:pStyle w:val="a9"/>
              <w:ind w:left="227" w:hangingChars="100" w:hanging="227"/>
              <w:rPr>
                <w:rFonts w:hAnsi="ＭＳ 明朝"/>
              </w:rPr>
            </w:pPr>
            <w:r>
              <w:rPr>
                <w:rFonts w:hAnsi="ＭＳ 明朝" w:hint="eastAsia"/>
              </w:rPr>
              <w:t>・</w:t>
            </w:r>
            <w:r w:rsidRPr="007036D1">
              <w:rPr>
                <w:rFonts w:hAnsi="ＭＳ 明朝" w:hint="eastAsia"/>
              </w:rPr>
              <w:t>住民等への情報伝達</w:t>
            </w:r>
          </w:p>
        </w:tc>
      </w:tr>
      <w:tr w:rsidR="001C13F1" w:rsidRPr="00BD04AB" w14:paraId="4AF66668" w14:textId="77777777" w:rsidTr="00DC250E">
        <w:trPr>
          <w:trHeight w:val="1134"/>
        </w:trPr>
        <w:tc>
          <w:tcPr>
            <w:tcW w:w="562" w:type="dxa"/>
            <w:vMerge/>
            <w:vAlign w:val="center"/>
          </w:tcPr>
          <w:p w14:paraId="212FD766" w14:textId="1DE4A109" w:rsidR="001C13F1" w:rsidRPr="00BD04AB" w:rsidRDefault="001C13F1" w:rsidP="001C13F1">
            <w:pPr>
              <w:pStyle w:val="a9"/>
              <w:jc w:val="center"/>
              <w:rPr>
                <w:rFonts w:hAnsi="ＭＳ 明朝"/>
              </w:rPr>
            </w:pPr>
          </w:p>
        </w:tc>
        <w:tc>
          <w:tcPr>
            <w:tcW w:w="3757" w:type="dxa"/>
            <w:vAlign w:val="center"/>
          </w:tcPr>
          <w:p w14:paraId="4367373A" w14:textId="254326D2" w:rsidR="001C13F1" w:rsidRPr="00BD04AB" w:rsidRDefault="001C13F1" w:rsidP="001C13F1">
            <w:pPr>
              <w:pStyle w:val="a9"/>
              <w:ind w:left="227" w:hangingChars="100" w:hanging="227"/>
              <w:rPr>
                <w:rFonts w:hAnsi="ＭＳ 明朝"/>
              </w:rPr>
            </w:pPr>
            <w:r w:rsidRPr="00BD04AB">
              <w:rPr>
                <w:rFonts w:hAnsi="ＭＳ 明朝" w:hint="eastAsia"/>
              </w:rPr>
              <w:t>⑤ 産業（農林・商工・観光）・金融</w:t>
            </w:r>
          </w:p>
        </w:tc>
        <w:tc>
          <w:tcPr>
            <w:tcW w:w="4741" w:type="dxa"/>
            <w:vAlign w:val="center"/>
          </w:tcPr>
          <w:p w14:paraId="645225BC" w14:textId="77777777" w:rsidR="001C13F1" w:rsidRDefault="007036D1" w:rsidP="007036D1">
            <w:pPr>
              <w:pStyle w:val="a9"/>
              <w:ind w:left="227" w:hangingChars="100" w:hanging="227"/>
              <w:rPr>
                <w:rFonts w:hAnsi="ＭＳ 明朝"/>
              </w:rPr>
            </w:pPr>
            <w:r>
              <w:rPr>
                <w:rFonts w:hAnsi="ＭＳ 明朝" w:hint="eastAsia"/>
              </w:rPr>
              <w:t>・</w:t>
            </w:r>
            <w:r w:rsidRPr="007036D1">
              <w:rPr>
                <w:rFonts w:hAnsi="ＭＳ 明朝" w:hint="eastAsia"/>
              </w:rPr>
              <w:t>緊急車両・病院等に供給する燃料の確保</w:t>
            </w:r>
          </w:p>
          <w:p w14:paraId="22DC8962" w14:textId="77777777" w:rsidR="007036D1" w:rsidRDefault="007036D1" w:rsidP="007036D1">
            <w:pPr>
              <w:pStyle w:val="a9"/>
              <w:ind w:left="227" w:hangingChars="100" w:hanging="227"/>
              <w:rPr>
                <w:rFonts w:hAnsi="ＭＳ 明朝"/>
              </w:rPr>
            </w:pPr>
            <w:r>
              <w:rPr>
                <w:rFonts w:hAnsi="ＭＳ 明朝" w:hint="eastAsia"/>
              </w:rPr>
              <w:t>・</w:t>
            </w:r>
            <w:r w:rsidRPr="007036D1">
              <w:rPr>
                <w:rFonts w:hAnsi="ＭＳ 明朝" w:hint="eastAsia"/>
              </w:rPr>
              <w:t>企業の事業継続計画（ＢＣＰ）策定の促進</w:t>
            </w:r>
          </w:p>
          <w:p w14:paraId="69BE775F" w14:textId="6CDE6126" w:rsidR="007036D1" w:rsidRPr="00BD04AB" w:rsidRDefault="007036D1" w:rsidP="007036D1">
            <w:pPr>
              <w:pStyle w:val="a9"/>
              <w:ind w:left="227" w:hangingChars="100" w:hanging="227"/>
              <w:rPr>
                <w:rFonts w:hAnsi="ＭＳ 明朝"/>
              </w:rPr>
            </w:pPr>
            <w:r>
              <w:rPr>
                <w:rFonts w:hAnsi="ＭＳ 明朝" w:hint="eastAsia"/>
              </w:rPr>
              <w:t>・</w:t>
            </w:r>
            <w:r w:rsidRPr="007036D1">
              <w:rPr>
                <w:rFonts w:hAnsi="ＭＳ 明朝" w:hint="eastAsia"/>
              </w:rPr>
              <w:t>農業生産基盤の整備</w:t>
            </w:r>
          </w:p>
        </w:tc>
      </w:tr>
      <w:tr w:rsidR="001C13F1" w:rsidRPr="00BD04AB" w14:paraId="7E774F0C" w14:textId="77777777" w:rsidTr="00DC250E">
        <w:trPr>
          <w:trHeight w:val="1134"/>
        </w:trPr>
        <w:tc>
          <w:tcPr>
            <w:tcW w:w="562" w:type="dxa"/>
            <w:vMerge/>
            <w:vAlign w:val="center"/>
          </w:tcPr>
          <w:p w14:paraId="7CF455DC" w14:textId="56907153" w:rsidR="001C13F1" w:rsidRPr="00BD04AB" w:rsidRDefault="001C13F1" w:rsidP="001C13F1">
            <w:pPr>
              <w:pStyle w:val="a9"/>
              <w:jc w:val="center"/>
              <w:rPr>
                <w:rFonts w:hAnsi="ＭＳ 明朝"/>
              </w:rPr>
            </w:pPr>
          </w:p>
        </w:tc>
        <w:tc>
          <w:tcPr>
            <w:tcW w:w="3757" w:type="dxa"/>
            <w:vAlign w:val="center"/>
          </w:tcPr>
          <w:p w14:paraId="448ECE09" w14:textId="490C0D3F" w:rsidR="001C13F1" w:rsidRPr="00BD04AB" w:rsidRDefault="001C13F1" w:rsidP="001C13F1">
            <w:pPr>
              <w:pStyle w:val="a9"/>
              <w:ind w:left="227" w:hangingChars="100" w:hanging="227"/>
              <w:rPr>
                <w:rFonts w:hAnsi="ＭＳ 明朝"/>
              </w:rPr>
            </w:pPr>
            <w:r w:rsidRPr="00BD04AB">
              <w:rPr>
                <w:rFonts w:hAnsi="ＭＳ 明朝" w:hint="eastAsia"/>
              </w:rPr>
              <w:t>⑥ 交通・物流</w:t>
            </w:r>
          </w:p>
        </w:tc>
        <w:tc>
          <w:tcPr>
            <w:tcW w:w="4741" w:type="dxa"/>
            <w:vAlign w:val="center"/>
          </w:tcPr>
          <w:p w14:paraId="207006F5" w14:textId="77777777" w:rsidR="001C13F1" w:rsidRDefault="007036D1" w:rsidP="007036D1">
            <w:pPr>
              <w:pStyle w:val="a9"/>
              <w:ind w:left="227" w:hangingChars="100" w:hanging="227"/>
              <w:rPr>
                <w:rFonts w:hAnsi="ＭＳ 明朝"/>
              </w:rPr>
            </w:pPr>
            <w:r>
              <w:rPr>
                <w:rFonts w:hAnsi="ＭＳ 明朝" w:hint="eastAsia"/>
              </w:rPr>
              <w:t>・</w:t>
            </w:r>
            <w:r w:rsidRPr="007036D1">
              <w:rPr>
                <w:rFonts w:hAnsi="ＭＳ 明朝" w:hint="eastAsia"/>
              </w:rPr>
              <w:t>緊急輸送道路等の確保</w:t>
            </w:r>
          </w:p>
          <w:p w14:paraId="736C1106" w14:textId="77777777" w:rsidR="007036D1" w:rsidRDefault="007036D1" w:rsidP="007036D1">
            <w:pPr>
              <w:pStyle w:val="a9"/>
              <w:ind w:left="227" w:hangingChars="100" w:hanging="227"/>
              <w:rPr>
                <w:rFonts w:hAnsi="ＭＳ 明朝"/>
              </w:rPr>
            </w:pPr>
            <w:r>
              <w:rPr>
                <w:rFonts w:hAnsi="ＭＳ 明朝" w:hint="eastAsia"/>
              </w:rPr>
              <w:t>・</w:t>
            </w:r>
            <w:r w:rsidR="00B556C8" w:rsidRPr="00B556C8">
              <w:rPr>
                <w:rFonts w:hAnsi="ＭＳ 明朝" w:hint="eastAsia"/>
              </w:rPr>
              <w:t>「道の駅」の防災拠点化</w:t>
            </w:r>
          </w:p>
          <w:p w14:paraId="35830583" w14:textId="78E1F422" w:rsidR="00B556C8" w:rsidRPr="00BD04AB" w:rsidRDefault="00B556C8" w:rsidP="007036D1">
            <w:pPr>
              <w:pStyle w:val="a9"/>
              <w:ind w:left="227" w:hangingChars="100" w:hanging="227"/>
              <w:rPr>
                <w:rFonts w:hAnsi="ＭＳ 明朝"/>
              </w:rPr>
            </w:pPr>
            <w:r>
              <w:rPr>
                <w:rFonts w:hAnsi="ＭＳ 明朝" w:hint="eastAsia"/>
              </w:rPr>
              <w:t>・</w:t>
            </w:r>
            <w:r w:rsidRPr="00B556C8">
              <w:rPr>
                <w:rFonts w:hAnsi="ＭＳ 明朝" w:hint="eastAsia"/>
              </w:rPr>
              <w:t>道路施設等の応急復旧体制の整備</w:t>
            </w:r>
          </w:p>
        </w:tc>
      </w:tr>
      <w:tr w:rsidR="001C13F1" w:rsidRPr="00BD04AB" w14:paraId="6ADA4BA4" w14:textId="77777777" w:rsidTr="00DC250E">
        <w:trPr>
          <w:trHeight w:val="1134"/>
        </w:trPr>
        <w:tc>
          <w:tcPr>
            <w:tcW w:w="562" w:type="dxa"/>
            <w:vMerge/>
            <w:vAlign w:val="center"/>
          </w:tcPr>
          <w:p w14:paraId="4A7DD24F" w14:textId="668B0D6B" w:rsidR="001C13F1" w:rsidRPr="00BD04AB" w:rsidRDefault="001C13F1" w:rsidP="001C13F1">
            <w:pPr>
              <w:pStyle w:val="a9"/>
              <w:jc w:val="center"/>
              <w:rPr>
                <w:rFonts w:hAnsi="ＭＳ 明朝"/>
              </w:rPr>
            </w:pPr>
          </w:p>
        </w:tc>
        <w:tc>
          <w:tcPr>
            <w:tcW w:w="3757" w:type="dxa"/>
            <w:vAlign w:val="center"/>
          </w:tcPr>
          <w:p w14:paraId="57F9F4C5" w14:textId="35CBDE10" w:rsidR="001C13F1" w:rsidRPr="00BD04AB" w:rsidRDefault="001C13F1" w:rsidP="001C13F1">
            <w:pPr>
              <w:pStyle w:val="a9"/>
              <w:ind w:left="227" w:hangingChars="100" w:hanging="227"/>
              <w:rPr>
                <w:rFonts w:hAnsi="ＭＳ 明朝"/>
              </w:rPr>
            </w:pPr>
            <w:r w:rsidRPr="00BD04AB">
              <w:rPr>
                <w:rFonts w:hAnsi="ＭＳ 明朝" w:hint="eastAsia"/>
              </w:rPr>
              <w:t>⑦ 環境・エネルギー</w:t>
            </w:r>
          </w:p>
        </w:tc>
        <w:tc>
          <w:tcPr>
            <w:tcW w:w="4741" w:type="dxa"/>
            <w:vAlign w:val="center"/>
          </w:tcPr>
          <w:p w14:paraId="7903D28E" w14:textId="68CF1A01" w:rsidR="00B556C8" w:rsidRDefault="00B556C8" w:rsidP="00B556C8">
            <w:pPr>
              <w:pStyle w:val="a9"/>
              <w:ind w:left="227" w:hangingChars="100" w:hanging="227"/>
              <w:rPr>
                <w:rFonts w:hAnsi="ＭＳ 明朝"/>
              </w:rPr>
            </w:pPr>
            <w:r>
              <w:rPr>
                <w:rFonts w:hAnsi="ＭＳ 明朝" w:hint="eastAsia"/>
              </w:rPr>
              <w:t>・</w:t>
            </w:r>
            <w:r w:rsidRPr="007036D1">
              <w:rPr>
                <w:rFonts w:hAnsi="ＭＳ 明朝" w:hint="eastAsia"/>
              </w:rPr>
              <w:t>水道施設の耐震化・老朽化対策</w:t>
            </w:r>
          </w:p>
          <w:p w14:paraId="69C49805" w14:textId="1C04A392" w:rsidR="001C13F1" w:rsidRDefault="00B556C8" w:rsidP="007036D1">
            <w:pPr>
              <w:pStyle w:val="a9"/>
              <w:ind w:left="227" w:hangingChars="100" w:hanging="227"/>
              <w:rPr>
                <w:rFonts w:hAnsi="ＭＳ 明朝"/>
              </w:rPr>
            </w:pPr>
            <w:r>
              <w:rPr>
                <w:rFonts w:hAnsi="ＭＳ 明朝" w:hint="eastAsia"/>
              </w:rPr>
              <w:t>・</w:t>
            </w:r>
            <w:r w:rsidRPr="00B556C8">
              <w:rPr>
                <w:rFonts w:hAnsi="ＭＳ 明朝" w:hint="eastAsia"/>
              </w:rPr>
              <w:t>再生可能エネルギーの導入促進</w:t>
            </w:r>
          </w:p>
          <w:p w14:paraId="2B2FFBC4" w14:textId="03518206" w:rsidR="00B556C8" w:rsidRPr="00BD04AB" w:rsidRDefault="00B556C8" w:rsidP="007036D1">
            <w:pPr>
              <w:pStyle w:val="a9"/>
              <w:ind w:left="227" w:hangingChars="100" w:hanging="227"/>
              <w:rPr>
                <w:rFonts w:hAnsi="ＭＳ 明朝"/>
              </w:rPr>
            </w:pPr>
            <w:r>
              <w:rPr>
                <w:rFonts w:hAnsi="ＭＳ 明朝" w:hint="eastAsia"/>
              </w:rPr>
              <w:t>・</w:t>
            </w:r>
            <w:r w:rsidRPr="00B556C8">
              <w:rPr>
                <w:rFonts w:hAnsi="ＭＳ 明朝" w:hint="eastAsia"/>
              </w:rPr>
              <w:t>災害廃棄物処理対策の推進</w:t>
            </w:r>
          </w:p>
        </w:tc>
      </w:tr>
      <w:tr w:rsidR="001C13F1" w:rsidRPr="00BD04AB" w14:paraId="760F35D2" w14:textId="4F1C60E3" w:rsidTr="00DC250E">
        <w:trPr>
          <w:trHeight w:val="1474"/>
        </w:trPr>
        <w:tc>
          <w:tcPr>
            <w:tcW w:w="562" w:type="dxa"/>
            <w:vMerge/>
            <w:vAlign w:val="center"/>
          </w:tcPr>
          <w:p w14:paraId="730988C1" w14:textId="3A552F62" w:rsidR="001C13F1" w:rsidRPr="00BD04AB" w:rsidRDefault="001C13F1" w:rsidP="001C13F1">
            <w:pPr>
              <w:pStyle w:val="a9"/>
              <w:ind w:firstLineChars="0" w:firstLine="0"/>
              <w:jc w:val="center"/>
              <w:rPr>
                <w:rFonts w:hAnsi="ＭＳ 明朝"/>
              </w:rPr>
            </w:pPr>
          </w:p>
        </w:tc>
        <w:tc>
          <w:tcPr>
            <w:tcW w:w="3757" w:type="dxa"/>
            <w:vAlign w:val="center"/>
          </w:tcPr>
          <w:p w14:paraId="51243B99" w14:textId="4B5C6CD8" w:rsidR="001C13F1" w:rsidRPr="00BD04AB" w:rsidRDefault="001C13F1" w:rsidP="001C13F1">
            <w:pPr>
              <w:pStyle w:val="a9"/>
              <w:ind w:left="227" w:hangingChars="100" w:hanging="227"/>
              <w:rPr>
                <w:rFonts w:hAnsi="ＭＳ 明朝"/>
              </w:rPr>
            </w:pPr>
            <w:r w:rsidRPr="00BD04AB">
              <w:rPr>
                <w:rFonts w:hAnsi="ＭＳ 明朝" w:hint="eastAsia"/>
              </w:rPr>
              <w:t>⑧ 土地利用（国土保全）</w:t>
            </w:r>
          </w:p>
        </w:tc>
        <w:tc>
          <w:tcPr>
            <w:tcW w:w="4741" w:type="dxa"/>
            <w:vAlign w:val="center"/>
          </w:tcPr>
          <w:p w14:paraId="2190C59B" w14:textId="77777777" w:rsidR="00B556C8" w:rsidRDefault="00B556C8" w:rsidP="007036D1">
            <w:pPr>
              <w:pStyle w:val="a9"/>
              <w:ind w:left="227" w:hangingChars="100" w:hanging="227"/>
              <w:rPr>
                <w:rFonts w:hAnsi="ＭＳ 明朝"/>
              </w:rPr>
            </w:pPr>
            <w:r>
              <w:rPr>
                <w:rFonts w:hAnsi="ＭＳ 明朝" w:hint="eastAsia"/>
              </w:rPr>
              <w:t>・</w:t>
            </w:r>
            <w:r w:rsidRPr="00B556C8">
              <w:rPr>
                <w:rFonts w:hAnsi="ＭＳ 明朝"/>
              </w:rPr>
              <w:t>治水施設の整備・機能保全</w:t>
            </w:r>
          </w:p>
          <w:p w14:paraId="0FE04A8E" w14:textId="77777777" w:rsidR="00B556C8" w:rsidRDefault="00B556C8" w:rsidP="007036D1">
            <w:pPr>
              <w:pStyle w:val="a9"/>
              <w:ind w:left="227" w:hangingChars="100" w:hanging="227"/>
              <w:rPr>
                <w:rFonts w:hAnsi="ＭＳ 明朝"/>
              </w:rPr>
            </w:pPr>
            <w:r>
              <w:rPr>
                <w:rFonts w:hAnsi="ＭＳ 明朝" w:hint="eastAsia"/>
              </w:rPr>
              <w:t>・</w:t>
            </w:r>
            <w:r w:rsidRPr="00B556C8">
              <w:rPr>
                <w:rFonts w:hAnsi="ＭＳ 明朝"/>
              </w:rPr>
              <w:t>洪水からの住民避難を促す河川情報の提供</w:t>
            </w:r>
          </w:p>
          <w:p w14:paraId="4697CAF2" w14:textId="77777777" w:rsidR="001C13F1" w:rsidRDefault="00B556C8" w:rsidP="007036D1">
            <w:pPr>
              <w:pStyle w:val="a9"/>
              <w:ind w:left="227" w:hangingChars="100" w:hanging="227"/>
              <w:rPr>
                <w:rFonts w:hAnsi="ＭＳ 明朝"/>
              </w:rPr>
            </w:pPr>
            <w:r>
              <w:rPr>
                <w:rFonts w:hAnsi="ＭＳ 明朝" w:hint="eastAsia"/>
              </w:rPr>
              <w:t>・</w:t>
            </w:r>
            <w:r w:rsidRPr="00B556C8">
              <w:rPr>
                <w:rFonts w:hAnsi="ＭＳ 明朝"/>
              </w:rPr>
              <w:t>治山施設等の整備・機能維持</w:t>
            </w:r>
          </w:p>
          <w:p w14:paraId="0EBDB371" w14:textId="17201F57" w:rsidR="00B556C8" w:rsidRPr="00B556C8" w:rsidRDefault="00B556C8" w:rsidP="007036D1">
            <w:pPr>
              <w:pStyle w:val="a9"/>
              <w:ind w:left="227" w:hangingChars="100" w:hanging="227"/>
              <w:rPr>
                <w:rFonts w:hAnsi="ＭＳ 明朝"/>
              </w:rPr>
            </w:pPr>
            <w:r>
              <w:rPr>
                <w:rFonts w:hAnsi="ＭＳ 明朝" w:hint="eastAsia"/>
              </w:rPr>
              <w:t>・</w:t>
            </w:r>
            <w:r w:rsidRPr="00B556C8">
              <w:rPr>
                <w:rFonts w:hAnsi="ＭＳ 明朝" w:hint="eastAsia"/>
              </w:rPr>
              <w:t>総合的な治水・土砂災害対策</w:t>
            </w:r>
          </w:p>
        </w:tc>
      </w:tr>
      <w:tr w:rsidR="001C13F1" w:rsidRPr="00BD04AB" w14:paraId="1A3EC64C" w14:textId="1E99BAC3" w:rsidTr="00DC250E">
        <w:trPr>
          <w:trHeight w:val="794"/>
        </w:trPr>
        <w:tc>
          <w:tcPr>
            <w:tcW w:w="562" w:type="dxa"/>
            <w:vMerge w:val="restart"/>
            <w:vAlign w:val="center"/>
          </w:tcPr>
          <w:p w14:paraId="40909FF1" w14:textId="77777777" w:rsidR="001C13F1" w:rsidRPr="00EC6F23" w:rsidRDefault="001C13F1" w:rsidP="001C13F1">
            <w:pPr>
              <w:pStyle w:val="a9"/>
              <w:ind w:firstLineChars="0" w:firstLine="0"/>
              <w:jc w:val="center"/>
              <w:rPr>
                <w:rFonts w:ascii="ＭＳ ゴシック" w:eastAsia="ＭＳ ゴシック" w:hAnsi="ＭＳ ゴシック"/>
              </w:rPr>
            </w:pPr>
            <w:r w:rsidRPr="00EC6F23">
              <w:rPr>
                <w:rFonts w:ascii="ＭＳ ゴシック" w:eastAsia="ＭＳ ゴシック" w:hAnsi="ＭＳ ゴシック" w:hint="eastAsia"/>
              </w:rPr>
              <w:t>横断的分野</w:t>
            </w:r>
          </w:p>
        </w:tc>
        <w:tc>
          <w:tcPr>
            <w:tcW w:w="3757" w:type="dxa"/>
            <w:vAlign w:val="center"/>
          </w:tcPr>
          <w:p w14:paraId="02373026" w14:textId="52994B0B" w:rsidR="001C13F1" w:rsidRPr="00C307ED" w:rsidRDefault="001C13F1" w:rsidP="001C13F1">
            <w:pPr>
              <w:pStyle w:val="a9"/>
              <w:ind w:left="227" w:hangingChars="100" w:hanging="227"/>
              <w:rPr>
                <w:rFonts w:hAnsi="ＭＳ 明朝"/>
              </w:rPr>
            </w:pPr>
            <w:r w:rsidRPr="00BD04AB">
              <w:rPr>
                <w:rFonts w:hAnsi="ＭＳ 明朝" w:hint="eastAsia"/>
              </w:rPr>
              <w:t>⑨ リスクコミュニケーション</w:t>
            </w:r>
          </w:p>
        </w:tc>
        <w:tc>
          <w:tcPr>
            <w:tcW w:w="4741" w:type="dxa"/>
            <w:vAlign w:val="center"/>
          </w:tcPr>
          <w:p w14:paraId="32D99669" w14:textId="77777777" w:rsidR="00B556C8" w:rsidRDefault="00B556C8" w:rsidP="007036D1">
            <w:pPr>
              <w:pStyle w:val="a9"/>
              <w:ind w:left="227" w:hangingChars="100" w:hanging="227"/>
              <w:rPr>
                <w:rFonts w:hAnsi="ＭＳ 明朝"/>
              </w:rPr>
            </w:pPr>
            <w:r>
              <w:rPr>
                <w:rFonts w:hAnsi="ＭＳ 明朝" w:hint="eastAsia"/>
              </w:rPr>
              <w:t>・</w:t>
            </w:r>
            <w:r w:rsidRPr="00B556C8">
              <w:rPr>
                <w:rFonts w:hAnsi="ＭＳ 明朝" w:hint="eastAsia"/>
              </w:rPr>
              <w:t>地域コミュニティ力の強化</w:t>
            </w:r>
          </w:p>
          <w:p w14:paraId="0A9E93F9" w14:textId="5843DE49" w:rsidR="001C13F1" w:rsidRPr="00BD04AB" w:rsidRDefault="00B556C8" w:rsidP="007036D1">
            <w:pPr>
              <w:pStyle w:val="a9"/>
              <w:ind w:left="227" w:hangingChars="100" w:hanging="227"/>
              <w:rPr>
                <w:rFonts w:hAnsi="ＭＳ 明朝"/>
              </w:rPr>
            </w:pPr>
            <w:r>
              <w:rPr>
                <w:rFonts w:hAnsi="ＭＳ 明朝" w:hint="eastAsia"/>
              </w:rPr>
              <w:t>・</w:t>
            </w:r>
            <w:r w:rsidRPr="00B556C8">
              <w:rPr>
                <w:rFonts w:hAnsi="ＭＳ 明朝" w:hint="eastAsia"/>
              </w:rPr>
              <w:t>自主防災組織の充実・活性化</w:t>
            </w:r>
          </w:p>
        </w:tc>
      </w:tr>
      <w:tr w:rsidR="001C13F1" w:rsidRPr="00BD04AB" w14:paraId="3A612D83" w14:textId="77777777" w:rsidTr="00DC250E">
        <w:trPr>
          <w:trHeight w:val="567"/>
        </w:trPr>
        <w:tc>
          <w:tcPr>
            <w:tcW w:w="562" w:type="dxa"/>
            <w:vMerge/>
            <w:vAlign w:val="center"/>
          </w:tcPr>
          <w:p w14:paraId="279617CB" w14:textId="77777777" w:rsidR="001C13F1" w:rsidRPr="00BD04AB" w:rsidRDefault="001C13F1" w:rsidP="001C13F1">
            <w:pPr>
              <w:pStyle w:val="a9"/>
              <w:ind w:firstLineChars="0" w:firstLine="0"/>
              <w:jc w:val="center"/>
              <w:rPr>
                <w:rFonts w:hAnsi="ＭＳ 明朝"/>
              </w:rPr>
            </w:pPr>
          </w:p>
        </w:tc>
        <w:tc>
          <w:tcPr>
            <w:tcW w:w="3757" w:type="dxa"/>
            <w:vAlign w:val="center"/>
          </w:tcPr>
          <w:p w14:paraId="441B8CCE" w14:textId="3212B688" w:rsidR="001C13F1" w:rsidRPr="00BD04AB" w:rsidRDefault="001C13F1" w:rsidP="001C13F1">
            <w:pPr>
              <w:pStyle w:val="a9"/>
              <w:ind w:left="227" w:hangingChars="100" w:hanging="227"/>
              <w:rPr>
                <w:rFonts w:hAnsi="ＭＳ 明朝"/>
              </w:rPr>
            </w:pPr>
            <w:r w:rsidRPr="00BD04AB">
              <w:rPr>
                <w:rFonts w:hAnsi="ＭＳ 明朝" w:hint="eastAsia"/>
              </w:rPr>
              <w:t>⑩ 人材育成</w:t>
            </w:r>
          </w:p>
        </w:tc>
        <w:tc>
          <w:tcPr>
            <w:tcW w:w="4741" w:type="dxa"/>
            <w:vAlign w:val="center"/>
          </w:tcPr>
          <w:p w14:paraId="6FF58E4E" w14:textId="61244B64" w:rsidR="001C13F1" w:rsidRPr="00BD04AB" w:rsidRDefault="00B556C8" w:rsidP="007036D1">
            <w:pPr>
              <w:pStyle w:val="a9"/>
              <w:ind w:left="227" w:hangingChars="100" w:hanging="227"/>
              <w:rPr>
                <w:rFonts w:hAnsi="ＭＳ 明朝"/>
              </w:rPr>
            </w:pPr>
            <w:r>
              <w:rPr>
                <w:rFonts w:hAnsi="ＭＳ 明朝" w:hint="eastAsia"/>
              </w:rPr>
              <w:t>・</w:t>
            </w:r>
            <w:r w:rsidRPr="00B556C8">
              <w:rPr>
                <w:rFonts w:hAnsi="ＭＳ 明朝"/>
              </w:rPr>
              <w:t>建築物の応急危険度判定体制の整備</w:t>
            </w:r>
          </w:p>
        </w:tc>
      </w:tr>
      <w:tr w:rsidR="001C13F1" w:rsidRPr="00BD04AB" w14:paraId="50DC9EE3" w14:textId="77777777" w:rsidTr="00DC250E">
        <w:trPr>
          <w:trHeight w:val="794"/>
        </w:trPr>
        <w:tc>
          <w:tcPr>
            <w:tcW w:w="562" w:type="dxa"/>
            <w:vMerge/>
            <w:vAlign w:val="center"/>
          </w:tcPr>
          <w:p w14:paraId="501D6C06" w14:textId="77777777" w:rsidR="001C13F1" w:rsidRPr="00BD04AB" w:rsidRDefault="001C13F1" w:rsidP="001C13F1">
            <w:pPr>
              <w:pStyle w:val="a9"/>
              <w:ind w:firstLineChars="0" w:firstLine="0"/>
              <w:jc w:val="center"/>
              <w:rPr>
                <w:rFonts w:hAnsi="ＭＳ 明朝"/>
              </w:rPr>
            </w:pPr>
          </w:p>
        </w:tc>
        <w:tc>
          <w:tcPr>
            <w:tcW w:w="3757" w:type="dxa"/>
            <w:vAlign w:val="center"/>
          </w:tcPr>
          <w:p w14:paraId="13C61293" w14:textId="25B87D7B" w:rsidR="001C13F1" w:rsidRPr="00BD04AB" w:rsidRDefault="001C13F1" w:rsidP="001C13F1">
            <w:pPr>
              <w:pStyle w:val="a9"/>
              <w:ind w:left="227" w:hangingChars="100" w:hanging="227"/>
              <w:rPr>
                <w:rFonts w:hAnsi="ＭＳ 明朝"/>
              </w:rPr>
            </w:pPr>
            <w:r w:rsidRPr="00BD04AB">
              <w:rPr>
                <w:rFonts w:hAnsi="ＭＳ 明朝" w:hint="eastAsia"/>
              </w:rPr>
              <w:t>⑪ 官民連携</w:t>
            </w:r>
          </w:p>
        </w:tc>
        <w:tc>
          <w:tcPr>
            <w:tcW w:w="4741" w:type="dxa"/>
            <w:vAlign w:val="center"/>
          </w:tcPr>
          <w:p w14:paraId="30C35690" w14:textId="169444EB" w:rsidR="00B556C8" w:rsidRPr="00B556C8" w:rsidRDefault="00B556C8" w:rsidP="00B556C8">
            <w:pPr>
              <w:pStyle w:val="a9"/>
              <w:ind w:left="227" w:hangingChars="100" w:hanging="227"/>
              <w:rPr>
                <w:rFonts w:hAnsi="ＭＳ 明朝"/>
              </w:rPr>
            </w:pPr>
            <w:r>
              <w:rPr>
                <w:rFonts w:hAnsi="ＭＳ 明朝" w:hint="eastAsia"/>
              </w:rPr>
              <w:t>・</w:t>
            </w:r>
            <w:r w:rsidRPr="00B556C8">
              <w:rPr>
                <w:rFonts w:hAnsi="ＭＳ 明朝"/>
              </w:rPr>
              <w:t>災害ボランティアの受入に係る連携体制の整備</w:t>
            </w:r>
          </w:p>
        </w:tc>
      </w:tr>
      <w:tr w:rsidR="001C13F1" w:rsidRPr="00BD04AB" w14:paraId="01D3C638" w14:textId="77777777" w:rsidTr="00DC250E">
        <w:trPr>
          <w:trHeight w:val="1134"/>
        </w:trPr>
        <w:tc>
          <w:tcPr>
            <w:tcW w:w="562" w:type="dxa"/>
            <w:vMerge/>
            <w:vAlign w:val="center"/>
          </w:tcPr>
          <w:p w14:paraId="18EBA33A" w14:textId="77777777" w:rsidR="001C13F1" w:rsidRPr="00BD04AB" w:rsidRDefault="001C13F1" w:rsidP="001C13F1">
            <w:pPr>
              <w:pStyle w:val="a9"/>
              <w:ind w:firstLineChars="0" w:firstLine="0"/>
              <w:jc w:val="center"/>
              <w:rPr>
                <w:rFonts w:hAnsi="ＭＳ 明朝"/>
              </w:rPr>
            </w:pPr>
          </w:p>
        </w:tc>
        <w:tc>
          <w:tcPr>
            <w:tcW w:w="3757" w:type="dxa"/>
            <w:vAlign w:val="center"/>
          </w:tcPr>
          <w:p w14:paraId="22E1B6AC" w14:textId="03FF6DBE" w:rsidR="001C13F1" w:rsidRPr="00BD04AB" w:rsidRDefault="001C13F1" w:rsidP="001C13F1">
            <w:pPr>
              <w:pStyle w:val="a9"/>
              <w:ind w:left="227" w:hangingChars="100" w:hanging="227"/>
              <w:rPr>
                <w:rFonts w:hAnsi="ＭＳ 明朝"/>
              </w:rPr>
            </w:pPr>
            <w:r w:rsidRPr="00BD04AB">
              <w:rPr>
                <w:rFonts w:hAnsi="ＭＳ 明朝" w:hint="eastAsia"/>
              </w:rPr>
              <w:t>⑫ 老朽化対策</w:t>
            </w:r>
          </w:p>
        </w:tc>
        <w:tc>
          <w:tcPr>
            <w:tcW w:w="4741" w:type="dxa"/>
            <w:vAlign w:val="center"/>
          </w:tcPr>
          <w:p w14:paraId="1F8BAFD4" w14:textId="00BBE9F8" w:rsidR="001C13F1" w:rsidRDefault="00B556C8" w:rsidP="007036D1">
            <w:pPr>
              <w:pStyle w:val="a9"/>
              <w:ind w:left="227" w:hangingChars="100" w:hanging="227"/>
              <w:rPr>
                <w:rFonts w:hAnsi="ＭＳ 明朝"/>
              </w:rPr>
            </w:pPr>
            <w:r>
              <w:rPr>
                <w:rFonts w:hAnsi="ＭＳ 明朝" w:hint="eastAsia"/>
              </w:rPr>
              <w:t>・</w:t>
            </w:r>
            <w:r w:rsidRPr="00B556C8">
              <w:rPr>
                <w:rFonts w:hAnsi="ＭＳ 明朝"/>
              </w:rPr>
              <w:tab/>
              <w:t>道路施設・都市公園・町営住宅の老朽化対策</w:t>
            </w:r>
          </w:p>
          <w:p w14:paraId="4829ACB7" w14:textId="4373A405" w:rsidR="00B556C8" w:rsidRPr="00B556C8" w:rsidRDefault="00B556C8" w:rsidP="00B556C8">
            <w:pPr>
              <w:pStyle w:val="a9"/>
              <w:ind w:left="227" w:hangingChars="100" w:hanging="227"/>
              <w:rPr>
                <w:rFonts w:hAnsi="ＭＳ 明朝"/>
              </w:rPr>
            </w:pPr>
            <w:r>
              <w:rPr>
                <w:rFonts w:hAnsi="ＭＳ 明朝" w:hint="eastAsia"/>
              </w:rPr>
              <w:t>・</w:t>
            </w:r>
            <w:r w:rsidRPr="00B556C8">
              <w:rPr>
                <w:rFonts w:hAnsi="ＭＳ 明朝"/>
              </w:rPr>
              <w:t>治水施設の老朽化対策</w:t>
            </w:r>
          </w:p>
        </w:tc>
      </w:tr>
    </w:tbl>
    <w:p w14:paraId="123ABA47" w14:textId="77777777" w:rsidR="0034142F" w:rsidRDefault="0034142F" w:rsidP="000A4A01">
      <w:pPr>
        <w:pStyle w:val="2"/>
      </w:pPr>
      <w:r>
        <w:br w:type="page"/>
      </w:r>
    </w:p>
    <w:p w14:paraId="18B54F69" w14:textId="1A783FF8" w:rsidR="000A4A01" w:rsidRDefault="000A4A01" w:rsidP="000A4A01">
      <w:pPr>
        <w:pStyle w:val="2"/>
      </w:pPr>
      <w:bookmarkStart w:id="104" w:name="_Toc76723140"/>
      <w:r>
        <w:rPr>
          <w:rFonts w:hint="eastAsia"/>
        </w:rPr>
        <w:lastRenderedPageBreak/>
        <w:t>３　施策の推進と進捗管理（ＰＤＣＡサイクル）</w:t>
      </w:r>
      <w:bookmarkEnd w:id="104"/>
    </w:p>
    <w:p w14:paraId="3CB653C8" w14:textId="1D8048B2" w:rsidR="0034142F" w:rsidRDefault="0034142F" w:rsidP="0034142F">
      <w:pPr>
        <w:pStyle w:val="11"/>
      </w:pPr>
      <w:r>
        <w:rPr>
          <w:rFonts w:hint="eastAsia"/>
        </w:rPr>
        <w:t>本計画の実効性を確保するためには、本計画の推進方針に基づく各種施策について、本町の分野別計画等と連携しながら、計画的に推進するとともに、進捗管理を行うことが必要です。</w:t>
      </w:r>
    </w:p>
    <w:p w14:paraId="7EB43CEB" w14:textId="072A7D98" w:rsidR="000A4A01" w:rsidRDefault="0034142F" w:rsidP="0034142F">
      <w:pPr>
        <w:pStyle w:val="11"/>
      </w:pPr>
      <w:r>
        <w:rPr>
          <w:rFonts w:hint="eastAsia"/>
        </w:rPr>
        <w:t>このため、計画の推進に当たっては、ＰＤＣＡサイクルを確立し、設定した【資料５】重要業績指標一覧等に基づく進捗管理を行います。</w:t>
      </w:r>
    </w:p>
    <w:p w14:paraId="4B516379" w14:textId="7C6AC83F" w:rsidR="000A4A01" w:rsidRDefault="000A4A01" w:rsidP="000A4A01"/>
    <w:p w14:paraId="2791096E" w14:textId="49F66C53" w:rsidR="00214216" w:rsidRDefault="00214216" w:rsidP="000A4A01"/>
    <w:p w14:paraId="7DA5D017" w14:textId="0DA68971" w:rsidR="0034142F" w:rsidRDefault="0004537C" w:rsidP="000A4A01">
      <w:r w:rsidRPr="00E26FE8">
        <w:rPr>
          <w:noProof/>
        </w:rPr>
        <mc:AlternateContent>
          <mc:Choice Requires="wpg">
            <w:drawing>
              <wp:anchor distT="0" distB="0" distL="114300" distR="114300" simplePos="0" relativeHeight="251660288" behindDoc="0" locked="0" layoutInCell="1" allowOverlap="1" wp14:anchorId="0A5DB92F" wp14:editId="6893D963">
                <wp:simplePos x="0" y="0"/>
                <wp:positionH relativeFrom="column">
                  <wp:align>center</wp:align>
                </wp:positionH>
                <wp:positionV relativeFrom="paragraph">
                  <wp:posOffset>5888</wp:posOffset>
                </wp:positionV>
                <wp:extent cx="5306040" cy="3840480"/>
                <wp:effectExtent l="0" t="0" r="28575" b="26670"/>
                <wp:wrapNone/>
                <wp:docPr id="11" name="グループ化 11"/>
                <wp:cNvGraphicFramePr/>
                <a:graphic xmlns:a="http://schemas.openxmlformats.org/drawingml/2006/main">
                  <a:graphicData uri="http://schemas.microsoft.com/office/word/2010/wordprocessingGroup">
                    <wpg:wgp>
                      <wpg:cNvGrpSpPr/>
                      <wpg:grpSpPr>
                        <a:xfrm>
                          <a:off x="0" y="0"/>
                          <a:ext cx="5306040" cy="3840480"/>
                          <a:chOff x="0" y="-146312"/>
                          <a:chExt cx="5306247" cy="3620472"/>
                        </a:xfrm>
                      </wpg:grpSpPr>
                      <wpg:grpSp>
                        <wpg:cNvPr id="12" name="グループ化 12"/>
                        <wpg:cNvGrpSpPr/>
                        <wpg:grpSpPr>
                          <a:xfrm>
                            <a:off x="711431" y="290946"/>
                            <a:ext cx="3993070" cy="2909520"/>
                            <a:chOff x="0" y="0"/>
                            <a:chExt cx="3993070" cy="2909520"/>
                          </a:xfrm>
                        </wpg:grpSpPr>
                        <wps:wsp>
                          <wps:cNvPr id="13" name="円: 塗りつぶしなし 13"/>
                          <wps:cNvSpPr/>
                          <wps:spPr>
                            <a:xfrm>
                              <a:off x="0" y="0"/>
                              <a:ext cx="3927895" cy="2909520"/>
                            </a:xfrm>
                            <a:prstGeom prst="donut">
                              <a:avLst>
                                <a:gd name="adj" fmla="val 3256"/>
                              </a:avLst>
                            </a:prstGeom>
                            <a:solidFill>
                              <a:srgbClr val="00B0F0"/>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二等辺三角形 46"/>
                          <wps:cNvSpPr/>
                          <wps:spPr>
                            <a:xfrm rot="2204272">
                              <a:off x="49713" y="671093"/>
                              <a:ext cx="479425" cy="199390"/>
                            </a:xfrm>
                            <a:prstGeom prst="triangle">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二等辺三角形 14"/>
                          <wps:cNvSpPr/>
                          <wps:spPr>
                            <a:xfrm rot="2204272">
                              <a:off x="15586" y="714895"/>
                              <a:ext cx="479425" cy="199390"/>
                            </a:xfrm>
                            <a:prstGeom prst="triangle">
                              <a:avLst/>
                            </a:prstGeom>
                            <a:solidFill>
                              <a:srgbClr val="00B0F0"/>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二等辺三角形 49"/>
                          <wps:cNvSpPr/>
                          <wps:spPr>
                            <a:xfrm rot="18574217">
                              <a:off x="239779" y="2229401"/>
                              <a:ext cx="479714" cy="199390"/>
                            </a:xfrm>
                            <a:prstGeom prst="triangle">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二等辺三角形 15"/>
                          <wps:cNvSpPr/>
                          <wps:spPr>
                            <a:xfrm rot="18574217">
                              <a:off x="283671" y="2268336"/>
                              <a:ext cx="479714" cy="199390"/>
                            </a:xfrm>
                            <a:prstGeom prst="triangle">
                              <a:avLst/>
                            </a:prstGeom>
                            <a:solidFill>
                              <a:srgbClr val="00B0F0"/>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二等辺三角形 47"/>
                          <wps:cNvSpPr/>
                          <wps:spPr>
                            <a:xfrm rot="8999180">
                              <a:off x="3513645" y="871589"/>
                              <a:ext cx="479425" cy="199390"/>
                            </a:xfrm>
                            <a:prstGeom prst="triangle">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二等辺三角形 48"/>
                          <wps:cNvSpPr/>
                          <wps:spPr>
                            <a:xfrm rot="13675926">
                              <a:off x="3100395" y="2333029"/>
                              <a:ext cx="479425" cy="199390"/>
                            </a:xfrm>
                            <a:prstGeom prst="triangle">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二等辺三角形 16"/>
                          <wps:cNvSpPr/>
                          <wps:spPr>
                            <a:xfrm rot="8999180">
                              <a:off x="3490306" y="823307"/>
                              <a:ext cx="479425" cy="199390"/>
                            </a:xfrm>
                            <a:prstGeom prst="triangle">
                              <a:avLst/>
                            </a:prstGeom>
                            <a:solidFill>
                              <a:srgbClr val="00B0F0"/>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二等辺三角形 17"/>
                          <wps:cNvSpPr/>
                          <wps:spPr>
                            <a:xfrm rot="13675926">
                              <a:off x="3144289" y="2296448"/>
                              <a:ext cx="479425" cy="199390"/>
                            </a:xfrm>
                            <a:prstGeom prst="triangle">
                              <a:avLst/>
                            </a:prstGeom>
                            <a:solidFill>
                              <a:srgbClr val="00B0F0"/>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四角形: 角を丸くする 18"/>
                        <wps:cNvSpPr/>
                        <wps:spPr>
                          <a:xfrm>
                            <a:off x="1255221" y="-146312"/>
                            <a:ext cx="2916031" cy="1442313"/>
                          </a:xfrm>
                          <a:prstGeom prst="roundRect">
                            <a:avLst/>
                          </a:prstGeom>
                          <a:solidFill>
                            <a:srgbClr val="00DE64"/>
                          </a:solidFill>
                          <a:ln w="12700" cap="flat" cmpd="sng" algn="ctr">
                            <a:solidFill>
                              <a:schemeClr val="accent6">
                                <a:lumMod val="50000"/>
                              </a:schemeClr>
                            </a:solidFill>
                            <a:prstDash val="solid"/>
                            <a:miter lim="800000"/>
                          </a:ln>
                          <a:effectLst/>
                        </wps:spPr>
                        <wps:txbx>
                          <w:txbxContent>
                            <w:p w14:paraId="7F820571" w14:textId="7658CC8C" w:rsidR="00F54A38" w:rsidRPr="00E26FE8" w:rsidRDefault="00F54A38" w:rsidP="00214216">
                              <w:pPr>
                                <w:jc w:val="center"/>
                                <w:rPr>
                                  <w:rFonts w:eastAsia="HG丸ｺﾞｼｯｸM-PRO" w:hAnsi="HG丸ｺﾞｼｯｸM-PRO"/>
                                  <w:b/>
                                  <w:bCs/>
                                  <w:color w:val="000000"/>
                                  <w:sz w:val="18"/>
                                  <w:szCs w:val="18"/>
                                </w:rPr>
                              </w:pPr>
                              <w:r w:rsidRPr="00E26FE8">
                                <w:rPr>
                                  <w:rFonts w:eastAsia="HG丸ｺﾞｼｯｸM-PRO" w:hAnsi="HG丸ｺﾞｼｯｸM-PRO" w:hint="eastAsia"/>
                                  <w:b/>
                                  <w:bCs/>
                                  <w:color w:val="000000"/>
                                  <w:sz w:val="18"/>
                                  <w:szCs w:val="18"/>
                                </w:rPr>
                                <w:t>ＰＬＡＮ</w:t>
                              </w:r>
                              <w:r>
                                <w:rPr>
                                  <w:rFonts w:eastAsia="HG丸ｺﾞｼｯｸM-PRO" w:hAnsi="HG丸ｺﾞｼｯｸM-PRO" w:hint="eastAsia"/>
                                  <w:b/>
                                  <w:bCs/>
                                  <w:color w:val="000000"/>
                                  <w:sz w:val="18"/>
                                  <w:szCs w:val="18"/>
                                </w:rPr>
                                <w:t>（計画）</w:t>
                              </w:r>
                            </w:p>
                            <w:p w14:paraId="3A17C0A1" w14:textId="1D86DB21" w:rsidR="00F54A38" w:rsidRPr="00E26FE8" w:rsidRDefault="00F54A38" w:rsidP="00E0680E">
                              <w:pPr>
                                <w:snapToGrid w:val="0"/>
                                <w:ind w:left="280" w:hangingChars="150" w:hanging="280"/>
                                <w:rPr>
                                  <w:rFonts w:eastAsia="HG丸ｺﾞｼｯｸM-PRO" w:hAnsi="HG丸ｺﾞｼｯｸM-PRO"/>
                                  <w:color w:val="000000"/>
                                  <w:sz w:val="18"/>
                                  <w:szCs w:val="18"/>
                                </w:rPr>
                              </w:pPr>
                              <w:r w:rsidRPr="00E26FE8">
                                <w:rPr>
                                  <w:rFonts w:eastAsia="HG丸ｺﾞｼｯｸM-PRO" w:hAnsi="HG丸ｺﾞｼｯｸM-PRO" w:hint="eastAsia"/>
                                  <w:color w:val="000000"/>
                                  <w:sz w:val="18"/>
                                  <w:szCs w:val="18"/>
                                </w:rPr>
                                <w:t>①</w:t>
                              </w:r>
                              <w:r>
                                <w:rPr>
                                  <w:rFonts w:eastAsia="HG丸ｺﾞｼｯｸM-PRO" w:hAnsi="HG丸ｺﾞｼｯｸM-PRO" w:hint="eastAsia"/>
                                  <w:color w:val="000000"/>
                                  <w:sz w:val="18"/>
                                  <w:szCs w:val="18"/>
                                </w:rPr>
                                <w:t xml:space="preserve"> </w:t>
                              </w:r>
                              <w:r w:rsidRPr="00E26FE8">
                                <w:rPr>
                                  <w:rFonts w:eastAsia="HG丸ｺﾞｼｯｸM-PRO" w:hAnsi="HG丸ｺﾞｼｯｸM-PRO" w:hint="eastAsia"/>
                                  <w:color w:val="000000"/>
                                  <w:sz w:val="18"/>
                                  <w:szCs w:val="18"/>
                                </w:rPr>
                                <w:t>地域を強靱化する上での</w:t>
                              </w:r>
                              <w:r w:rsidRPr="007F6A01">
                                <w:rPr>
                                  <w:rFonts w:eastAsia="HG丸ｺﾞｼｯｸM-PRO" w:hAnsi="HG丸ｺﾞｼｯｸM-PRO" w:hint="eastAsia"/>
                                  <w:color w:val="000000"/>
                                  <w:sz w:val="18"/>
                                  <w:szCs w:val="18"/>
                                </w:rPr>
                                <w:t>事前に備えるべき</w:t>
                              </w:r>
                              <w:r w:rsidRPr="00E26FE8">
                                <w:rPr>
                                  <w:rFonts w:eastAsia="HG丸ｺﾞｼｯｸM-PRO" w:hAnsi="HG丸ｺﾞｼｯｸM-PRO" w:hint="eastAsia"/>
                                  <w:color w:val="000000"/>
                                  <w:sz w:val="18"/>
                                  <w:szCs w:val="18"/>
                                </w:rPr>
                                <w:t>目標の明確化</w:t>
                              </w:r>
                            </w:p>
                            <w:p w14:paraId="3C45AEA4" w14:textId="0E622E12" w:rsidR="00F54A38" w:rsidRPr="00E26FE8" w:rsidRDefault="00F54A38" w:rsidP="00E0680E">
                              <w:pPr>
                                <w:snapToGrid w:val="0"/>
                                <w:ind w:left="280" w:hangingChars="150" w:hanging="280"/>
                                <w:rPr>
                                  <w:rFonts w:eastAsia="HG丸ｺﾞｼｯｸM-PRO" w:hAnsi="HG丸ｺﾞｼｯｸM-PRO"/>
                                  <w:color w:val="000000"/>
                                  <w:sz w:val="18"/>
                                  <w:szCs w:val="18"/>
                                </w:rPr>
                              </w:pPr>
                              <w:r w:rsidRPr="00E26FE8">
                                <w:rPr>
                                  <w:rFonts w:eastAsia="HG丸ｺﾞｼｯｸM-PRO" w:hAnsi="HG丸ｺﾞｼｯｸM-PRO" w:hint="eastAsia"/>
                                  <w:color w:val="000000"/>
                                  <w:sz w:val="18"/>
                                  <w:szCs w:val="18"/>
                                </w:rPr>
                                <w:t>②</w:t>
                              </w:r>
                              <w:r>
                                <w:rPr>
                                  <w:rFonts w:eastAsia="HG丸ｺﾞｼｯｸM-PRO" w:hAnsi="HG丸ｺﾞｼｯｸM-PRO" w:hint="eastAsia"/>
                                  <w:color w:val="000000"/>
                                  <w:sz w:val="18"/>
                                  <w:szCs w:val="18"/>
                                </w:rPr>
                                <w:t xml:space="preserve"> </w:t>
                              </w:r>
                              <w:r>
                                <w:rPr>
                                  <w:rFonts w:eastAsia="HG丸ｺﾞｼｯｸM-PRO" w:hAnsi="HG丸ｺﾞｼｯｸM-PRO" w:hint="eastAsia"/>
                                  <w:color w:val="000000"/>
                                  <w:sz w:val="18"/>
                                  <w:szCs w:val="18"/>
                                </w:rPr>
                                <w:t>リスクシナリオ</w:t>
                              </w:r>
                              <w:r w:rsidRPr="00E26FE8">
                                <w:rPr>
                                  <w:rFonts w:eastAsia="HG丸ｺﾞｼｯｸM-PRO" w:hAnsi="HG丸ｺﾞｼｯｸM-PRO" w:hint="eastAsia"/>
                                  <w:color w:val="000000"/>
                                  <w:sz w:val="18"/>
                                  <w:szCs w:val="18"/>
                                </w:rPr>
                                <w:t>の設定</w:t>
                              </w:r>
                            </w:p>
                            <w:p w14:paraId="58498E5C" w14:textId="4F5905A5" w:rsidR="00F54A38" w:rsidRPr="00E26FE8" w:rsidRDefault="00F54A38" w:rsidP="00E0680E">
                              <w:pPr>
                                <w:snapToGrid w:val="0"/>
                                <w:ind w:left="280" w:hangingChars="150" w:hanging="280"/>
                                <w:rPr>
                                  <w:rFonts w:eastAsia="HG丸ｺﾞｼｯｸM-PRO" w:hAnsi="HG丸ｺﾞｼｯｸM-PRO"/>
                                  <w:color w:val="000000"/>
                                  <w:sz w:val="18"/>
                                  <w:szCs w:val="18"/>
                                </w:rPr>
                              </w:pPr>
                              <w:r w:rsidRPr="00E26FE8">
                                <w:rPr>
                                  <w:rFonts w:eastAsia="HG丸ｺﾞｼｯｸM-PRO" w:hAnsi="HG丸ｺﾞｼｯｸM-PRO" w:hint="eastAsia"/>
                                  <w:color w:val="000000"/>
                                  <w:sz w:val="18"/>
                                  <w:szCs w:val="18"/>
                                </w:rPr>
                                <w:t>③</w:t>
                              </w:r>
                              <w:r>
                                <w:rPr>
                                  <w:rFonts w:eastAsia="HG丸ｺﾞｼｯｸM-PRO" w:hAnsi="HG丸ｺﾞｼｯｸM-PRO" w:hint="eastAsia"/>
                                  <w:color w:val="000000"/>
                                  <w:sz w:val="18"/>
                                  <w:szCs w:val="18"/>
                                </w:rPr>
                                <w:t xml:space="preserve"> </w:t>
                              </w:r>
                              <w:r w:rsidRPr="00E26FE8">
                                <w:rPr>
                                  <w:rFonts w:eastAsia="HG丸ｺﾞｼｯｸM-PRO" w:hAnsi="HG丸ｺﾞｼｯｸM-PRO" w:hint="eastAsia"/>
                                  <w:color w:val="000000"/>
                                  <w:sz w:val="18"/>
                                  <w:szCs w:val="18"/>
                                </w:rPr>
                                <w:t>脆弱ポイントの分析・評価・検証</w:t>
                              </w:r>
                            </w:p>
                            <w:p w14:paraId="18E755E3" w14:textId="174A73B8" w:rsidR="00F54A38" w:rsidRPr="00E26FE8" w:rsidRDefault="00F54A38" w:rsidP="00214216">
                              <w:pPr>
                                <w:snapToGrid w:val="0"/>
                                <w:rPr>
                                  <w:rFonts w:eastAsia="HG丸ｺﾞｼｯｸM-PRO" w:hAnsi="HG丸ｺﾞｼｯｸM-PRO"/>
                                  <w:color w:val="000000"/>
                                  <w:sz w:val="18"/>
                                  <w:szCs w:val="18"/>
                                </w:rPr>
                              </w:pPr>
                              <w:r w:rsidRPr="00E26FE8">
                                <w:rPr>
                                  <w:rFonts w:eastAsia="HG丸ｺﾞｼｯｸM-PRO" w:hAnsi="HG丸ｺﾞｼｯｸM-PRO" w:hint="eastAsia"/>
                                  <w:color w:val="000000"/>
                                  <w:sz w:val="18"/>
                                  <w:szCs w:val="18"/>
                                </w:rPr>
                                <w:t>④</w:t>
                              </w:r>
                              <w:r>
                                <w:rPr>
                                  <w:rFonts w:eastAsia="HG丸ｺﾞｼｯｸM-PRO" w:hAnsi="HG丸ｺﾞｼｯｸM-PRO" w:hint="eastAsia"/>
                                  <w:color w:val="000000"/>
                                  <w:sz w:val="18"/>
                                  <w:szCs w:val="18"/>
                                </w:rPr>
                                <w:t xml:space="preserve"> </w:t>
                              </w:r>
                              <w:r w:rsidRPr="00E26FE8">
                                <w:rPr>
                                  <w:rFonts w:eastAsia="HG丸ｺﾞｼｯｸM-PRO" w:hAnsi="HG丸ｺﾞｼｯｸM-PRO" w:hint="eastAsia"/>
                                  <w:color w:val="000000"/>
                                  <w:sz w:val="18"/>
                                  <w:szCs w:val="18"/>
                                </w:rPr>
                                <w:t>リスクに対する</w:t>
                              </w:r>
                              <w:r>
                                <w:rPr>
                                  <w:rFonts w:eastAsia="HG丸ｺﾞｼｯｸM-PRO" w:hAnsi="HG丸ｺﾞｼｯｸM-PRO" w:hint="eastAsia"/>
                                  <w:color w:val="000000"/>
                                  <w:sz w:val="18"/>
                                  <w:szCs w:val="18"/>
                                </w:rPr>
                                <w:t>取組</w:t>
                              </w:r>
                              <w:r w:rsidRPr="00E26FE8">
                                <w:rPr>
                                  <w:rFonts w:eastAsia="HG丸ｺﾞｼｯｸM-PRO" w:hAnsi="HG丸ｺﾞｼｯｸM-PRO" w:hint="eastAsia"/>
                                  <w:color w:val="000000"/>
                                  <w:sz w:val="18"/>
                                  <w:szCs w:val="18"/>
                                </w:rPr>
                                <w:t>、対応方策の検討</w:t>
                              </w:r>
                            </w:p>
                            <w:p w14:paraId="7DD69F9B" w14:textId="52144933" w:rsidR="00F54A38" w:rsidRPr="00E26FE8" w:rsidRDefault="00F54A38" w:rsidP="00214216">
                              <w:pPr>
                                <w:snapToGrid w:val="0"/>
                                <w:rPr>
                                  <w:rFonts w:eastAsia="HG丸ｺﾞｼｯｸM-PRO" w:hAnsi="HG丸ｺﾞｼｯｸM-PRO"/>
                                  <w:sz w:val="18"/>
                                  <w:szCs w:val="18"/>
                                </w:rPr>
                              </w:pPr>
                              <w:r w:rsidRPr="00E26FE8">
                                <w:rPr>
                                  <w:rFonts w:eastAsia="HG丸ｺﾞｼｯｸM-PRO" w:hAnsi="HG丸ｺﾞｼｯｸM-PRO" w:hint="eastAsia"/>
                                  <w:color w:val="000000"/>
                                  <w:sz w:val="18"/>
                                  <w:szCs w:val="18"/>
                                </w:rPr>
                                <w:t>⑤</w:t>
                              </w:r>
                              <w:r>
                                <w:rPr>
                                  <w:rFonts w:eastAsia="HG丸ｺﾞｼｯｸM-PRO" w:hAnsi="HG丸ｺﾞｼｯｸM-PRO" w:hint="eastAsia"/>
                                  <w:color w:val="000000"/>
                                  <w:sz w:val="18"/>
                                  <w:szCs w:val="18"/>
                                </w:rPr>
                                <w:t xml:space="preserve"> </w:t>
                              </w:r>
                              <w:r w:rsidRPr="00E26FE8">
                                <w:rPr>
                                  <w:rFonts w:eastAsia="HG丸ｺﾞｼｯｸM-PRO" w:hAnsi="HG丸ｺﾞｼｯｸM-PRO" w:hint="eastAsia"/>
                                  <w:color w:val="000000"/>
                                  <w:sz w:val="18"/>
                                  <w:szCs w:val="18"/>
                                </w:rPr>
                                <w:t>対応方策について重点化、優先順位</w:t>
                              </w:r>
                              <w:r>
                                <w:rPr>
                                  <w:rFonts w:eastAsia="HG丸ｺﾞｼｯｸM-PRO" w:hAnsi="HG丸ｺﾞｼｯｸM-PRO" w:hint="eastAsia"/>
                                  <w:color w:val="000000"/>
                                  <w:sz w:val="18"/>
                                  <w:szCs w:val="18"/>
                                </w:rPr>
                                <w:t>づけ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四角形: 角を丸くする 19"/>
                        <wps:cNvSpPr/>
                        <wps:spPr>
                          <a:xfrm>
                            <a:off x="0" y="1463040"/>
                            <a:ext cx="1688655" cy="972000"/>
                          </a:xfrm>
                          <a:prstGeom prst="roundRect">
                            <a:avLst/>
                          </a:prstGeom>
                          <a:solidFill>
                            <a:schemeClr val="accent5">
                              <a:lumMod val="40000"/>
                              <a:lumOff val="60000"/>
                            </a:schemeClr>
                          </a:solidFill>
                          <a:ln w="12700" cap="flat" cmpd="sng" algn="ctr">
                            <a:solidFill>
                              <a:schemeClr val="accent5">
                                <a:lumMod val="50000"/>
                              </a:schemeClr>
                            </a:solidFill>
                            <a:prstDash val="solid"/>
                            <a:miter lim="800000"/>
                          </a:ln>
                          <a:effectLst/>
                        </wps:spPr>
                        <wps:txbx>
                          <w:txbxContent>
                            <w:p w14:paraId="39865F71" w14:textId="0B724477" w:rsidR="00F54A38" w:rsidRPr="00E26FE8" w:rsidRDefault="00F54A38" w:rsidP="00214216">
                              <w:pPr>
                                <w:jc w:val="center"/>
                                <w:rPr>
                                  <w:rFonts w:eastAsia="HG丸ｺﾞｼｯｸM-PRO" w:hAnsi="HG丸ｺﾞｼｯｸM-PRO"/>
                                  <w:b/>
                                  <w:bCs/>
                                  <w:color w:val="000000"/>
                                  <w:sz w:val="18"/>
                                  <w:szCs w:val="18"/>
                                </w:rPr>
                              </w:pPr>
                              <w:r w:rsidRPr="00E26FE8">
                                <w:rPr>
                                  <w:rFonts w:eastAsia="HG丸ｺﾞｼｯｸM-PRO" w:hAnsi="HG丸ｺﾞｼｯｸM-PRO" w:hint="eastAsia"/>
                                  <w:b/>
                                  <w:bCs/>
                                  <w:color w:val="000000"/>
                                  <w:sz w:val="18"/>
                                  <w:szCs w:val="18"/>
                                </w:rPr>
                                <w:t>ＡＣＴＩＯＮ</w:t>
                              </w:r>
                              <w:r>
                                <w:rPr>
                                  <w:rFonts w:eastAsia="HG丸ｺﾞｼｯｸM-PRO" w:hAnsi="HG丸ｺﾞｼｯｸM-PRO" w:hint="eastAsia"/>
                                  <w:b/>
                                  <w:bCs/>
                                  <w:color w:val="000000"/>
                                  <w:sz w:val="18"/>
                                  <w:szCs w:val="18"/>
                                </w:rPr>
                                <w:t>（改善）</w:t>
                              </w:r>
                            </w:p>
                            <w:p w14:paraId="73084239" w14:textId="1F9556F5" w:rsidR="00F54A38" w:rsidRPr="00E26FE8" w:rsidRDefault="00F54A38" w:rsidP="00214216">
                              <w:pPr>
                                <w:snapToGrid w:val="0"/>
                                <w:rPr>
                                  <w:rFonts w:eastAsia="HG丸ｺﾞｼｯｸM-PRO" w:hAnsi="HG丸ｺﾞｼｯｸM-PRO"/>
                                  <w:color w:val="000000"/>
                                  <w:sz w:val="18"/>
                                  <w:szCs w:val="18"/>
                                </w:rPr>
                              </w:pPr>
                              <w:r w:rsidRPr="00E26FE8">
                                <w:rPr>
                                  <w:rFonts w:eastAsia="HG丸ｺﾞｼｯｸM-PRO" w:hAnsi="HG丸ｺﾞｼｯｸM-PRO" w:hint="eastAsia"/>
                                  <w:color w:val="000000"/>
                                  <w:sz w:val="18"/>
                                  <w:szCs w:val="18"/>
                                </w:rPr>
                                <w:t>①</w:t>
                              </w:r>
                              <w:r>
                                <w:rPr>
                                  <w:rFonts w:eastAsia="HG丸ｺﾞｼｯｸM-PRO" w:hAnsi="HG丸ｺﾞｼｯｸM-PRO" w:hint="eastAsia"/>
                                  <w:color w:val="000000"/>
                                  <w:sz w:val="18"/>
                                  <w:szCs w:val="18"/>
                                </w:rPr>
                                <w:t xml:space="preserve"> </w:t>
                              </w:r>
                              <w:r w:rsidRPr="00E26FE8">
                                <w:rPr>
                                  <w:rFonts w:eastAsia="HG丸ｺﾞｼｯｸM-PRO" w:hAnsi="HG丸ｺﾞｼｯｸM-PRO" w:hint="eastAsia"/>
                                  <w:color w:val="000000"/>
                                  <w:sz w:val="18"/>
                                  <w:szCs w:val="18"/>
                                </w:rPr>
                                <w:t>施策の見直し、改善</w:t>
                              </w:r>
                            </w:p>
                            <w:p w14:paraId="1EE16C2F" w14:textId="34D48E83" w:rsidR="00F54A38" w:rsidRPr="00E26FE8" w:rsidRDefault="00F54A38" w:rsidP="00214216">
                              <w:pPr>
                                <w:snapToGrid w:val="0"/>
                                <w:rPr>
                                  <w:rFonts w:eastAsia="HG丸ｺﾞｼｯｸM-PRO" w:hAnsi="HG丸ｺﾞｼｯｸM-PRO"/>
                                  <w:color w:val="000000"/>
                                  <w:sz w:val="18"/>
                                  <w:szCs w:val="18"/>
                                </w:rPr>
                              </w:pPr>
                              <w:r w:rsidRPr="00E26FE8">
                                <w:rPr>
                                  <w:rFonts w:eastAsia="HG丸ｺﾞｼｯｸM-PRO" w:hAnsi="HG丸ｺﾞｼｯｸM-PRO" w:hint="eastAsia"/>
                                  <w:color w:val="000000"/>
                                  <w:sz w:val="18"/>
                                  <w:szCs w:val="18"/>
                                </w:rPr>
                                <w:t>②</w:t>
                              </w:r>
                              <w:r>
                                <w:rPr>
                                  <w:rFonts w:eastAsia="HG丸ｺﾞｼｯｸM-PRO" w:hAnsi="HG丸ｺﾞｼｯｸM-PRO" w:hint="eastAsia"/>
                                  <w:color w:val="000000"/>
                                  <w:sz w:val="18"/>
                                  <w:szCs w:val="18"/>
                                </w:rPr>
                                <w:t xml:space="preserve"> </w:t>
                              </w:r>
                              <w:r w:rsidRPr="00E26FE8">
                                <w:rPr>
                                  <w:rFonts w:eastAsia="HG丸ｺﾞｼｯｸM-PRO" w:hAnsi="HG丸ｺﾞｼｯｸM-PRO" w:hint="eastAsia"/>
                                  <w:color w:val="000000"/>
                                  <w:sz w:val="18"/>
                                  <w:szCs w:val="18"/>
                                </w:rPr>
                                <w:t>重点施策の見直し</w:t>
                              </w:r>
                            </w:p>
                            <w:p w14:paraId="49001B12" w14:textId="33B123BA" w:rsidR="00F54A38" w:rsidRPr="00E26FE8" w:rsidRDefault="00F54A38" w:rsidP="00214216">
                              <w:pPr>
                                <w:snapToGrid w:val="0"/>
                                <w:rPr>
                                  <w:rFonts w:eastAsia="HG丸ｺﾞｼｯｸM-PRO" w:hAnsi="HG丸ｺﾞｼｯｸM-PRO"/>
                                  <w:color w:val="000000"/>
                                  <w:sz w:val="18"/>
                                  <w:szCs w:val="18"/>
                                </w:rPr>
                              </w:pPr>
                              <w:r w:rsidRPr="00E26FE8">
                                <w:rPr>
                                  <w:rFonts w:eastAsia="HG丸ｺﾞｼｯｸM-PRO" w:hAnsi="HG丸ｺﾞｼｯｸM-PRO" w:hint="eastAsia"/>
                                  <w:color w:val="000000"/>
                                  <w:sz w:val="18"/>
                                  <w:szCs w:val="18"/>
                                </w:rPr>
                                <w:t>③</w:t>
                              </w:r>
                              <w:r>
                                <w:rPr>
                                  <w:rFonts w:eastAsia="HG丸ｺﾞｼｯｸM-PRO" w:hAnsi="HG丸ｺﾞｼｯｸM-PRO" w:hint="eastAsia"/>
                                  <w:color w:val="000000"/>
                                  <w:sz w:val="18"/>
                                  <w:szCs w:val="18"/>
                                </w:rPr>
                                <w:t xml:space="preserve"> </w:t>
                              </w:r>
                              <w:r w:rsidRPr="00E26FE8">
                                <w:rPr>
                                  <w:rFonts w:eastAsia="HG丸ｺﾞｼｯｸM-PRO" w:hAnsi="HG丸ｺﾞｼｯｸM-PRO" w:hint="eastAsia"/>
                                  <w:color w:val="000000"/>
                                  <w:sz w:val="18"/>
                                  <w:szCs w:val="18"/>
                                </w:rPr>
                                <w:t>新たな施策の展開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四角形: 角を丸くする 20"/>
                        <wps:cNvSpPr/>
                        <wps:spPr>
                          <a:xfrm>
                            <a:off x="3665914" y="1463040"/>
                            <a:ext cx="1640333" cy="900000"/>
                          </a:xfrm>
                          <a:prstGeom prst="roundRect">
                            <a:avLst/>
                          </a:prstGeom>
                          <a:solidFill>
                            <a:schemeClr val="accent2">
                              <a:lumMod val="60000"/>
                              <a:lumOff val="40000"/>
                            </a:schemeClr>
                          </a:solidFill>
                          <a:ln w="12700" cap="flat" cmpd="sng" algn="ctr">
                            <a:solidFill>
                              <a:schemeClr val="accent2">
                                <a:lumMod val="50000"/>
                              </a:schemeClr>
                            </a:solidFill>
                            <a:prstDash val="solid"/>
                            <a:miter lim="800000"/>
                          </a:ln>
                          <a:effectLst/>
                        </wps:spPr>
                        <wps:txbx>
                          <w:txbxContent>
                            <w:p w14:paraId="465CE321" w14:textId="345D743D" w:rsidR="00F54A38" w:rsidRPr="00E26FE8" w:rsidRDefault="00F54A38" w:rsidP="00214216">
                              <w:pPr>
                                <w:jc w:val="center"/>
                                <w:rPr>
                                  <w:rFonts w:eastAsia="HG丸ｺﾞｼｯｸM-PRO" w:hAnsi="HG丸ｺﾞｼｯｸM-PRO"/>
                                  <w:b/>
                                  <w:bCs/>
                                  <w:color w:val="000000"/>
                                  <w:sz w:val="18"/>
                                  <w:szCs w:val="18"/>
                                </w:rPr>
                              </w:pPr>
                              <w:r w:rsidRPr="00E26FE8">
                                <w:rPr>
                                  <w:rFonts w:eastAsia="HG丸ｺﾞｼｯｸM-PRO" w:hAnsi="HG丸ｺﾞｼｯｸM-PRO" w:hint="eastAsia"/>
                                  <w:b/>
                                  <w:bCs/>
                                  <w:color w:val="000000"/>
                                  <w:sz w:val="18"/>
                                  <w:szCs w:val="18"/>
                                </w:rPr>
                                <w:t>ＤＯ</w:t>
                              </w:r>
                              <w:r>
                                <w:rPr>
                                  <w:rFonts w:eastAsia="HG丸ｺﾞｼｯｸM-PRO" w:hAnsi="HG丸ｺﾞｼｯｸM-PRO" w:hint="eastAsia"/>
                                  <w:b/>
                                  <w:bCs/>
                                  <w:color w:val="000000"/>
                                  <w:sz w:val="18"/>
                                  <w:szCs w:val="18"/>
                                </w:rPr>
                                <w:t>（実行）</w:t>
                              </w:r>
                            </w:p>
                            <w:p w14:paraId="659E1F70" w14:textId="77777777" w:rsidR="00F54A38" w:rsidRDefault="00F54A38" w:rsidP="00214216">
                              <w:pPr>
                                <w:snapToGrid w:val="0"/>
                                <w:jc w:val="center"/>
                                <w:rPr>
                                  <w:rFonts w:eastAsia="HG丸ｺﾞｼｯｸM-PRO" w:hAnsi="HG丸ｺﾞｼｯｸM-PRO"/>
                                  <w:color w:val="000000"/>
                                  <w:sz w:val="18"/>
                                  <w:szCs w:val="18"/>
                                </w:rPr>
                              </w:pPr>
                              <w:r w:rsidRPr="00E26FE8">
                                <w:rPr>
                                  <w:rFonts w:eastAsia="HG丸ｺﾞｼｯｸM-PRO" w:hAnsi="HG丸ｺﾞｼｯｸM-PRO" w:hint="eastAsia"/>
                                  <w:color w:val="000000"/>
                                  <w:sz w:val="18"/>
                                  <w:szCs w:val="18"/>
                                </w:rPr>
                                <w:t>総合的かつ計画的に</w:t>
                              </w:r>
                            </w:p>
                            <w:p w14:paraId="43EBB4F5" w14:textId="1077F928" w:rsidR="00F54A38" w:rsidRPr="00E26FE8" w:rsidRDefault="00F54A38" w:rsidP="00214216">
                              <w:pPr>
                                <w:snapToGrid w:val="0"/>
                                <w:jc w:val="center"/>
                                <w:rPr>
                                  <w:rFonts w:eastAsia="HG丸ｺﾞｼｯｸM-PRO" w:hAnsi="HG丸ｺﾞｼｯｸM-PRO"/>
                                  <w:color w:val="000000"/>
                                  <w:sz w:val="18"/>
                                  <w:szCs w:val="18"/>
                                </w:rPr>
                              </w:pPr>
                              <w:r>
                                <w:rPr>
                                  <w:rFonts w:eastAsia="HG丸ｺﾞｼｯｸM-PRO" w:hAnsi="HG丸ｺﾞｼｯｸM-PRO" w:hint="eastAsia"/>
                                  <w:color w:val="000000"/>
                                  <w:sz w:val="18"/>
                                  <w:szCs w:val="18"/>
                                </w:rPr>
                                <w:t>各施策を</w:t>
                              </w:r>
                              <w:r w:rsidRPr="00E26FE8">
                                <w:rPr>
                                  <w:rFonts w:eastAsia="HG丸ｺﾞｼｯｸM-PRO" w:hAnsi="HG丸ｺﾞｼｯｸM-PRO" w:hint="eastAsia"/>
                                  <w:color w:val="000000"/>
                                  <w:sz w:val="18"/>
                                  <w:szCs w:val="18"/>
                                </w:rPr>
                                <w:t>実施</w:t>
                              </w:r>
                            </w:p>
                            <w:p w14:paraId="4489E303" w14:textId="77777777" w:rsidR="00F54A38" w:rsidRPr="00E26FE8" w:rsidRDefault="00F54A38" w:rsidP="00214216">
                              <w:pPr>
                                <w:snapToGrid w:val="0"/>
                                <w:jc w:val="center"/>
                                <w:rPr>
                                  <w:rFonts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四角形: 角を丸くする 21"/>
                        <wps:cNvSpPr/>
                        <wps:spPr>
                          <a:xfrm>
                            <a:off x="1612629" y="2560320"/>
                            <a:ext cx="2159640" cy="913840"/>
                          </a:xfrm>
                          <a:prstGeom prst="roundRect">
                            <a:avLst/>
                          </a:prstGeom>
                          <a:solidFill>
                            <a:srgbClr val="92D050"/>
                          </a:solidFill>
                          <a:ln w="12700" cap="flat" cmpd="sng" algn="ctr">
                            <a:solidFill>
                              <a:schemeClr val="accent6">
                                <a:lumMod val="50000"/>
                              </a:schemeClr>
                            </a:solidFill>
                            <a:prstDash val="solid"/>
                            <a:miter lim="800000"/>
                          </a:ln>
                          <a:effectLst/>
                        </wps:spPr>
                        <wps:txbx>
                          <w:txbxContent>
                            <w:p w14:paraId="5F9AD07D" w14:textId="3DF65AA9" w:rsidR="00F54A38" w:rsidRPr="00E26FE8" w:rsidRDefault="00F54A38" w:rsidP="00214216">
                              <w:pPr>
                                <w:jc w:val="center"/>
                                <w:rPr>
                                  <w:rFonts w:eastAsia="HG丸ｺﾞｼｯｸM-PRO" w:hAnsi="HG丸ｺﾞｼｯｸM-PRO"/>
                                  <w:b/>
                                  <w:bCs/>
                                  <w:color w:val="000000"/>
                                  <w:sz w:val="18"/>
                                  <w:szCs w:val="18"/>
                                </w:rPr>
                              </w:pPr>
                              <w:r w:rsidRPr="00E26FE8">
                                <w:rPr>
                                  <w:rFonts w:eastAsia="HG丸ｺﾞｼｯｸM-PRO" w:hAnsi="HG丸ｺﾞｼｯｸM-PRO" w:hint="eastAsia"/>
                                  <w:b/>
                                  <w:bCs/>
                                  <w:color w:val="000000"/>
                                  <w:sz w:val="18"/>
                                  <w:szCs w:val="18"/>
                                </w:rPr>
                                <w:t>ＣＨＥＣＫ</w:t>
                              </w:r>
                              <w:r>
                                <w:rPr>
                                  <w:rFonts w:eastAsia="HG丸ｺﾞｼｯｸM-PRO" w:hAnsi="HG丸ｺﾞｼｯｸM-PRO" w:hint="eastAsia"/>
                                  <w:b/>
                                  <w:bCs/>
                                  <w:color w:val="000000"/>
                                  <w:sz w:val="18"/>
                                  <w:szCs w:val="18"/>
                                </w:rPr>
                                <w:t>（評価）</w:t>
                              </w:r>
                            </w:p>
                            <w:p w14:paraId="513D33A2" w14:textId="531CFDBD" w:rsidR="00F54A38" w:rsidRPr="00E26FE8" w:rsidRDefault="00F54A38" w:rsidP="00E0680E">
                              <w:pPr>
                                <w:snapToGrid w:val="0"/>
                                <w:ind w:left="280" w:hangingChars="150" w:hanging="280"/>
                                <w:rPr>
                                  <w:rFonts w:eastAsia="HG丸ｺﾞｼｯｸM-PRO" w:hAnsi="HG丸ｺﾞｼｯｸM-PRO"/>
                                  <w:color w:val="000000"/>
                                  <w:sz w:val="18"/>
                                  <w:szCs w:val="18"/>
                                </w:rPr>
                              </w:pPr>
                              <w:r w:rsidRPr="00E26FE8">
                                <w:rPr>
                                  <w:rFonts w:eastAsia="HG丸ｺﾞｼｯｸM-PRO" w:hAnsi="HG丸ｺﾞｼｯｸM-PRO" w:hint="eastAsia"/>
                                  <w:color w:val="000000"/>
                                  <w:sz w:val="18"/>
                                  <w:szCs w:val="18"/>
                                </w:rPr>
                                <w:t>①</w:t>
                              </w:r>
                              <w:r>
                                <w:rPr>
                                  <w:rFonts w:eastAsia="HG丸ｺﾞｼｯｸM-PRO" w:hAnsi="HG丸ｺﾞｼｯｸM-PRO" w:hint="eastAsia"/>
                                  <w:color w:val="000000"/>
                                  <w:sz w:val="18"/>
                                  <w:szCs w:val="18"/>
                                </w:rPr>
                                <w:t xml:space="preserve"> </w:t>
                              </w:r>
                              <w:r>
                                <w:rPr>
                                  <w:rFonts w:eastAsia="HG丸ｺﾞｼｯｸM-PRO" w:hAnsi="HG丸ｺﾞｼｯｸM-PRO" w:hint="eastAsia"/>
                                  <w:color w:val="000000"/>
                                  <w:sz w:val="18"/>
                                  <w:szCs w:val="18"/>
                                </w:rPr>
                                <w:t>進捗状況を重要業績指標等により</w:t>
                              </w:r>
                              <w:r w:rsidRPr="00E26FE8">
                                <w:rPr>
                                  <w:rFonts w:eastAsia="HG丸ｺﾞｼｯｸM-PRO" w:hAnsi="HG丸ｺﾞｼｯｸM-PRO" w:hint="eastAsia"/>
                                  <w:color w:val="000000"/>
                                  <w:sz w:val="18"/>
                                  <w:szCs w:val="18"/>
                                </w:rPr>
                                <w:t>評価</w:t>
                              </w:r>
                            </w:p>
                            <w:p w14:paraId="33F2C118" w14:textId="5CA27DC7" w:rsidR="00F54A38" w:rsidRPr="00E26FE8" w:rsidRDefault="00F54A38" w:rsidP="00214216">
                              <w:pPr>
                                <w:snapToGrid w:val="0"/>
                                <w:rPr>
                                  <w:rFonts w:eastAsia="HG丸ｺﾞｼｯｸM-PRO" w:hAnsi="HG丸ｺﾞｼｯｸM-PRO"/>
                                  <w:sz w:val="18"/>
                                  <w:szCs w:val="18"/>
                                </w:rPr>
                              </w:pPr>
                              <w:r w:rsidRPr="00E26FE8">
                                <w:rPr>
                                  <w:rFonts w:eastAsia="HG丸ｺﾞｼｯｸM-PRO" w:hAnsi="HG丸ｺﾞｼｯｸM-PRO" w:hint="eastAsia"/>
                                  <w:color w:val="000000"/>
                                  <w:sz w:val="18"/>
                                  <w:szCs w:val="18"/>
                                </w:rPr>
                                <w:t>②</w:t>
                              </w:r>
                              <w:r>
                                <w:rPr>
                                  <w:rFonts w:eastAsia="HG丸ｺﾞｼｯｸM-PRO" w:hAnsi="HG丸ｺﾞｼｯｸM-PRO" w:hint="eastAsia"/>
                                  <w:color w:val="000000"/>
                                  <w:sz w:val="18"/>
                                  <w:szCs w:val="18"/>
                                </w:rPr>
                                <w:t xml:space="preserve"> </w:t>
                              </w:r>
                              <w:r w:rsidRPr="00E26FE8">
                                <w:rPr>
                                  <w:rFonts w:eastAsia="HG丸ｺﾞｼｯｸM-PRO" w:hAnsi="HG丸ｺﾞｼｯｸM-PRO" w:hint="eastAsia"/>
                                  <w:color w:val="000000"/>
                                  <w:sz w:val="18"/>
                                  <w:szCs w:val="18"/>
                                </w:rPr>
                                <w:t>関連施策の進捗状況を管理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楕円 22"/>
                        <wps:cNvSpPr/>
                        <wps:spPr>
                          <a:xfrm>
                            <a:off x="1870364" y="1479666"/>
                            <a:ext cx="1620000" cy="899280"/>
                          </a:xfrm>
                          <a:prstGeom prst="ellipse">
                            <a:avLst/>
                          </a:prstGeom>
                          <a:solidFill>
                            <a:schemeClr val="accent4">
                              <a:lumMod val="40000"/>
                              <a:lumOff val="60000"/>
                            </a:schemeClr>
                          </a:solidFill>
                          <a:ln w="12700" cap="flat" cmpd="sng" algn="ctr">
                            <a:solidFill>
                              <a:schemeClr val="accent4">
                                <a:lumMod val="75000"/>
                              </a:schemeClr>
                            </a:solidFill>
                            <a:prstDash val="solid"/>
                            <a:miter lim="800000"/>
                          </a:ln>
                          <a:effectLst/>
                        </wps:spPr>
                        <wps:txbx>
                          <w:txbxContent>
                            <w:p w14:paraId="5E751CC8" w14:textId="77777777" w:rsidR="00F54A38" w:rsidRPr="00017CD5" w:rsidRDefault="00F54A38" w:rsidP="00214216">
                              <w:pPr>
                                <w:snapToGrid w:val="0"/>
                                <w:jc w:val="center"/>
                                <w:rPr>
                                  <w:rFonts w:eastAsia="HG丸ｺﾞｼｯｸM-PRO" w:hAnsi="HG丸ｺﾞｼｯｸM-PRO"/>
                                  <w:sz w:val="18"/>
                                  <w:szCs w:val="18"/>
                                </w:rPr>
                              </w:pPr>
                              <w:r w:rsidRPr="00017CD5">
                                <w:rPr>
                                  <w:rFonts w:eastAsia="HG丸ｺﾞｼｯｸM-PRO" w:hAnsi="HG丸ｺﾞｼｯｸM-PRO" w:hint="eastAsia"/>
                                  <w:sz w:val="18"/>
                                  <w:szCs w:val="18"/>
                                </w:rPr>
                                <w:t>ＰＤＣＡ</w:t>
                              </w:r>
                            </w:p>
                            <w:p w14:paraId="4DDDFECC" w14:textId="77777777" w:rsidR="00F54A38" w:rsidRPr="00017CD5" w:rsidRDefault="00F54A38" w:rsidP="00214216">
                              <w:pPr>
                                <w:snapToGrid w:val="0"/>
                                <w:jc w:val="center"/>
                                <w:rPr>
                                  <w:rFonts w:eastAsia="HG丸ｺﾞｼｯｸM-PRO" w:hAnsi="HG丸ｺﾞｼｯｸM-PRO"/>
                                  <w:sz w:val="18"/>
                                  <w:szCs w:val="18"/>
                                </w:rPr>
                              </w:pPr>
                              <w:r w:rsidRPr="00017CD5">
                                <w:rPr>
                                  <w:rFonts w:eastAsia="HG丸ｺﾞｼｯｸM-PRO" w:hAnsi="HG丸ｺﾞｼｯｸM-PRO" w:hint="eastAsia"/>
                                  <w:sz w:val="18"/>
                                  <w:szCs w:val="18"/>
                                </w:rPr>
                                <w:t>サイクルによる</w:t>
                              </w:r>
                            </w:p>
                            <w:p w14:paraId="5884B64B" w14:textId="77777777" w:rsidR="00F54A38" w:rsidRPr="00017CD5" w:rsidRDefault="00F54A38" w:rsidP="00214216">
                              <w:pPr>
                                <w:snapToGrid w:val="0"/>
                                <w:jc w:val="center"/>
                                <w:rPr>
                                  <w:rFonts w:eastAsia="HG丸ｺﾞｼｯｸM-PRO" w:hAnsi="HG丸ｺﾞｼｯｸM-PRO"/>
                                  <w:sz w:val="18"/>
                                  <w:szCs w:val="18"/>
                                </w:rPr>
                              </w:pPr>
                              <w:r w:rsidRPr="00017CD5">
                                <w:rPr>
                                  <w:rFonts w:eastAsia="HG丸ｺﾞｼｯｸM-PRO" w:hAnsi="HG丸ｺﾞｼｯｸM-PRO" w:hint="eastAsia"/>
                                  <w:sz w:val="18"/>
                                  <w:szCs w:val="18"/>
                                </w:rPr>
                                <w:t>継続的改善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5DB92F" id="グループ化 11" o:spid="_x0000_s1037" style="position:absolute;left:0;text-align:left;margin-left:0;margin-top:.45pt;width:417.8pt;height:302.4pt;z-index:251660288;mso-position-horizontal:center;mso-width-relative:margin;mso-height-relative:margin" coordorigin=",-1463" coordsize="53062,3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">
                <v:group id="グループ化 12" o:spid="_x0000_s1038" style="position:absolute;left:7114;top:2909;width:39931;height:29095" coordsize="39930,2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円: 塗りつぶしなし 13" o:spid="_x0000_s1039" type="#_x0000_t23" style="position:absolute;width:39278;height:29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" adj="521" fillcolor="#00b0f0" strokecolor="#00b0f0" strokeweight="1pt">
                    <v:stroke joinstyle="miter"/>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6" o:spid="_x0000_s1040" type="#_x0000_t5" style="position:absolute;left:497;top:6710;width:4794;height:1994;rotation:240765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" fillcolor="white [3212]" stroked="f" strokeweight="1pt"/>
                  <v:shape id="二等辺三角形 14" o:spid="_x0000_s1041" type="#_x0000_t5" style="position:absolute;left:155;top:7148;width:4795;height:1994;rotation:240765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" fillcolor="#00b0f0" strokecolor="#00b0f0" strokeweight="1pt"/>
                  <v:shape id="二等辺三角形 49" o:spid="_x0000_s1042" type="#_x0000_t5" style="position:absolute;left:2397;top:22294;width:4797;height:1994;rotation:-330496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" fillcolor="white [3212]" stroked="f" strokeweight="1pt"/>
                  <v:shape id="二等辺三角形 15" o:spid="_x0000_s1043" type="#_x0000_t5" style="position:absolute;left:2836;top:22683;width:4797;height:1994;rotation:-330496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" fillcolor="#00b0f0" strokecolor="#00b0f0" strokeweight="1pt"/>
                  <v:shape id="二等辺三角形 47" o:spid="_x0000_s1044" type="#_x0000_t5" style="position:absolute;left:35136;top:8715;width:4794;height:1994;rotation:98295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" fillcolor="white [3212]" stroked="f" strokeweight="1pt"/>
                  <v:shape id="二等辺三角形 48" o:spid="_x0000_s1045" type="#_x0000_t5" style="position:absolute;left:31004;top:23330;width:4794;height:1994;rotation:-865520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" fillcolor="white [3212]" stroked="f" strokeweight="1pt"/>
                  <v:shape id="二等辺三角形 16" o:spid="_x0000_s1046" type="#_x0000_t5" style="position:absolute;left:34903;top:8233;width:4794;height:1993;rotation:98295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" fillcolor="#00b0f0" strokecolor="#00b0f0" strokeweight="1pt"/>
                  <v:shape id="二等辺三角形 17" o:spid="_x0000_s1047" type="#_x0000_t5" style="position:absolute;left:31443;top:22964;width:4794;height:1993;rotation:-865520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" fillcolor="#00b0f0" strokecolor="#00b0f0" strokeweight="1pt"/>
                </v:group>
                <v:roundrect id="四角形: 角を丸くする 18" o:spid="_x0000_s1048" style="position:absolute;left:12552;top:-1463;width:29160;height:14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" fillcolor="#00de64" strokecolor="#375623 [1609]" strokeweight="1pt">
                  <v:stroke joinstyle="miter"/>
                  <v:textbox>
                    <w:txbxContent>
                      <w:p w14:paraId="7F820571" w14:textId="7658CC8C" w:rsidR="00F54A38" w:rsidRPr="00E26FE8" w:rsidRDefault="00F54A38" w:rsidP="00214216">
                        <w:pPr>
                          <w:jc w:val="center"/>
                          <w:rPr>
                            <w:rFonts w:eastAsia="HG丸ｺﾞｼｯｸM-PRO" w:hAnsi="HG丸ｺﾞｼｯｸM-PRO"/>
                            <w:b/>
                            <w:bCs/>
                            <w:color w:val="000000"/>
                            <w:sz w:val="18"/>
                            <w:szCs w:val="18"/>
                          </w:rPr>
                        </w:pPr>
                        <w:r w:rsidRPr="00E26FE8">
                          <w:rPr>
                            <w:rFonts w:eastAsia="HG丸ｺﾞｼｯｸM-PRO" w:hAnsi="HG丸ｺﾞｼｯｸM-PRO" w:hint="eastAsia"/>
                            <w:b/>
                            <w:bCs/>
                            <w:color w:val="000000"/>
                            <w:sz w:val="18"/>
                            <w:szCs w:val="18"/>
                          </w:rPr>
                          <w:t>ＰＬＡＮ</w:t>
                        </w:r>
                        <w:r>
                          <w:rPr>
                            <w:rFonts w:eastAsia="HG丸ｺﾞｼｯｸM-PRO" w:hAnsi="HG丸ｺﾞｼｯｸM-PRO" w:hint="eastAsia"/>
                            <w:b/>
                            <w:bCs/>
                            <w:color w:val="000000"/>
                            <w:sz w:val="18"/>
                            <w:szCs w:val="18"/>
                          </w:rPr>
                          <w:t>（計画）</w:t>
                        </w:r>
                      </w:p>
                      <w:p w14:paraId="3A17C0A1" w14:textId="1D86DB21" w:rsidR="00F54A38" w:rsidRPr="00E26FE8" w:rsidRDefault="00F54A38" w:rsidP="00E0680E">
                        <w:pPr>
                          <w:snapToGrid w:val="0"/>
                          <w:ind w:left="280" w:hangingChars="150" w:hanging="280"/>
                          <w:rPr>
                            <w:rFonts w:eastAsia="HG丸ｺﾞｼｯｸM-PRO" w:hAnsi="HG丸ｺﾞｼｯｸM-PRO"/>
                            <w:color w:val="000000"/>
                            <w:sz w:val="18"/>
                            <w:szCs w:val="18"/>
                          </w:rPr>
                        </w:pPr>
                        <w:r w:rsidRPr="00E26FE8">
                          <w:rPr>
                            <w:rFonts w:eastAsia="HG丸ｺﾞｼｯｸM-PRO" w:hAnsi="HG丸ｺﾞｼｯｸM-PRO" w:hint="eastAsia"/>
                            <w:color w:val="000000"/>
                            <w:sz w:val="18"/>
                            <w:szCs w:val="18"/>
                          </w:rPr>
                          <w:t>①</w:t>
                        </w:r>
                        <w:r>
                          <w:rPr>
                            <w:rFonts w:eastAsia="HG丸ｺﾞｼｯｸM-PRO" w:hAnsi="HG丸ｺﾞｼｯｸM-PRO" w:hint="eastAsia"/>
                            <w:color w:val="000000"/>
                            <w:sz w:val="18"/>
                            <w:szCs w:val="18"/>
                          </w:rPr>
                          <w:t xml:space="preserve"> </w:t>
                        </w:r>
                        <w:r w:rsidRPr="00E26FE8">
                          <w:rPr>
                            <w:rFonts w:eastAsia="HG丸ｺﾞｼｯｸM-PRO" w:hAnsi="HG丸ｺﾞｼｯｸM-PRO" w:hint="eastAsia"/>
                            <w:color w:val="000000"/>
                            <w:sz w:val="18"/>
                            <w:szCs w:val="18"/>
                          </w:rPr>
                          <w:t>地域を強靱化する上での</w:t>
                        </w:r>
                        <w:r w:rsidRPr="007F6A01">
                          <w:rPr>
                            <w:rFonts w:eastAsia="HG丸ｺﾞｼｯｸM-PRO" w:hAnsi="HG丸ｺﾞｼｯｸM-PRO" w:hint="eastAsia"/>
                            <w:color w:val="000000"/>
                            <w:sz w:val="18"/>
                            <w:szCs w:val="18"/>
                          </w:rPr>
                          <w:t>事前に備えるべき</w:t>
                        </w:r>
                        <w:r w:rsidRPr="00E26FE8">
                          <w:rPr>
                            <w:rFonts w:eastAsia="HG丸ｺﾞｼｯｸM-PRO" w:hAnsi="HG丸ｺﾞｼｯｸM-PRO" w:hint="eastAsia"/>
                            <w:color w:val="000000"/>
                            <w:sz w:val="18"/>
                            <w:szCs w:val="18"/>
                          </w:rPr>
                          <w:t>目標の明確化</w:t>
                        </w:r>
                      </w:p>
                      <w:p w14:paraId="3C45AEA4" w14:textId="0E622E12" w:rsidR="00F54A38" w:rsidRPr="00E26FE8" w:rsidRDefault="00F54A38" w:rsidP="00E0680E">
                        <w:pPr>
                          <w:snapToGrid w:val="0"/>
                          <w:ind w:left="280" w:hangingChars="150" w:hanging="280"/>
                          <w:rPr>
                            <w:rFonts w:eastAsia="HG丸ｺﾞｼｯｸM-PRO" w:hAnsi="HG丸ｺﾞｼｯｸM-PRO"/>
                            <w:color w:val="000000"/>
                            <w:sz w:val="18"/>
                            <w:szCs w:val="18"/>
                          </w:rPr>
                        </w:pPr>
                        <w:r w:rsidRPr="00E26FE8">
                          <w:rPr>
                            <w:rFonts w:eastAsia="HG丸ｺﾞｼｯｸM-PRO" w:hAnsi="HG丸ｺﾞｼｯｸM-PRO" w:hint="eastAsia"/>
                            <w:color w:val="000000"/>
                            <w:sz w:val="18"/>
                            <w:szCs w:val="18"/>
                          </w:rPr>
                          <w:t>②</w:t>
                        </w:r>
                        <w:r>
                          <w:rPr>
                            <w:rFonts w:eastAsia="HG丸ｺﾞｼｯｸM-PRO" w:hAnsi="HG丸ｺﾞｼｯｸM-PRO" w:hint="eastAsia"/>
                            <w:color w:val="000000"/>
                            <w:sz w:val="18"/>
                            <w:szCs w:val="18"/>
                          </w:rPr>
                          <w:t xml:space="preserve"> </w:t>
                        </w:r>
                        <w:r>
                          <w:rPr>
                            <w:rFonts w:eastAsia="HG丸ｺﾞｼｯｸM-PRO" w:hAnsi="HG丸ｺﾞｼｯｸM-PRO" w:hint="eastAsia"/>
                            <w:color w:val="000000"/>
                            <w:sz w:val="18"/>
                            <w:szCs w:val="18"/>
                          </w:rPr>
                          <w:t>リスクシナリオ</w:t>
                        </w:r>
                        <w:r w:rsidRPr="00E26FE8">
                          <w:rPr>
                            <w:rFonts w:eastAsia="HG丸ｺﾞｼｯｸM-PRO" w:hAnsi="HG丸ｺﾞｼｯｸM-PRO" w:hint="eastAsia"/>
                            <w:color w:val="000000"/>
                            <w:sz w:val="18"/>
                            <w:szCs w:val="18"/>
                          </w:rPr>
                          <w:t>の設定</w:t>
                        </w:r>
                      </w:p>
                      <w:p w14:paraId="58498E5C" w14:textId="4F5905A5" w:rsidR="00F54A38" w:rsidRPr="00E26FE8" w:rsidRDefault="00F54A38" w:rsidP="00E0680E">
                        <w:pPr>
                          <w:snapToGrid w:val="0"/>
                          <w:ind w:left="280" w:hangingChars="150" w:hanging="280"/>
                          <w:rPr>
                            <w:rFonts w:eastAsia="HG丸ｺﾞｼｯｸM-PRO" w:hAnsi="HG丸ｺﾞｼｯｸM-PRO"/>
                            <w:color w:val="000000"/>
                            <w:sz w:val="18"/>
                            <w:szCs w:val="18"/>
                          </w:rPr>
                        </w:pPr>
                        <w:r w:rsidRPr="00E26FE8">
                          <w:rPr>
                            <w:rFonts w:eastAsia="HG丸ｺﾞｼｯｸM-PRO" w:hAnsi="HG丸ｺﾞｼｯｸM-PRO" w:hint="eastAsia"/>
                            <w:color w:val="000000"/>
                            <w:sz w:val="18"/>
                            <w:szCs w:val="18"/>
                          </w:rPr>
                          <w:t>③</w:t>
                        </w:r>
                        <w:r>
                          <w:rPr>
                            <w:rFonts w:eastAsia="HG丸ｺﾞｼｯｸM-PRO" w:hAnsi="HG丸ｺﾞｼｯｸM-PRO" w:hint="eastAsia"/>
                            <w:color w:val="000000"/>
                            <w:sz w:val="18"/>
                            <w:szCs w:val="18"/>
                          </w:rPr>
                          <w:t xml:space="preserve"> </w:t>
                        </w:r>
                        <w:r w:rsidRPr="00E26FE8">
                          <w:rPr>
                            <w:rFonts w:eastAsia="HG丸ｺﾞｼｯｸM-PRO" w:hAnsi="HG丸ｺﾞｼｯｸM-PRO" w:hint="eastAsia"/>
                            <w:color w:val="000000"/>
                            <w:sz w:val="18"/>
                            <w:szCs w:val="18"/>
                          </w:rPr>
                          <w:t>脆弱ポイントの分析・評価・検証</w:t>
                        </w:r>
                      </w:p>
                      <w:p w14:paraId="18E755E3" w14:textId="174A73B8" w:rsidR="00F54A38" w:rsidRPr="00E26FE8" w:rsidRDefault="00F54A38" w:rsidP="00214216">
                        <w:pPr>
                          <w:snapToGrid w:val="0"/>
                          <w:rPr>
                            <w:rFonts w:eastAsia="HG丸ｺﾞｼｯｸM-PRO" w:hAnsi="HG丸ｺﾞｼｯｸM-PRO"/>
                            <w:color w:val="000000"/>
                            <w:sz w:val="18"/>
                            <w:szCs w:val="18"/>
                          </w:rPr>
                        </w:pPr>
                        <w:r w:rsidRPr="00E26FE8">
                          <w:rPr>
                            <w:rFonts w:eastAsia="HG丸ｺﾞｼｯｸM-PRO" w:hAnsi="HG丸ｺﾞｼｯｸM-PRO" w:hint="eastAsia"/>
                            <w:color w:val="000000"/>
                            <w:sz w:val="18"/>
                            <w:szCs w:val="18"/>
                          </w:rPr>
                          <w:t>④</w:t>
                        </w:r>
                        <w:r>
                          <w:rPr>
                            <w:rFonts w:eastAsia="HG丸ｺﾞｼｯｸM-PRO" w:hAnsi="HG丸ｺﾞｼｯｸM-PRO" w:hint="eastAsia"/>
                            <w:color w:val="000000"/>
                            <w:sz w:val="18"/>
                            <w:szCs w:val="18"/>
                          </w:rPr>
                          <w:t xml:space="preserve"> </w:t>
                        </w:r>
                        <w:r w:rsidRPr="00E26FE8">
                          <w:rPr>
                            <w:rFonts w:eastAsia="HG丸ｺﾞｼｯｸM-PRO" w:hAnsi="HG丸ｺﾞｼｯｸM-PRO" w:hint="eastAsia"/>
                            <w:color w:val="000000"/>
                            <w:sz w:val="18"/>
                            <w:szCs w:val="18"/>
                          </w:rPr>
                          <w:t>リスクに対する</w:t>
                        </w:r>
                        <w:r>
                          <w:rPr>
                            <w:rFonts w:eastAsia="HG丸ｺﾞｼｯｸM-PRO" w:hAnsi="HG丸ｺﾞｼｯｸM-PRO" w:hint="eastAsia"/>
                            <w:color w:val="000000"/>
                            <w:sz w:val="18"/>
                            <w:szCs w:val="18"/>
                          </w:rPr>
                          <w:t>取組</w:t>
                        </w:r>
                        <w:r w:rsidRPr="00E26FE8">
                          <w:rPr>
                            <w:rFonts w:eastAsia="HG丸ｺﾞｼｯｸM-PRO" w:hAnsi="HG丸ｺﾞｼｯｸM-PRO" w:hint="eastAsia"/>
                            <w:color w:val="000000"/>
                            <w:sz w:val="18"/>
                            <w:szCs w:val="18"/>
                          </w:rPr>
                          <w:t>、対応方策の検討</w:t>
                        </w:r>
                      </w:p>
                      <w:p w14:paraId="7DD69F9B" w14:textId="52144933" w:rsidR="00F54A38" w:rsidRPr="00E26FE8" w:rsidRDefault="00F54A38" w:rsidP="00214216">
                        <w:pPr>
                          <w:snapToGrid w:val="0"/>
                          <w:rPr>
                            <w:rFonts w:eastAsia="HG丸ｺﾞｼｯｸM-PRO" w:hAnsi="HG丸ｺﾞｼｯｸM-PRO"/>
                            <w:sz w:val="18"/>
                            <w:szCs w:val="18"/>
                          </w:rPr>
                        </w:pPr>
                        <w:r w:rsidRPr="00E26FE8">
                          <w:rPr>
                            <w:rFonts w:eastAsia="HG丸ｺﾞｼｯｸM-PRO" w:hAnsi="HG丸ｺﾞｼｯｸM-PRO" w:hint="eastAsia"/>
                            <w:color w:val="000000"/>
                            <w:sz w:val="18"/>
                            <w:szCs w:val="18"/>
                          </w:rPr>
                          <w:t>⑤</w:t>
                        </w:r>
                        <w:r>
                          <w:rPr>
                            <w:rFonts w:eastAsia="HG丸ｺﾞｼｯｸM-PRO" w:hAnsi="HG丸ｺﾞｼｯｸM-PRO" w:hint="eastAsia"/>
                            <w:color w:val="000000"/>
                            <w:sz w:val="18"/>
                            <w:szCs w:val="18"/>
                          </w:rPr>
                          <w:t xml:space="preserve"> </w:t>
                        </w:r>
                        <w:r w:rsidRPr="00E26FE8">
                          <w:rPr>
                            <w:rFonts w:eastAsia="HG丸ｺﾞｼｯｸM-PRO" w:hAnsi="HG丸ｺﾞｼｯｸM-PRO" w:hint="eastAsia"/>
                            <w:color w:val="000000"/>
                            <w:sz w:val="18"/>
                            <w:szCs w:val="18"/>
                          </w:rPr>
                          <w:t>対応方策について重点化、優先順位</w:t>
                        </w:r>
                        <w:r>
                          <w:rPr>
                            <w:rFonts w:eastAsia="HG丸ｺﾞｼｯｸM-PRO" w:hAnsi="HG丸ｺﾞｼｯｸM-PRO" w:hint="eastAsia"/>
                            <w:color w:val="000000"/>
                            <w:sz w:val="18"/>
                            <w:szCs w:val="18"/>
                          </w:rPr>
                          <w:t>づけ</w:t>
                        </w:r>
                      </w:p>
                    </w:txbxContent>
                  </v:textbox>
                </v:roundrect>
                <v:roundrect id="四角形: 角を丸くする 19" o:spid="_x0000_s1049" style="position:absolute;top:14630;width:16886;height:9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" fillcolor="#bdd6ee [1304]" strokecolor="#1f4d78 [1608]" strokeweight="1pt">
                  <v:stroke joinstyle="miter"/>
                  <v:textbox>
                    <w:txbxContent>
                      <w:p w14:paraId="39865F71" w14:textId="0B724477" w:rsidR="00F54A38" w:rsidRPr="00E26FE8" w:rsidRDefault="00F54A38" w:rsidP="00214216">
                        <w:pPr>
                          <w:jc w:val="center"/>
                          <w:rPr>
                            <w:rFonts w:eastAsia="HG丸ｺﾞｼｯｸM-PRO" w:hAnsi="HG丸ｺﾞｼｯｸM-PRO"/>
                            <w:b/>
                            <w:bCs/>
                            <w:color w:val="000000"/>
                            <w:sz w:val="18"/>
                            <w:szCs w:val="18"/>
                          </w:rPr>
                        </w:pPr>
                        <w:r w:rsidRPr="00E26FE8">
                          <w:rPr>
                            <w:rFonts w:eastAsia="HG丸ｺﾞｼｯｸM-PRO" w:hAnsi="HG丸ｺﾞｼｯｸM-PRO" w:hint="eastAsia"/>
                            <w:b/>
                            <w:bCs/>
                            <w:color w:val="000000"/>
                            <w:sz w:val="18"/>
                            <w:szCs w:val="18"/>
                          </w:rPr>
                          <w:t>ＡＣＴＩＯＮ</w:t>
                        </w:r>
                        <w:r>
                          <w:rPr>
                            <w:rFonts w:eastAsia="HG丸ｺﾞｼｯｸM-PRO" w:hAnsi="HG丸ｺﾞｼｯｸM-PRO" w:hint="eastAsia"/>
                            <w:b/>
                            <w:bCs/>
                            <w:color w:val="000000"/>
                            <w:sz w:val="18"/>
                            <w:szCs w:val="18"/>
                          </w:rPr>
                          <w:t>（改善）</w:t>
                        </w:r>
                      </w:p>
                      <w:p w14:paraId="73084239" w14:textId="1F9556F5" w:rsidR="00F54A38" w:rsidRPr="00E26FE8" w:rsidRDefault="00F54A38" w:rsidP="00214216">
                        <w:pPr>
                          <w:snapToGrid w:val="0"/>
                          <w:rPr>
                            <w:rFonts w:eastAsia="HG丸ｺﾞｼｯｸM-PRO" w:hAnsi="HG丸ｺﾞｼｯｸM-PRO"/>
                            <w:color w:val="000000"/>
                            <w:sz w:val="18"/>
                            <w:szCs w:val="18"/>
                          </w:rPr>
                        </w:pPr>
                        <w:r w:rsidRPr="00E26FE8">
                          <w:rPr>
                            <w:rFonts w:eastAsia="HG丸ｺﾞｼｯｸM-PRO" w:hAnsi="HG丸ｺﾞｼｯｸM-PRO" w:hint="eastAsia"/>
                            <w:color w:val="000000"/>
                            <w:sz w:val="18"/>
                            <w:szCs w:val="18"/>
                          </w:rPr>
                          <w:t>①</w:t>
                        </w:r>
                        <w:r>
                          <w:rPr>
                            <w:rFonts w:eastAsia="HG丸ｺﾞｼｯｸM-PRO" w:hAnsi="HG丸ｺﾞｼｯｸM-PRO" w:hint="eastAsia"/>
                            <w:color w:val="000000"/>
                            <w:sz w:val="18"/>
                            <w:szCs w:val="18"/>
                          </w:rPr>
                          <w:t xml:space="preserve"> </w:t>
                        </w:r>
                        <w:r w:rsidRPr="00E26FE8">
                          <w:rPr>
                            <w:rFonts w:eastAsia="HG丸ｺﾞｼｯｸM-PRO" w:hAnsi="HG丸ｺﾞｼｯｸM-PRO" w:hint="eastAsia"/>
                            <w:color w:val="000000"/>
                            <w:sz w:val="18"/>
                            <w:szCs w:val="18"/>
                          </w:rPr>
                          <w:t>施策の見直し、改善</w:t>
                        </w:r>
                      </w:p>
                      <w:p w14:paraId="1EE16C2F" w14:textId="34D48E83" w:rsidR="00F54A38" w:rsidRPr="00E26FE8" w:rsidRDefault="00F54A38" w:rsidP="00214216">
                        <w:pPr>
                          <w:snapToGrid w:val="0"/>
                          <w:rPr>
                            <w:rFonts w:eastAsia="HG丸ｺﾞｼｯｸM-PRO" w:hAnsi="HG丸ｺﾞｼｯｸM-PRO"/>
                            <w:color w:val="000000"/>
                            <w:sz w:val="18"/>
                            <w:szCs w:val="18"/>
                          </w:rPr>
                        </w:pPr>
                        <w:r w:rsidRPr="00E26FE8">
                          <w:rPr>
                            <w:rFonts w:eastAsia="HG丸ｺﾞｼｯｸM-PRO" w:hAnsi="HG丸ｺﾞｼｯｸM-PRO" w:hint="eastAsia"/>
                            <w:color w:val="000000"/>
                            <w:sz w:val="18"/>
                            <w:szCs w:val="18"/>
                          </w:rPr>
                          <w:t>②</w:t>
                        </w:r>
                        <w:r>
                          <w:rPr>
                            <w:rFonts w:eastAsia="HG丸ｺﾞｼｯｸM-PRO" w:hAnsi="HG丸ｺﾞｼｯｸM-PRO" w:hint="eastAsia"/>
                            <w:color w:val="000000"/>
                            <w:sz w:val="18"/>
                            <w:szCs w:val="18"/>
                          </w:rPr>
                          <w:t xml:space="preserve"> </w:t>
                        </w:r>
                        <w:r w:rsidRPr="00E26FE8">
                          <w:rPr>
                            <w:rFonts w:eastAsia="HG丸ｺﾞｼｯｸM-PRO" w:hAnsi="HG丸ｺﾞｼｯｸM-PRO" w:hint="eastAsia"/>
                            <w:color w:val="000000"/>
                            <w:sz w:val="18"/>
                            <w:szCs w:val="18"/>
                          </w:rPr>
                          <w:t>重点施策の見直し</w:t>
                        </w:r>
                      </w:p>
                      <w:p w14:paraId="49001B12" w14:textId="33B123BA" w:rsidR="00F54A38" w:rsidRPr="00E26FE8" w:rsidRDefault="00F54A38" w:rsidP="00214216">
                        <w:pPr>
                          <w:snapToGrid w:val="0"/>
                          <w:rPr>
                            <w:rFonts w:eastAsia="HG丸ｺﾞｼｯｸM-PRO" w:hAnsi="HG丸ｺﾞｼｯｸM-PRO"/>
                            <w:color w:val="000000"/>
                            <w:sz w:val="18"/>
                            <w:szCs w:val="18"/>
                          </w:rPr>
                        </w:pPr>
                        <w:r w:rsidRPr="00E26FE8">
                          <w:rPr>
                            <w:rFonts w:eastAsia="HG丸ｺﾞｼｯｸM-PRO" w:hAnsi="HG丸ｺﾞｼｯｸM-PRO" w:hint="eastAsia"/>
                            <w:color w:val="000000"/>
                            <w:sz w:val="18"/>
                            <w:szCs w:val="18"/>
                          </w:rPr>
                          <w:t>③</w:t>
                        </w:r>
                        <w:r>
                          <w:rPr>
                            <w:rFonts w:eastAsia="HG丸ｺﾞｼｯｸM-PRO" w:hAnsi="HG丸ｺﾞｼｯｸM-PRO" w:hint="eastAsia"/>
                            <w:color w:val="000000"/>
                            <w:sz w:val="18"/>
                            <w:szCs w:val="18"/>
                          </w:rPr>
                          <w:t xml:space="preserve"> </w:t>
                        </w:r>
                        <w:r w:rsidRPr="00E26FE8">
                          <w:rPr>
                            <w:rFonts w:eastAsia="HG丸ｺﾞｼｯｸM-PRO" w:hAnsi="HG丸ｺﾞｼｯｸM-PRO" w:hint="eastAsia"/>
                            <w:color w:val="000000"/>
                            <w:sz w:val="18"/>
                            <w:szCs w:val="18"/>
                          </w:rPr>
                          <w:t>新たな施策の展開</w:t>
                        </w:r>
                      </w:p>
                    </w:txbxContent>
                  </v:textbox>
                </v:roundrect>
                <v:roundrect id="四角形: 角を丸くする 20" o:spid="_x0000_s1050" style="position:absolute;left:36659;top:14630;width:16403;height:9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" fillcolor="#f4b083 [1941]" strokecolor="#823b0b [1605]" strokeweight="1pt">
                  <v:stroke joinstyle="miter"/>
                  <v:textbox>
                    <w:txbxContent>
                      <w:p w14:paraId="465CE321" w14:textId="345D743D" w:rsidR="00F54A38" w:rsidRPr="00E26FE8" w:rsidRDefault="00F54A38" w:rsidP="00214216">
                        <w:pPr>
                          <w:jc w:val="center"/>
                          <w:rPr>
                            <w:rFonts w:eastAsia="HG丸ｺﾞｼｯｸM-PRO" w:hAnsi="HG丸ｺﾞｼｯｸM-PRO"/>
                            <w:b/>
                            <w:bCs/>
                            <w:color w:val="000000"/>
                            <w:sz w:val="18"/>
                            <w:szCs w:val="18"/>
                          </w:rPr>
                        </w:pPr>
                        <w:r w:rsidRPr="00E26FE8">
                          <w:rPr>
                            <w:rFonts w:eastAsia="HG丸ｺﾞｼｯｸM-PRO" w:hAnsi="HG丸ｺﾞｼｯｸM-PRO" w:hint="eastAsia"/>
                            <w:b/>
                            <w:bCs/>
                            <w:color w:val="000000"/>
                            <w:sz w:val="18"/>
                            <w:szCs w:val="18"/>
                          </w:rPr>
                          <w:t>ＤＯ</w:t>
                        </w:r>
                        <w:r>
                          <w:rPr>
                            <w:rFonts w:eastAsia="HG丸ｺﾞｼｯｸM-PRO" w:hAnsi="HG丸ｺﾞｼｯｸM-PRO" w:hint="eastAsia"/>
                            <w:b/>
                            <w:bCs/>
                            <w:color w:val="000000"/>
                            <w:sz w:val="18"/>
                            <w:szCs w:val="18"/>
                          </w:rPr>
                          <w:t>（実行）</w:t>
                        </w:r>
                      </w:p>
                      <w:p w14:paraId="659E1F70" w14:textId="77777777" w:rsidR="00F54A38" w:rsidRDefault="00F54A38" w:rsidP="00214216">
                        <w:pPr>
                          <w:snapToGrid w:val="0"/>
                          <w:jc w:val="center"/>
                          <w:rPr>
                            <w:rFonts w:eastAsia="HG丸ｺﾞｼｯｸM-PRO" w:hAnsi="HG丸ｺﾞｼｯｸM-PRO"/>
                            <w:color w:val="000000"/>
                            <w:sz w:val="18"/>
                            <w:szCs w:val="18"/>
                          </w:rPr>
                        </w:pPr>
                        <w:r w:rsidRPr="00E26FE8">
                          <w:rPr>
                            <w:rFonts w:eastAsia="HG丸ｺﾞｼｯｸM-PRO" w:hAnsi="HG丸ｺﾞｼｯｸM-PRO" w:hint="eastAsia"/>
                            <w:color w:val="000000"/>
                            <w:sz w:val="18"/>
                            <w:szCs w:val="18"/>
                          </w:rPr>
                          <w:t>総合的かつ計画的に</w:t>
                        </w:r>
                      </w:p>
                      <w:p w14:paraId="43EBB4F5" w14:textId="1077F928" w:rsidR="00F54A38" w:rsidRPr="00E26FE8" w:rsidRDefault="00F54A38" w:rsidP="00214216">
                        <w:pPr>
                          <w:snapToGrid w:val="0"/>
                          <w:jc w:val="center"/>
                          <w:rPr>
                            <w:rFonts w:eastAsia="HG丸ｺﾞｼｯｸM-PRO" w:hAnsi="HG丸ｺﾞｼｯｸM-PRO"/>
                            <w:color w:val="000000"/>
                            <w:sz w:val="18"/>
                            <w:szCs w:val="18"/>
                          </w:rPr>
                        </w:pPr>
                        <w:r>
                          <w:rPr>
                            <w:rFonts w:eastAsia="HG丸ｺﾞｼｯｸM-PRO" w:hAnsi="HG丸ｺﾞｼｯｸM-PRO" w:hint="eastAsia"/>
                            <w:color w:val="000000"/>
                            <w:sz w:val="18"/>
                            <w:szCs w:val="18"/>
                          </w:rPr>
                          <w:t>各施策を</w:t>
                        </w:r>
                        <w:r w:rsidRPr="00E26FE8">
                          <w:rPr>
                            <w:rFonts w:eastAsia="HG丸ｺﾞｼｯｸM-PRO" w:hAnsi="HG丸ｺﾞｼｯｸM-PRO" w:hint="eastAsia"/>
                            <w:color w:val="000000"/>
                            <w:sz w:val="18"/>
                            <w:szCs w:val="18"/>
                          </w:rPr>
                          <w:t>実施</w:t>
                        </w:r>
                      </w:p>
                      <w:p w14:paraId="4489E303" w14:textId="77777777" w:rsidR="00F54A38" w:rsidRPr="00E26FE8" w:rsidRDefault="00F54A38" w:rsidP="00214216">
                        <w:pPr>
                          <w:snapToGrid w:val="0"/>
                          <w:jc w:val="center"/>
                          <w:rPr>
                            <w:rFonts w:eastAsia="HG丸ｺﾞｼｯｸM-PRO" w:hAnsi="HG丸ｺﾞｼｯｸM-PRO"/>
                            <w:sz w:val="18"/>
                            <w:szCs w:val="18"/>
                          </w:rPr>
                        </w:pPr>
                      </w:p>
                    </w:txbxContent>
                  </v:textbox>
                </v:roundrect>
                <v:roundrect id="四角形: 角を丸くする 21" o:spid="_x0000_s1051" style="position:absolute;left:16126;top:25603;width:21596;height:91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" fillcolor="#92d050" strokecolor="#375623 [1609]" strokeweight="1pt">
                  <v:stroke joinstyle="miter"/>
                  <v:textbox>
                    <w:txbxContent>
                      <w:p w14:paraId="5F9AD07D" w14:textId="3DF65AA9" w:rsidR="00F54A38" w:rsidRPr="00E26FE8" w:rsidRDefault="00F54A38" w:rsidP="00214216">
                        <w:pPr>
                          <w:jc w:val="center"/>
                          <w:rPr>
                            <w:rFonts w:eastAsia="HG丸ｺﾞｼｯｸM-PRO" w:hAnsi="HG丸ｺﾞｼｯｸM-PRO"/>
                            <w:b/>
                            <w:bCs/>
                            <w:color w:val="000000"/>
                            <w:sz w:val="18"/>
                            <w:szCs w:val="18"/>
                          </w:rPr>
                        </w:pPr>
                        <w:r w:rsidRPr="00E26FE8">
                          <w:rPr>
                            <w:rFonts w:eastAsia="HG丸ｺﾞｼｯｸM-PRO" w:hAnsi="HG丸ｺﾞｼｯｸM-PRO" w:hint="eastAsia"/>
                            <w:b/>
                            <w:bCs/>
                            <w:color w:val="000000"/>
                            <w:sz w:val="18"/>
                            <w:szCs w:val="18"/>
                          </w:rPr>
                          <w:t>ＣＨＥＣＫ</w:t>
                        </w:r>
                        <w:r>
                          <w:rPr>
                            <w:rFonts w:eastAsia="HG丸ｺﾞｼｯｸM-PRO" w:hAnsi="HG丸ｺﾞｼｯｸM-PRO" w:hint="eastAsia"/>
                            <w:b/>
                            <w:bCs/>
                            <w:color w:val="000000"/>
                            <w:sz w:val="18"/>
                            <w:szCs w:val="18"/>
                          </w:rPr>
                          <w:t>（評価）</w:t>
                        </w:r>
                      </w:p>
                      <w:p w14:paraId="513D33A2" w14:textId="531CFDBD" w:rsidR="00F54A38" w:rsidRPr="00E26FE8" w:rsidRDefault="00F54A38" w:rsidP="00E0680E">
                        <w:pPr>
                          <w:snapToGrid w:val="0"/>
                          <w:ind w:left="280" w:hangingChars="150" w:hanging="280"/>
                          <w:rPr>
                            <w:rFonts w:eastAsia="HG丸ｺﾞｼｯｸM-PRO" w:hAnsi="HG丸ｺﾞｼｯｸM-PRO"/>
                            <w:color w:val="000000"/>
                            <w:sz w:val="18"/>
                            <w:szCs w:val="18"/>
                          </w:rPr>
                        </w:pPr>
                        <w:r w:rsidRPr="00E26FE8">
                          <w:rPr>
                            <w:rFonts w:eastAsia="HG丸ｺﾞｼｯｸM-PRO" w:hAnsi="HG丸ｺﾞｼｯｸM-PRO" w:hint="eastAsia"/>
                            <w:color w:val="000000"/>
                            <w:sz w:val="18"/>
                            <w:szCs w:val="18"/>
                          </w:rPr>
                          <w:t>①</w:t>
                        </w:r>
                        <w:r>
                          <w:rPr>
                            <w:rFonts w:eastAsia="HG丸ｺﾞｼｯｸM-PRO" w:hAnsi="HG丸ｺﾞｼｯｸM-PRO" w:hint="eastAsia"/>
                            <w:color w:val="000000"/>
                            <w:sz w:val="18"/>
                            <w:szCs w:val="18"/>
                          </w:rPr>
                          <w:t xml:space="preserve"> </w:t>
                        </w:r>
                        <w:r>
                          <w:rPr>
                            <w:rFonts w:eastAsia="HG丸ｺﾞｼｯｸM-PRO" w:hAnsi="HG丸ｺﾞｼｯｸM-PRO" w:hint="eastAsia"/>
                            <w:color w:val="000000"/>
                            <w:sz w:val="18"/>
                            <w:szCs w:val="18"/>
                          </w:rPr>
                          <w:t>進捗状況を重要業績指標等により</w:t>
                        </w:r>
                        <w:r w:rsidRPr="00E26FE8">
                          <w:rPr>
                            <w:rFonts w:eastAsia="HG丸ｺﾞｼｯｸM-PRO" w:hAnsi="HG丸ｺﾞｼｯｸM-PRO" w:hint="eastAsia"/>
                            <w:color w:val="000000"/>
                            <w:sz w:val="18"/>
                            <w:szCs w:val="18"/>
                          </w:rPr>
                          <w:t>評価</w:t>
                        </w:r>
                      </w:p>
                      <w:p w14:paraId="33F2C118" w14:textId="5CA27DC7" w:rsidR="00F54A38" w:rsidRPr="00E26FE8" w:rsidRDefault="00F54A38" w:rsidP="00214216">
                        <w:pPr>
                          <w:snapToGrid w:val="0"/>
                          <w:rPr>
                            <w:rFonts w:eastAsia="HG丸ｺﾞｼｯｸM-PRO" w:hAnsi="HG丸ｺﾞｼｯｸM-PRO"/>
                            <w:sz w:val="18"/>
                            <w:szCs w:val="18"/>
                          </w:rPr>
                        </w:pPr>
                        <w:r w:rsidRPr="00E26FE8">
                          <w:rPr>
                            <w:rFonts w:eastAsia="HG丸ｺﾞｼｯｸM-PRO" w:hAnsi="HG丸ｺﾞｼｯｸM-PRO" w:hint="eastAsia"/>
                            <w:color w:val="000000"/>
                            <w:sz w:val="18"/>
                            <w:szCs w:val="18"/>
                          </w:rPr>
                          <w:t>②</w:t>
                        </w:r>
                        <w:r>
                          <w:rPr>
                            <w:rFonts w:eastAsia="HG丸ｺﾞｼｯｸM-PRO" w:hAnsi="HG丸ｺﾞｼｯｸM-PRO" w:hint="eastAsia"/>
                            <w:color w:val="000000"/>
                            <w:sz w:val="18"/>
                            <w:szCs w:val="18"/>
                          </w:rPr>
                          <w:t xml:space="preserve"> </w:t>
                        </w:r>
                        <w:r w:rsidRPr="00E26FE8">
                          <w:rPr>
                            <w:rFonts w:eastAsia="HG丸ｺﾞｼｯｸM-PRO" w:hAnsi="HG丸ｺﾞｼｯｸM-PRO" w:hint="eastAsia"/>
                            <w:color w:val="000000"/>
                            <w:sz w:val="18"/>
                            <w:szCs w:val="18"/>
                          </w:rPr>
                          <w:t>関連施策の進捗状況を管理</w:t>
                        </w:r>
                      </w:p>
                    </w:txbxContent>
                  </v:textbox>
                </v:roundrect>
                <v:oval id="楕円 22" o:spid="_x0000_s1052" style="position:absolute;left:18703;top:14796;width:16200;height:8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" fillcolor="#ffe599 [1303]" strokecolor="#bf8f00 [2407]" strokeweight="1pt">
                  <v:stroke joinstyle="miter"/>
                  <v:textbox>
                    <w:txbxContent>
                      <w:p w14:paraId="5E751CC8" w14:textId="77777777" w:rsidR="00F54A38" w:rsidRPr="00017CD5" w:rsidRDefault="00F54A38" w:rsidP="00214216">
                        <w:pPr>
                          <w:snapToGrid w:val="0"/>
                          <w:jc w:val="center"/>
                          <w:rPr>
                            <w:rFonts w:eastAsia="HG丸ｺﾞｼｯｸM-PRO" w:hAnsi="HG丸ｺﾞｼｯｸM-PRO"/>
                            <w:sz w:val="18"/>
                            <w:szCs w:val="18"/>
                          </w:rPr>
                        </w:pPr>
                        <w:r w:rsidRPr="00017CD5">
                          <w:rPr>
                            <w:rFonts w:eastAsia="HG丸ｺﾞｼｯｸM-PRO" w:hAnsi="HG丸ｺﾞｼｯｸM-PRO" w:hint="eastAsia"/>
                            <w:sz w:val="18"/>
                            <w:szCs w:val="18"/>
                          </w:rPr>
                          <w:t>ＰＤＣＡ</w:t>
                        </w:r>
                      </w:p>
                      <w:p w14:paraId="4DDDFECC" w14:textId="77777777" w:rsidR="00F54A38" w:rsidRPr="00017CD5" w:rsidRDefault="00F54A38" w:rsidP="00214216">
                        <w:pPr>
                          <w:snapToGrid w:val="0"/>
                          <w:jc w:val="center"/>
                          <w:rPr>
                            <w:rFonts w:eastAsia="HG丸ｺﾞｼｯｸM-PRO" w:hAnsi="HG丸ｺﾞｼｯｸM-PRO"/>
                            <w:sz w:val="18"/>
                            <w:szCs w:val="18"/>
                          </w:rPr>
                        </w:pPr>
                        <w:r w:rsidRPr="00017CD5">
                          <w:rPr>
                            <w:rFonts w:eastAsia="HG丸ｺﾞｼｯｸM-PRO" w:hAnsi="HG丸ｺﾞｼｯｸM-PRO" w:hint="eastAsia"/>
                            <w:sz w:val="18"/>
                            <w:szCs w:val="18"/>
                          </w:rPr>
                          <w:t>サイクルによる</w:t>
                        </w:r>
                      </w:p>
                      <w:p w14:paraId="5884B64B" w14:textId="77777777" w:rsidR="00F54A38" w:rsidRPr="00017CD5" w:rsidRDefault="00F54A38" w:rsidP="00214216">
                        <w:pPr>
                          <w:snapToGrid w:val="0"/>
                          <w:jc w:val="center"/>
                          <w:rPr>
                            <w:rFonts w:eastAsia="HG丸ｺﾞｼｯｸM-PRO" w:hAnsi="HG丸ｺﾞｼｯｸM-PRO"/>
                            <w:sz w:val="18"/>
                            <w:szCs w:val="18"/>
                          </w:rPr>
                        </w:pPr>
                        <w:r w:rsidRPr="00017CD5">
                          <w:rPr>
                            <w:rFonts w:eastAsia="HG丸ｺﾞｼｯｸM-PRO" w:hAnsi="HG丸ｺﾞｼｯｸM-PRO" w:hint="eastAsia"/>
                            <w:sz w:val="18"/>
                            <w:szCs w:val="18"/>
                          </w:rPr>
                          <w:t>継続的改善</w:t>
                        </w:r>
                      </w:p>
                    </w:txbxContent>
                  </v:textbox>
                </v:oval>
              </v:group>
            </w:pict>
          </mc:Fallback>
        </mc:AlternateContent>
      </w:r>
    </w:p>
    <w:p w14:paraId="244EE81C" w14:textId="022B4328" w:rsidR="0034142F" w:rsidRDefault="0034142F" w:rsidP="000A4A01"/>
    <w:p w14:paraId="50BC05DC" w14:textId="5839A8D5" w:rsidR="0034142F" w:rsidRDefault="0034142F" w:rsidP="000A4A01"/>
    <w:p w14:paraId="370ED10A" w14:textId="4E76486B" w:rsidR="0034142F" w:rsidRDefault="0034142F" w:rsidP="000A4A01"/>
    <w:p w14:paraId="2AC51E45" w14:textId="6726F808" w:rsidR="0034142F" w:rsidRDefault="0034142F" w:rsidP="000A4A01"/>
    <w:p w14:paraId="5D06493C" w14:textId="55346613" w:rsidR="0034142F" w:rsidRDefault="0034142F" w:rsidP="000A4A01"/>
    <w:p w14:paraId="563CDA97" w14:textId="779ABE13" w:rsidR="0034142F" w:rsidRDefault="0034142F" w:rsidP="000A4A01"/>
    <w:p w14:paraId="067ADC56" w14:textId="3263856B" w:rsidR="0034142F" w:rsidRDefault="0034142F" w:rsidP="000A4A01"/>
    <w:p w14:paraId="2F0219DC" w14:textId="7EA6EB67" w:rsidR="0034142F" w:rsidRDefault="0034142F" w:rsidP="000A4A01"/>
    <w:p w14:paraId="64A1D07E" w14:textId="2EC85834" w:rsidR="0034142F" w:rsidRDefault="0034142F" w:rsidP="000A4A01"/>
    <w:p w14:paraId="56EC81FB" w14:textId="4A4351C6" w:rsidR="0034142F" w:rsidRDefault="0034142F" w:rsidP="000A4A01"/>
    <w:p w14:paraId="13A4FFBC" w14:textId="3BF38ADE" w:rsidR="0034142F" w:rsidRDefault="0034142F" w:rsidP="000A4A01"/>
    <w:p w14:paraId="092329A3" w14:textId="25011487" w:rsidR="0034142F" w:rsidRDefault="0034142F" w:rsidP="000A4A01"/>
    <w:p w14:paraId="357D4F5E" w14:textId="235A9833" w:rsidR="0034142F" w:rsidRDefault="0034142F" w:rsidP="000A4A01"/>
    <w:p w14:paraId="658DA834" w14:textId="77777777" w:rsidR="0034142F" w:rsidRPr="0034142F" w:rsidRDefault="0034142F" w:rsidP="000A4A01"/>
    <w:p w14:paraId="27B18AFF" w14:textId="02239436" w:rsidR="000A4A01" w:rsidRDefault="000A4A01" w:rsidP="000A4A01"/>
    <w:p w14:paraId="428AEEC4" w14:textId="66F69AE2" w:rsidR="00214216" w:rsidRDefault="00214216" w:rsidP="000A4A01"/>
    <w:p w14:paraId="1DA0CD76" w14:textId="0FB72C15" w:rsidR="00214216" w:rsidRDefault="00214216" w:rsidP="000A4A01"/>
    <w:p w14:paraId="0122E824" w14:textId="33305DA2" w:rsidR="0004537C" w:rsidRDefault="0004537C" w:rsidP="000A4A01"/>
    <w:p w14:paraId="6184DE4D" w14:textId="64509F54" w:rsidR="0004537C" w:rsidRDefault="0004537C" w:rsidP="000A4A01"/>
    <w:p w14:paraId="03FD57EC" w14:textId="21972B94" w:rsidR="00F351D8" w:rsidRDefault="00F351D8" w:rsidP="000A4A01"/>
    <w:p w14:paraId="3F6F8317" w14:textId="3404D748" w:rsidR="00BC3453" w:rsidRDefault="00BC3453" w:rsidP="000A4A01"/>
    <w:p w14:paraId="38C3BB66" w14:textId="47F91484" w:rsidR="00BC3453" w:rsidRDefault="00BC3453" w:rsidP="000A4A01"/>
    <w:p w14:paraId="3994EB56" w14:textId="211524DA" w:rsidR="00BC3453" w:rsidRDefault="00BC3453" w:rsidP="000A4A01"/>
    <w:p w14:paraId="4333742B" w14:textId="27FC7F92" w:rsidR="00BC3453" w:rsidRDefault="00BC3453" w:rsidP="000A4A01"/>
    <w:p w14:paraId="1CB6D7BD" w14:textId="2D7F1D04" w:rsidR="00BC3453" w:rsidRDefault="00BC3453" w:rsidP="000A4A01"/>
    <w:p w14:paraId="0088F481" w14:textId="2118A85F" w:rsidR="00BC3453" w:rsidRDefault="00BC3453" w:rsidP="000A4A01"/>
    <w:p w14:paraId="49FFFE22" w14:textId="7CC5377A" w:rsidR="00BC3453" w:rsidRDefault="00BC3453" w:rsidP="000A4A01"/>
    <w:p w14:paraId="34EE32AA" w14:textId="311A7A9A" w:rsidR="00BC3453" w:rsidRDefault="00BC3453" w:rsidP="000A4A01"/>
    <w:p w14:paraId="5FDE2D6D" w14:textId="69819360" w:rsidR="00BC3453" w:rsidRDefault="00BC3453" w:rsidP="000A4A01"/>
    <w:p w14:paraId="2AFFAF7B" w14:textId="77777777" w:rsidR="00BC3453" w:rsidRDefault="00BC3453" w:rsidP="000A4A01"/>
    <w:p w14:paraId="0644DE99" w14:textId="77777777" w:rsidR="00F351D8" w:rsidRDefault="00F351D8" w:rsidP="000A4A01"/>
    <w:p w14:paraId="649FF845" w14:textId="77777777" w:rsidR="00214216" w:rsidRDefault="00214216" w:rsidP="000A4A01"/>
    <w:p w14:paraId="1A083BD6" w14:textId="77777777" w:rsidR="000A4A01" w:rsidRDefault="000A4A01" w:rsidP="000A4A01">
      <w:pPr>
        <w:pStyle w:val="2"/>
        <w:sectPr w:rsidR="000A4A01" w:rsidSect="000A4A01">
          <w:footerReference w:type="default" r:id="rId9"/>
          <w:pgSz w:w="11906" w:h="16838" w:code="9"/>
          <w:pgMar w:top="1418" w:right="1418" w:bottom="1418" w:left="1418" w:header="680" w:footer="680" w:gutter="0"/>
          <w:pgNumType w:start="1"/>
          <w:cols w:space="425"/>
          <w:docGrid w:type="linesAndChars" w:linePitch="350" w:charSpace="1382"/>
        </w:sectPr>
      </w:pPr>
    </w:p>
    <w:p w14:paraId="6391F20A" w14:textId="7E27C5AF" w:rsidR="000A4A01" w:rsidRDefault="000A4A01" w:rsidP="009819E7">
      <w:pPr>
        <w:pStyle w:val="1"/>
      </w:pPr>
      <w:bookmarkStart w:id="105" w:name="_Toc76723141"/>
      <w:r>
        <w:rPr>
          <w:rFonts w:hint="eastAsia"/>
        </w:rPr>
        <w:lastRenderedPageBreak/>
        <w:t>【資料１】</w:t>
      </w:r>
      <w:r w:rsidR="002D6422">
        <w:rPr>
          <w:rFonts w:hint="eastAsia"/>
        </w:rPr>
        <w:t>リスクシナリオ</w:t>
      </w:r>
      <w:r>
        <w:rPr>
          <w:rFonts w:hint="eastAsia"/>
        </w:rPr>
        <w:t>の様相案</w:t>
      </w:r>
      <w:r w:rsidR="009819E7">
        <w:rPr>
          <w:rFonts w:hint="eastAsia"/>
        </w:rPr>
        <w:t>（</w:t>
      </w:r>
      <w:r>
        <w:t>例示</w:t>
      </w:r>
      <w:r w:rsidR="009819E7">
        <w:rPr>
          <w:rFonts w:hint="eastAsia"/>
        </w:rPr>
        <w:t>)</w:t>
      </w:r>
      <w:bookmarkEnd w:id="105"/>
    </w:p>
    <w:p w14:paraId="3F1AA021" w14:textId="0CD6EE3B" w:rsidR="000A4A01" w:rsidRPr="001669C8" w:rsidRDefault="000A4A01" w:rsidP="000A4A01"/>
    <w:tbl>
      <w:tblPr>
        <w:tblStyle w:val="a8"/>
        <w:tblW w:w="9067" w:type="dxa"/>
        <w:tblLook w:val="04A0" w:firstRow="1" w:lastRow="0" w:firstColumn="1" w:lastColumn="0" w:noHBand="0" w:noVBand="1"/>
      </w:tblPr>
      <w:tblGrid>
        <w:gridCol w:w="236"/>
        <w:gridCol w:w="1035"/>
        <w:gridCol w:w="567"/>
        <w:gridCol w:w="7229"/>
      </w:tblGrid>
      <w:tr w:rsidR="0087184A" w:rsidRPr="00241E53" w14:paraId="59AC6A2F" w14:textId="77777777" w:rsidTr="0087184A">
        <w:trPr>
          <w:trHeight w:val="567"/>
          <w:tblHeader/>
        </w:trPr>
        <w:tc>
          <w:tcPr>
            <w:tcW w:w="236" w:type="dxa"/>
            <w:tcBorders>
              <w:bottom w:val="nil"/>
              <w:right w:val="nil"/>
            </w:tcBorders>
            <w:shd w:val="clear" w:color="auto" w:fill="E7E6E6" w:themeFill="background2"/>
          </w:tcPr>
          <w:p w14:paraId="38792325" w14:textId="77777777" w:rsidR="0087184A" w:rsidRPr="00241E53" w:rsidRDefault="0087184A" w:rsidP="00F54A38">
            <w:pPr>
              <w:rPr>
                <w:rFonts w:ascii="ＭＳ ゴシック" w:eastAsia="ＭＳ ゴシック" w:hAnsi="ＭＳ ゴシック"/>
                <w:szCs w:val="24"/>
              </w:rPr>
            </w:pPr>
          </w:p>
        </w:tc>
        <w:tc>
          <w:tcPr>
            <w:tcW w:w="1035" w:type="dxa"/>
            <w:tcBorders>
              <w:left w:val="nil"/>
            </w:tcBorders>
            <w:shd w:val="clear" w:color="auto" w:fill="E7E6E6" w:themeFill="background2"/>
            <w:vAlign w:val="center"/>
          </w:tcPr>
          <w:p w14:paraId="1A4610E5" w14:textId="77777777" w:rsidR="0087184A" w:rsidRPr="00241E53" w:rsidRDefault="0087184A" w:rsidP="00F54A38">
            <w:pPr>
              <w:jc w:val="center"/>
              <w:rPr>
                <w:rFonts w:ascii="ＭＳ ゴシック" w:eastAsia="ＭＳ ゴシック" w:hAnsi="ＭＳ ゴシック"/>
                <w:szCs w:val="24"/>
              </w:rPr>
            </w:pPr>
            <w:r>
              <w:rPr>
                <w:rFonts w:ascii="ＭＳ ゴシック" w:eastAsia="ＭＳ ゴシック" w:hAnsi="ＭＳ ゴシック" w:hint="eastAsia"/>
                <w:szCs w:val="24"/>
              </w:rPr>
              <w:t>目標</w:t>
            </w:r>
          </w:p>
        </w:tc>
        <w:tc>
          <w:tcPr>
            <w:tcW w:w="567" w:type="dxa"/>
            <w:shd w:val="clear" w:color="auto" w:fill="E7E6E6" w:themeFill="background2"/>
            <w:vAlign w:val="center"/>
          </w:tcPr>
          <w:p w14:paraId="0D02DB7D" w14:textId="77777777" w:rsidR="0087184A" w:rsidRPr="00241E53" w:rsidRDefault="0087184A" w:rsidP="00F54A38">
            <w:pPr>
              <w:jc w:val="center"/>
              <w:rPr>
                <w:rFonts w:ascii="ＭＳ ゴシック" w:eastAsia="ＭＳ ゴシック" w:hAnsi="ＭＳ ゴシック"/>
                <w:szCs w:val="24"/>
              </w:rPr>
            </w:pPr>
            <w:r>
              <w:rPr>
                <w:rFonts w:ascii="ＭＳ ゴシック" w:eastAsia="ＭＳ ゴシック" w:hAnsi="ＭＳ ゴシック" w:hint="eastAsia"/>
                <w:szCs w:val="24"/>
              </w:rPr>
              <w:t>１</w:t>
            </w:r>
          </w:p>
        </w:tc>
        <w:tc>
          <w:tcPr>
            <w:tcW w:w="7229" w:type="dxa"/>
            <w:shd w:val="clear" w:color="auto" w:fill="E7E6E6" w:themeFill="background2"/>
            <w:vAlign w:val="center"/>
          </w:tcPr>
          <w:p w14:paraId="41AB0A06" w14:textId="77777777" w:rsidR="0087184A" w:rsidRPr="00241E53" w:rsidRDefault="0087184A" w:rsidP="00F54A38">
            <w:pPr>
              <w:rPr>
                <w:rFonts w:ascii="ＭＳ ゴシック" w:eastAsia="ＭＳ ゴシック" w:hAnsi="ＭＳ ゴシック"/>
                <w:szCs w:val="24"/>
              </w:rPr>
            </w:pPr>
            <w:r w:rsidRPr="00241E53">
              <w:rPr>
                <w:rFonts w:ascii="ＭＳ ゴシック" w:eastAsia="ＭＳ ゴシック" w:hAnsi="ＭＳ ゴシック" w:hint="eastAsia"/>
                <w:szCs w:val="24"/>
              </w:rPr>
              <w:t>直接死を最大限防ぐ</w:t>
            </w:r>
          </w:p>
        </w:tc>
      </w:tr>
      <w:tr w:rsidR="0087184A" w:rsidRPr="00241E53" w14:paraId="31DEDC70" w14:textId="77777777" w:rsidTr="00F54A38">
        <w:trPr>
          <w:trHeight w:val="567"/>
        </w:trPr>
        <w:tc>
          <w:tcPr>
            <w:tcW w:w="236" w:type="dxa"/>
            <w:tcBorders>
              <w:top w:val="nil"/>
              <w:bottom w:val="nil"/>
            </w:tcBorders>
            <w:shd w:val="clear" w:color="auto" w:fill="E7E6E6" w:themeFill="background2"/>
          </w:tcPr>
          <w:p w14:paraId="46727D64" w14:textId="77777777" w:rsidR="0087184A" w:rsidRPr="00241E53" w:rsidRDefault="0087184A" w:rsidP="00F54A38">
            <w:pPr>
              <w:rPr>
                <w:rFonts w:ascii="ＭＳ ゴシック" w:eastAsia="ＭＳ ゴシック" w:hAnsi="ＭＳ ゴシック"/>
                <w:szCs w:val="24"/>
              </w:rPr>
            </w:pPr>
          </w:p>
        </w:tc>
        <w:tc>
          <w:tcPr>
            <w:tcW w:w="1035" w:type="dxa"/>
            <w:shd w:val="clear" w:color="auto" w:fill="auto"/>
            <w:vAlign w:val="center"/>
          </w:tcPr>
          <w:p w14:paraId="314149E2" w14:textId="77777777" w:rsidR="0087184A" w:rsidRPr="00241E53" w:rsidRDefault="0087184A" w:rsidP="00F54A38">
            <w:pPr>
              <w:jc w:val="center"/>
              <w:rPr>
                <w:rFonts w:ascii="ＭＳ ゴシック" w:eastAsia="ＭＳ ゴシック" w:hAnsi="ＭＳ ゴシック"/>
                <w:szCs w:val="24"/>
              </w:rPr>
            </w:pPr>
            <w:r>
              <w:rPr>
                <w:rFonts w:ascii="ＭＳ ゴシック" w:eastAsia="ＭＳ ゴシック" w:hAnsi="ＭＳ ゴシック" w:hint="eastAsia"/>
                <w:szCs w:val="24"/>
              </w:rPr>
              <w:t>ﾘｽｸｼﾅﾘｵ</w:t>
            </w:r>
          </w:p>
        </w:tc>
        <w:tc>
          <w:tcPr>
            <w:tcW w:w="567" w:type="dxa"/>
            <w:shd w:val="clear" w:color="auto" w:fill="auto"/>
            <w:vAlign w:val="center"/>
          </w:tcPr>
          <w:p w14:paraId="30BC33CD" w14:textId="77777777" w:rsidR="0087184A" w:rsidRPr="00241E53" w:rsidRDefault="0087184A" w:rsidP="00F54A38">
            <w:pPr>
              <w:jc w:val="center"/>
              <w:rPr>
                <w:rFonts w:ascii="ＭＳ ゴシック" w:eastAsia="ＭＳ ゴシック" w:hAnsi="ＭＳ ゴシック"/>
                <w:szCs w:val="24"/>
              </w:rPr>
            </w:pPr>
            <w:r>
              <w:rPr>
                <w:rFonts w:ascii="ＭＳ ゴシック" w:eastAsia="ＭＳ ゴシック" w:hAnsi="ＭＳ ゴシック" w:hint="eastAsia"/>
                <w:szCs w:val="24"/>
              </w:rPr>
              <w:t>1-1</w:t>
            </w:r>
          </w:p>
        </w:tc>
        <w:tc>
          <w:tcPr>
            <w:tcW w:w="7229" w:type="dxa"/>
            <w:shd w:val="clear" w:color="auto" w:fill="auto"/>
            <w:vAlign w:val="center"/>
          </w:tcPr>
          <w:p w14:paraId="3F1C0B00" w14:textId="77777777" w:rsidR="0087184A" w:rsidRPr="00241E53" w:rsidRDefault="0087184A" w:rsidP="00F54A38">
            <w:pPr>
              <w:snapToGrid w:val="0"/>
              <w:rPr>
                <w:rFonts w:ascii="ＭＳ ゴシック" w:eastAsia="ＭＳ ゴシック" w:hAnsi="ＭＳ ゴシック"/>
                <w:szCs w:val="24"/>
              </w:rPr>
            </w:pPr>
            <w:r w:rsidRPr="0031677A">
              <w:rPr>
                <w:rFonts w:ascii="ＭＳ ゴシック" w:eastAsia="ＭＳ ゴシック" w:hAnsi="ＭＳ ゴシック" w:hint="eastAsia"/>
                <w:szCs w:val="24"/>
              </w:rPr>
              <w:t>住宅・建物・交通施設等の複合的・大規模倒壊や不特定多数が集まる施設の倒壊等による多数の死傷者の発生</w:t>
            </w:r>
          </w:p>
        </w:tc>
      </w:tr>
      <w:tr w:rsidR="0087184A" w:rsidRPr="00241E53" w14:paraId="23987C18" w14:textId="77777777" w:rsidTr="00F54A38">
        <w:tc>
          <w:tcPr>
            <w:tcW w:w="236" w:type="dxa"/>
            <w:tcBorders>
              <w:top w:val="nil"/>
              <w:bottom w:val="nil"/>
            </w:tcBorders>
            <w:shd w:val="clear" w:color="auto" w:fill="E7E6E6" w:themeFill="background2"/>
          </w:tcPr>
          <w:p w14:paraId="4DBB7B92" w14:textId="77777777" w:rsidR="0087184A" w:rsidRPr="00241E53" w:rsidRDefault="0087184A" w:rsidP="00F54A38">
            <w:pPr>
              <w:rPr>
                <w:rFonts w:ascii="ＭＳ ゴシック" w:eastAsia="ＭＳ ゴシック" w:hAnsi="ＭＳ ゴシック"/>
                <w:szCs w:val="24"/>
              </w:rPr>
            </w:pPr>
          </w:p>
        </w:tc>
        <w:tc>
          <w:tcPr>
            <w:tcW w:w="8831" w:type="dxa"/>
            <w:gridSpan w:val="3"/>
          </w:tcPr>
          <w:p w14:paraId="2C806370" w14:textId="77777777" w:rsidR="0087184A" w:rsidRDefault="0087184A" w:rsidP="00F54A38">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■様相の例示</w:t>
            </w:r>
          </w:p>
          <w:p w14:paraId="54737988" w14:textId="77777777" w:rsidR="0087184A" w:rsidRDefault="0087184A" w:rsidP="00F54A38">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A854B1">
              <w:rPr>
                <w:rFonts w:ascii="ＭＳ ゴシック" w:eastAsia="ＭＳ ゴシック" w:hAnsi="ＭＳ ゴシック" w:hint="eastAsia"/>
                <w:szCs w:val="24"/>
              </w:rPr>
              <w:t>直下型地震が発生し、</w:t>
            </w:r>
            <w:r>
              <w:rPr>
                <w:rFonts w:ascii="ＭＳ ゴシック" w:eastAsia="ＭＳ ゴシック" w:hAnsi="ＭＳ ゴシック" w:hint="eastAsia"/>
                <w:szCs w:val="24"/>
              </w:rPr>
              <w:t>町</w:t>
            </w:r>
            <w:r w:rsidRPr="00A854B1">
              <w:rPr>
                <w:rFonts w:ascii="ＭＳ ゴシック" w:eastAsia="ＭＳ ゴシック" w:hAnsi="ＭＳ ゴシック" w:hint="eastAsia"/>
                <w:szCs w:val="24"/>
              </w:rPr>
              <w:t>内</w:t>
            </w:r>
            <w:r>
              <w:rPr>
                <w:rFonts w:ascii="ＭＳ ゴシック" w:eastAsia="ＭＳ ゴシック" w:hAnsi="ＭＳ ゴシック" w:hint="eastAsia"/>
                <w:szCs w:val="24"/>
              </w:rPr>
              <w:t>が</w:t>
            </w:r>
            <w:r w:rsidRPr="00A854B1">
              <w:rPr>
                <w:rFonts w:ascii="ＭＳ ゴシック" w:eastAsia="ＭＳ ゴシック" w:hAnsi="ＭＳ ゴシック" w:hint="eastAsia"/>
                <w:szCs w:val="24"/>
              </w:rPr>
              <w:t>強い揺れに見舞われた。</w:t>
            </w:r>
          </w:p>
          <w:p w14:paraId="6D0A38EF" w14:textId="77777777" w:rsidR="0087184A" w:rsidRDefault="0087184A" w:rsidP="00F54A38">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A854B1">
              <w:rPr>
                <w:rFonts w:ascii="ＭＳ ゴシック" w:eastAsia="ＭＳ ゴシック" w:hAnsi="ＭＳ ゴシック" w:hint="eastAsia"/>
                <w:szCs w:val="24"/>
              </w:rPr>
              <w:t>耐震性が不十分な住宅、病院や店舗等の不特定多数の方が利用する建築物等、学校や</w:t>
            </w:r>
            <w:r>
              <w:rPr>
                <w:rFonts w:ascii="ＭＳ ゴシック" w:eastAsia="ＭＳ ゴシック" w:hAnsi="ＭＳ ゴシック" w:hint="eastAsia"/>
                <w:szCs w:val="24"/>
              </w:rPr>
              <w:t>福祉施設</w:t>
            </w:r>
            <w:r w:rsidRPr="00A854B1">
              <w:rPr>
                <w:rFonts w:ascii="ＭＳ ゴシック" w:eastAsia="ＭＳ ゴシック" w:hAnsi="ＭＳ ゴシック" w:hint="eastAsia"/>
                <w:szCs w:val="24"/>
              </w:rPr>
              <w:t>等の避難に配慮を必要とする方が利用する建築物、道路や鉄道施設、文化財登録施設などが倒壊した。</w:t>
            </w:r>
          </w:p>
          <w:p w14:paraId="3C37238F" w14:textId="77777777" w:rsidR="0087184A" w:rsidRDefault="0087184A" w:rsidP="00F54A38">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A854B1">
              <w:rPr>
                <w:rFonts w:ascii="ＭＳ ゴシック" w:eastAsia="ＭＳ ゴシック" w:hAnsi="ＭＳ ゴシック" w:hint="eastAsia"/>
                <w:szCs w:val="24"/>
              </w:rPr>
              <w:t>倒壊を免れた建築物でも、非構造部材や棚等の落下、ブロック塀の倒壊等が発生した。</w:t>
            </w:r>
          </w:p>
          <w:p w14:paraId="2A5BECCF" w14:textId="77777777" w:rsidR="0087184A" w:rsidRPr="00A854B1" w:rsidRDefault="0087184A" w:rsidP="00F54A38">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A854B1">
              <w:rPr>
                <w:rFonts w:ascii="ＭＳ ゴシック" w:eastAsia="ＭＳ ゴシック" w:hAnsi="ＭＳ ゴシック" w:hint="eastAsia"/>
                <w:szCs w:val="24"/>
              </w:rPr>
              <w:t>これらによって、多くの死傷者が発生した。</w:t>
            </w:r>
          </w:p>
        </w:tc>
      </w:tr>
      <w:tr w:rsidR="00005FBD" w:rsidRPr="00241E53" w14:paraId="757602C0" w14:textId="77777777" w:rsidTr="00F54A38">
        <w:trPr>
          <w:trHeight w:val="567"/>
        </w:trPr>
        <w:tc>
          <w:tcPr>
            <w:tcW w:w="236" w:type="dxa"/>
            <w:tcBorders>
              <w:top w:val="nil"/>
              <w:bottom w:val="nil"/>
            </w:tcBorders>
            <w:shd w:val="clear" w:color="auto" w:fill="E7E6E6" w:themeFill="background2"/>
          </w:tcPr>
          <w:p w14:paraId="7A4B20AA" w14:textId="77777777" w:rsidR="00005FBD" w:rsidRPr="00241E53" w:rsidRDefault="00005FBD" w:rsidP="00F54A38">
            <w:pPr>
              <w:rPr>
                <w:rFonts w:ascii="ＭＳ ゴシック" w:eastAsia="ＭＳ ゴシック" w:hAnsi="ＭＳ ゴシック"/>
                <w:szCs w:val="24"/>
              </w:rPr>
            </w:pPr>
          </w:p>
        </w:tc>
        <w:tc>
          <w:tcPr>
            <w:tcW w:w="1035" w:type="dxa"/>
            <w:shd w:val="clear" w:color="auto" w:fill="auto"/>
            <w:vAlign w:val="center"/>
          </w:tcPr>
          <w:p w14:paraId="2F3108CE" w14:textId="77777777" w:rsidR="00005FBD" w:rsidRPr="00241E53" w:rsidRDefault="00005FBD" w:rsidP="00F54A38">
            <w:pPr>
              <w:jc w:val="center"/>
              <w:rPr>
                <w:rFonts w:ascii="ＭＳ ゴシック" w:eastAsia="ＭＳ ゴシック" w:hAnsi="ＭＳ ゴシック"/>
                <w:szCs w:val="24"/>
              </w:rPr>
            </w:pPr>
            <w:r>
              <w:rPr>
                <w:rFonts w:ascii="ＭＳ ゴシック" w:eastAsia="ＭＳ ゴシック" w:hAnsi="ＭＳ ゴシック" w:hint="eastAsia"/>
                <w:szCs w:val="24"/>
              </w:rPr>
              <w:t>ﾘｽｸｼﾅﾘｵ</w:t>
            </w:r>
          </w:p>
        </w:tc>
        <w:tc>
          <w:tcPr>
            <w:tcW w:w="567" w:type="dxa"/>
            <w:shd w:val="clear" w:color="auto" w:fill="auto"/>
            <w:vAlign w:val="center"/>
          </w:tcPr>
          <w:p w14:paraId="072B81CF" w14:textId="77777777" w:rsidR="00005FBD" w:rsidRPr="00241E53" w:rsidRDefault="00005FBD" w:rsidP="00F54A38">
            <w:pPr>
              <w:jc w:val="center"/>
              <w:rPr>
                <w:rFonts w:ascii="ＭＳ ゴシック" w:eastAsia="ＭＳ ゴシック" w:hAnsi="ＭＳ ゴシック"/>
                <w:szCs w:val="24"/>
              </w:rPr>
            </w:pPr>
            <w:r>
              <w:rPr>
                <w:rFonts w:ascii="ＭＳ ゴシック" w:eastAsia="ＭＳ ゴシック" w:hAnsi="ＭＳ ゴシック" w:hint="eastAsia"/>
                <w:szCs w:val="24"/>
              </w:rPr>
              <w:t>1-2</w:t>
            </w:r>
          </w:p>
        </w:tc>
        <w:tc>
          <w:tcPr>
            <w:tcW w:w="7229" w:type="dxa"/>
            <w:shd w:val="clear" w:color="auto" w:fill="auto"/>
            <w:vAlign w:val="center"/>
          </w:tcPr>
          <w:p w14:paraId="2B1F93CE" w14:textId="77777777" w:rsidR="00005FBD" w:rsidRPr="00241E53" w:rsidRDefault="00005FBD" w:rsidP="00F54A38">
            <w:pPr>
              <w:snapToGrid w:val="0"/>
              <w:rPr>
                <w:rFonts w:ascii="ＭＳ ゴシック" w:eastAsia="ＭＳ ゴシック" w:hAnsi="ＭＳ ゴシック"/>
                <w:szCs w:val="24"/>
              </w:rPr>
            </w:pPr>
            <w:r w:rsidRPr="002015DF">
              <w:rPr>
                <w:rFonts w:ascii="ＭＳ ゴシック" w:eastAsia="ＭＳ ゴシック" w:hAnsi="ＭＳ ゴシック" w:hint="eastAsia"/>
                <w:szCs w:val="24"/>
              </w:rPr>
              <w:t>住宅密集地や不特定多数が集まる施設における大規模火災による多数の死傷者の発生</w:t>
            </w:r>
          </w:p>
        </w:tc>
      </w:tr>
      <w:tr w:rsidR="00005FBD" w:rsidRPr="00241E53" w14:paraId="5D226CD1" w14:textId="77777777" w:rsidTr="00F54A38">
        <w:tc>
          <w:tcPr>
            <w:tcW w:w="236" w:type="dxa"/>
            <w:tcBorders>
              <w:top w:val="nil"/>
              <w:bottom w:val="nil"/>
            </w:tcBorders>
            <w:shd w:val="clear" w:color="auto" w:fill="E7E6E6" w:themeFill="background2"/>
          </w:tcPr>
          <w:p w14:paraId="4B547370" w14:textId="77777777" w:rsidR="00005FBD" w:rsidRPr="00241E53" w:rsidRDefault="00005FBD" w:rsidP="00F54A38">
            <w:pPr>
              <w:rPr>
                <w:rFonts w:ascii="ＭＳ ゴシック" w:eastAsia="ＭＳ ゴシック" w:hAnsi="ＭＳ ゴシック"/>
                <w:szCs w:val="24"/>
              </w:rPr>
            </w:pPr>
          </w:p>
        </w:tc>
        <w:tc>
          <w:tcPr>
            <w:tcW w:w="8831" w:type="dxa"/>
            <w:gridSpan w:val="3"/>
          </w:tcPr>
          <w:p w14:paraId="01DD7AEA" w14:textId="77777777" w:rsidR="00005FBD" w:rsidRDefault="00005FBD" w:rsidP="00F54A38">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■様相の例示</w:t>
            </w:r>
          </w:p>
          <w:p w14:paraId="28C113B7" w14:textId="77777777" w:rsidR="00005FBD" w:rsidRDefault="00005FBD" w:rsidP="00F54A38">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・町内</w:t>
            </w:r>
            <w:r w:rsidRPr="00A854B1">
              <w:rPr>
                <w:rFonts w:ascii="ＭＳ ゴシック" w:eastAsia="ＭＳ ゴシック" w:hAnsi="ＭＳ ゴシック" w:hint="eastAsia"/>
                <w:szCs w:val="24"/>
              </w:rPr>
              <w:t>各所で火災が発生し、倒壊した住宅やビル、電柱、信号機などが道路を塞ぎ、踏切の異常遮断や鉄道敷により市街地が分断され、さらに断水も発生したことから消火が十分にできず、延焼が拡大した。</w:t>
            </w:r>
          </w:p>
          <w:p w14:paraId="121E0982" w14:textId="77777777" w:rsidR="00005FBD" w:rsidRDefault="00005FBD" w:rsidP="00F54A38">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A854B1">
              <w:rPr>
                <w:rFonts w:ascii="ＭＳ ゴシック" w:eastAsia="ＭＳ ゴシック" w:hAnsi="ＭＳ ゴシック" w:hint="eastAsia"/>
                <w:szCs w:val="24"/>
              </w:rPr>
              <w:t>避難路となるべき道路等が塞がれ、自動車での避難はもちろん、徒歩での避難の支障になり、さらに、車が道路に放置されたことから、交通麻痺が発生した。</w:t>
            </w:r>
          </w:p>
          <w:p w14:paraId="255F8949" w14:textId="77777777" w:rsidR="00005FBD" w:rsidRPr="00241E53" w:rsidRDefault="00005FBD" w:rsidP="00F54A38">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A854B1">
              <w:rPr>
                <w:rFonts w:ascii="ＭＳ ゴシック" w:eastAsia="ＭＳ ゴシック" w:hAnsi="ＭＳ ゴシック" w:hint="eastAsia"/>
                <w:szCs w:val="24"/>
              </w:rPr>
              <w:t>これらによって、多くの死傷者が発生した。</w:t>
            </w:r>
          </w:p>
        </w:tc>
      </w:tr>
      <w:tr w:rsidR="00005FBD" w:rsidRPr="00241E53" w14:paraId="215AF5C0" w14:textId="77777777" w:rsidTr="00F54A38">
        <w:trPr>
          <w:trHeight w:val="567"/>
        </w:trPr>
        <w:tc>
          <w:tcPr>
            <w:tcW w:w="236" w:type="dxa"/>
            <w:tcBorders>
              <w:top w:val="nil"/>
              <w:bottom w:val="nil"/>
            </w:tcBorders>
            <w:shd w:val="clear" w:color="auto" w:fill="E7E6E6" w:themeFill="background2"/>
          </w:tcPr>
          <w:p w14:paraId="5D38C11C" w14:textId="77777777" w:rsidR="00005FBD" w:rsidRPr="00241E53" w:rsidRDefault="00005FBD" w:rsidP="00F54A38">
            <w:pPr>
              <w:rPr>
                <w:rFonts w:ascii="ＭＳ ゴシック" w:eastAsia="ＭＳ ゴシック" w:hAnsi="ＭＳ ゴシック"/>
                <w:szCs w:val="24"/>
              </w:rPr>
            </w:pPr>
          </w:p>
        </w:tc>
        <w:tc>
          <w:tcPr>
            <w:tcW w:w="1035" w:type="dxa"/>
            <w:shd w:val="clear" w:color="auto" w:fill="auto"/>
            <w:vAlign w:val="center"/>
          </w:tcPr>
          <w:p w14:paraId="655530CD" w14:textId="77777777" w:rsidR="00005FBD" w:rsidRPr="00241E53" w:rsidRDefault="00005FBD" w:rsidP="00F54A38">
            <w:pPr>
              <w:jc w:val="center"/>
              <w:rPr>
                <w:rFonts w:ascii="ＭＳ ゴシック" w:eastAsia="ＭＳ ゴシック" w:hAnsi="ＭＳ ゴシック"/>
                <w:szCs w:val="24"/>
              </w:rPr>
            </w:pPr>
            <w:r>
              <w:rPr>
                <w:rFonts w:ascii="ＭＳ ゴシック" w:eastAsia="ＭＳ ゴシック" w:hAnsi="ＭＳ ゴシック" w:hint="eastAsia"/>
                <w:szCs w:val="24"/>
              </w:rPr>
              <w:t>ﾘｽｸｼﾅﾘｵ</w:t>
            </w:r>
          </w:p>
        </w:tc>
        <w:tc>
          <w:tcPr>
            <w:tcW w:w="567" w:type="dxa"/>
            <w:shd w:val="clear" w:color="auto" w:fill="auto"/>
            <w:vAlign w:val="center"/>
          </w:tcPr>
          <w:p w14:paraId="103E1C51" w14:textId="77777777" w:rsidR="00005FBD" w:rsidRPr="00241E53" w:rsidRDefault="00005FBD" w:rsidP="00F54A38">
            <w:pPr>
              <w:jc w:val="center"/>
              <w:rPr>
                <w:rFonts w:ascii="ＭＳ ゴシック" w:eastAsia="ＭＳ ゴシック" w:hAnsi="ＭＳ ゴシック"/>
                <w:szCs w:val="24"/>
              </w:rPr>
            </w:pPr>
            <w:r>
              <w:rPr>
                <w:rFonts w:ascii="ＭＳ ゴシック" w:eastAsia="ＭＳ ゴシック" w:hAnsi="ＭＳ ゴシック" w:hint="eastAsia"/>
                <w:szCs w:val="24"/>
              </w:rPr>
              <w:t>1-3</w:t>
            </w:r>
          </w:p>
        </w:tc>
        <w:tc>
          <w:tcPr>
            <w:tcW w:w="7229" w:type="dxa"/>
            <w:shd w:val="clear" w:color="auto" w:fill="auto"/>
            <w:vAlign w:val="center"/>
          </w:tcPr>
          <w:p w14:paraId="39D0FBDC" w14:textId="77777777" w:rsidR="00005FBD" w:rsidRPr="00241E53" w:rsidRDefault="00005FBD" w:rsidP="00F54A38">
            <w:pPr>
              <w:snapToGrid w:val="0"/>
              <w:rPr>
                <w:rFonts w:ascii="ＭＳ ゴシック" w:eastAsia="ＭＳ ゴシック" w:hAnsi="ＭＳ ゴシック"/>
                <w:szCs w:val="24"/>
              </w:rPr>
            </w:pPr>
            <w:r w:rsidRPr="002015DF">
              <w:rPr>
                <w:rFonts w:ascii="ＭＳ ゴシック" w:eastAsia="ＭＳ ゴシック" w:hAnsi="ＭＳ ゴシック" w:hint="eastAsia"/>
                <w:szCs w:val="24"/>
              </w:rPr>
              <w:t>突発的又は広域かつ長期的な市街地等の浸水による多数の死傷者の発生</w:t>
            </w:r>
          </w:p>
        </w:tc>
      </w:tr>
      <w:tr w:rsidR="00005FBD" w:rsidRPr="00241E53" w14:paraId="2E25FE94" w14:textId="77777777" w:rsidTr="00F54A38">
        <w:tc>
          <w:tcPr>
            <w:tcW w:w="236" w:type="dxa"/>
            <w:tcBorders>
              <w:top w:val="nil"/>
              <w:bottom w:val="nil"/>
            </w:tcBorders>
            <w:shd w:val="clear" w:color="auto" w:fill="E7E6E6" w:themeFill="background2"/>
          </w:tcPr>
          <w:p w14:paraId="39927D86" w14:textId="77777777" w:rsidR="00005FBD" w:rsidRPr="00241E53" w:rsidRDefault="00005FBD" w:rsidP="00F54A38">
            <w:pPr>
              <w:rPr>
                <w:rFonts w:ascii="ＭＳ ゴシック" w:eastAsia="ＭＳ ゴシック" w:hAnsi="ＭＳ ゴシック"/>
                <w:szCs w:val="24"/>
              </w:rPr>
            </w:pPr>
          </w:p>
        </w:tc>
        <w:tc>
          <w:tcPr>
            <w:tcW w:w="8831" w:type="dxa"/>
            <w:gridSpan w:val="3"/>
          </w:tcPr>
          <w:p w14:paraId="43E64F0D" w14:textId="77777777" w:rsidR="00005FBD" w:rsidRDefault="00005FBD" w:rsidP="00F54A38">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■様相の例示</w:t>
            </w:r>
          </w:p>
          <w:p w14:paraId="75738999" w14:textId="77777777" w:rsidR="00005FBD" w:rsidRDefault="00005FBD" w:rsidP="00F54A38">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066F3D">
              <w:rPr>
                <w:rFonts w:ascii="ＭＳ ゴシック" w:eastAsia="ＭＳ ゴシック" w:hAnsi="ＭＳ ゴシック" w:hint="eastAsia"/>
                <w:szCs w:val="24"/>
              </w:rPr>
              <w:t>大型台風の来襲等により、長時間の激しい降雨に見舞われ、河川の水位が急激に上昇し、堤防の越水又は決壊による河川氾濫により、家屋の倒壊や浸水、避難路の冠水が発生した。</w:t>
            </w:r>
          </w:p>
          <w:p w14:paraId="6C72B7A7" w14:textId="77777777" w:rsidR="00005FBD" w:rsidRDefault="00005FBD" w:rsidP="00F54A38">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F27282">
              <w:rPr>
                <w:rFonts w:ascii="ＭＳ ゴシック" w:eastAsia="ＭＳ ゴシック" w:hAnsi="ＭＳ ゴシック" w:hint="eastAsia"/>
                <w:szCs w:val="24"/>
              </w:rPr>
              <w:t>排水処理能力を超える降雨</w:t>
            </w:r>
            <w:r w:rsidRPr="00AD02C4">
              <w:rPr>
                <w:rFonts w:ascii="ＭＳ ゴシック" w:eastAsia="ＭＳ ゴシック" w:hAnsi="ＭＳ ゴシック" w:hint="eastAsia"/>
                <w:color w:val="000000" w:themeColor="text1"/>
                <w:szCs w:val="24"/>
              </w:rPr>
              <w:t>や</w:t>
            </w:r>
            <w:r w:rsidRPr="00F27282">
              <w:rPr>
                <w:rFonts w:ascii="ＭＳ ゴシック" w:eastAsia="ＭＳ ゴシック" w:hAnsi="ＭＳ ゴシック" w:hint="eastAsia"/>
                <w:szCs w:val="24"/>
              </w:rPr>
              <w:t>河川からの逆流等により、内水氾濫が発生した。</w:t>
            </w:r>
          </w:p>
          <w:p w14:paraId="07FC724A" w14:textId="77777777" w:rsidR="00005FBD" w:rsidRPr="00F27282" w:rsidRDefault="00005FBD" w:rsidP="00F54A38">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F27282">
              <w:rPr>
                <w:rFonts w:ascii="ＭＳ ゴシック" w:eastAsia="ＭＳ ゴシック" w:hAnsi="ＭＳ ゴシック" w:hint="eastAsia"/>
                <w:szCs w:val="24"/>
              </w:rPr>
              <w:t>浸水被害により避難路が寸断された。</w:t>
            </w:r>
          </w:p>
          <w:p w14:paraId="7AB934A8" w14:textId="77777777" w:rsidR="00005FBD" w:rsidRPr="00241E53" w:rsidRDefault="00005FBD" w:rsidP="00F54A38">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F27282">
              <w:rPr>
                <w:rFonts w:ascii="ＭＳ ゴシック" w:eastAsia="ＭＳ ゴシック" w:hAnsi="ＭＳ ゴシック"/>
                <w:szCs w:val="24"/>
              </w:rPr>
              <w:t>これらによって、避難の遅れた住民等に多くの死傷者が発生した。</w:t>
            </w:r>
          </w:p>
        </w:tc>
      </w:tr>
      <w:tr w:rsidR="00005FBD" w:rsidRPr="00241E53" w14:paraId="23470CE3" w14:textId="77777777" w:rsidTr="00005FBD">
        <w:trPr>
          <w:trHeight w:val="567"/>
        </w:trPr>
        <w:tc>
          <w:tcPr>
            <w:tcW w:w="236" w:type="dxa"/>
            <w:tcBorders>
              <w:top w:val="nil"/>
              <w:bottom w:val="nil"/>
            </w:tcBorders>
            <w:shd w:val="clear" w:color="auto" w:fill="E7E6E6" w:themeFill="background2"/>
          </w:tcPr>
          <w:p w14:paraId="02A43CD3" w14:textId="77777777" w:rsidR="00005FBD" w:rsidRPr="00241E53" w:rsidRDefault="00005FBD" w:rsidP="00F54A38">
            <w:pPr>
              <w:rPr>
                <w:rFonts w:ascii="ＭＳ ゴシック" w:eastAsia="ＭＳ ゴシック" w:hAnsi="ＭＳ ゴシック"/>
                <w:szCs w:val="24"/>
              </w:rPr>
            </w:pPr>
          </w:p>
        </w:tc>
        <w:tc>
          <w:tcPr>
            <w:tcW w:w="1035" w:type="dxa"/>
            <w:shd w:val="clear" w:color="auto" w:fill="auto"/>
            <w:vAlign w:val="center"/>
          </w:tcPr>
          <w:p w14:paraId="71BE21F2" w14:textId="77777777" w:rsidR="00005FBD" w:rsidRPr="00241E53" w:rsidRDefault="00005FBD" w:rsidP="00F54A38">
            <w:pPr>
              <w:jc w:val="center"/>
              <w:rPr>
                <w:rFonts w:ascii="ＭＳ ゴシック" w:eastAsia="ＭＳ ゴシック" w:hAnsi="ＭＳ ゴシック"/>
                <w:szCs w:val="24"/>
              </w:rPr>
            </w:pPr>
            <w:r>
              <w:rPr>
                <w:rFonts w:ascii="ＭＳ ゴシック" w:eastAsia="ＭＳ ゴシック" w:hAnsi="ＭＳ ゴシック" w:hint="eastAsia"/>
                <w:szCs w:val="24"/>
              </w:rPr>
              <w:t>ﾘｽｸｼﾅﾘｵ</w:t>
            </w:r>
          </w:p>
        </w:tc>
        <w:tc>
          <w:tcPr>
            <w:tcW w:w="567" w:type="dxa"/>
            <w:shd w:val="clear" w:color="auto" w:fill="auto"/>
            <w:vAlign w:val="center"/>
          </w:tcPr>
          <w:p w14:paraId="26294312" w14:textId="77777777" w:rsidR="00005FBD" w:rsidRPr="00241E53" w:rsidRDefault="00005FBD" w:rsidP="00F54A38">
            <w:pPr>
              <w:jc w:val="center"/>
              <w:rPr>
                <w:rFonts w:ascii="ＭＳ ゴシック" w:eastAsia="ＭＳ ゴシック" w:hAnsi="ＭＳ ゴシック"/>
                <w:szCs w:val="24"/>
              </w:rPr>
            </w:pPr>
            <w:r>
              <w:rPr>
                <w:rFonts w:ascii="ＭＳ ゴシック" w:eastAsia="ＭＳ ゴシック" w:hAnsi="ＭＳ ゴシック" w:hint="eastAsia"/>
                <w:szCs w:val="24"/>
              </w:rPr>
              <w:t>1-</w:t>
            </w:r>
            <w:r>
              <w:rPr>
                <w:rFonts w:ascii="ＭＳ ゴシック" w:eastAsia="ＭＳ ゴシック" w:hAnsi="ＭＳ ゴシック"/>
                <w:szCs w:val="24"/>
              </w:rPr>
              <w:t>4</w:t>
            </w:r>
          </w:p>
        </w:tc>
        <w:tc>
          <w:tcPr>
            <w:tcW w:w="7229" w:type="dxa"/>
            <w:shd w:val="clear" w:color="auto" w:fill="auto"/>
            <w:vAlign w:val="center"/>
          </w:tcPr>
          <w:p w14:paraId="17FEC137" w14:textId="77777777" w:rsidR="00005FBD" w:rsidRPr="00241E53" w:rsidRDefault="00005FBD" w:rsidP="00F54A38">
            <w:pPr>
              <w:rPr>
                <w:rFonts w:ascii="ＭＳ ゴシック" w:eastAsia="ＭＳ ゴシック" w:hAnsi="ＭＳ ゴシック"/>
                <w:szCs w:val="24"/>
              </w:rPr>
            </w:pPr>
            <w:r w:rsidRPr="002015DF">
              <w:rPr>
                <w:rFonts w:ascii="ＭＳ ゴシック" w:eastAsia="ＭＳ ゴシック" w:hAnsi="ＭＳ ゴシック" w:hint="eastAsia"/>
                <w:szCs w:val="24"/>
              </w:rPr>
              <w:t>大規模な土砂災害等による多数の死傷者の発生</w:t>
            </w:r>
          </w:p>
        </w:tc>
      </w:tr>
      <w:tr w:rsidR="00005FBD" w:rsidRPr="00241E53" w14:paraId="7F97BE80" w14:textId="77777777" w:rsidTr="00005FBD">
        <w:tc>
          <w:tcPr>
            <w:tcW w:w="236" w:type="dxa"/>
            <w:tcBorders>
              <w:top w:val="nil"/>
              <w:bottom w:val="single" w:sz="4" w:space="0" w:color="auto"/>
            </w:tcBorders>
            <w:shd w:val="clear" w:color="auto" w:fill="E7E6E6" w:themeFill="background2"/>
          </w:tcPr>
          <w:p w14:paraId="77C612E3" w14:textId="77777777" w:rsidR="00005FBD" w:rsidRPr="00241E53" w:rsidRDefault="00005FBD" w:rsidP="00F54A38">
            <w:pPr>
              <w:rPr>
                <w:rFonts w:ascii="ＭＳ ゴシック" w:eastAsia="ＭＳ ゴシック" w:hAnsi="ＭＳ ゴシック"/>
                <w:szCs w:val="24"/>
              </w:rPr>
            </w:pPr>
          </w:p>
        </w:tc>
        <w:tc>
          <w:tcPr>
            <w:tcW w:w="8831" w:type="dxa"/>
            <w:gridSpan w:val="3"/>
          </w:tcPr>
          <w:p w14:paraId="04CF980A" w14:textId="77777777" w:rsidR="00005FBD" w:rsidRDefault="00005FBD" w:rsidP="00F54A38">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■様相の例示</w:t>
            </w:r>
          </w:p>
          <w:p w14:paraId="2B0857A1" w14:textId="77777777" w:rsidR="00005FBD" w:rsidRPr="00F27282" w:rsidRDefault="00005FBD" w:rsidP="00F54A38">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F27282">
              <w:rPr>
                <w:rFonts w:ascii="ＭＳ ゴシック" w:eastAsia="ＭＳ ゴシック" w:hAnsi="ＭＳ ゴシック" w:hint="eastAsia"/>
                <w:szCs w:val="24"/>
              </w:rPr>
              <w:t>大型化する台風の来襲や激化する梅雨前線等による集中豪雨や地震により、がけ崩れ、土石流、地すべりなどの土砂災害が</w:t>
            </w:r>
            <w:r>
              <w:rPr>
                <w:rFonts w:ascii="ＭＳ ゴシック" w:eastAsia="ＭＳ ゴシック" w:hAnsi="ＭＳ ゴシック" w:hint="eastAsia"/>
                <w:szCs w:val="24"/>
              </w:rPr>
              <w:t>町</w:t>
            </w:r>
            <w:r w:rsidRPr="00F27282">
              <w:rPr>
                <w:rFonts w:ascii="ＭＳ ゴシック" w:eastAsia="ＭＳ ゴシック" w:hAnsi="ＭＳ ゴシック" w:hint="eastAsia"/>
                <w:szCs w:val="24"/>
              </w:rPr>
              <w:t>内各地で多発した。</w:t>
            </w:r>
          </w:p>
          <w:p w14:paraId="7A168477" w14:textId="77777777" w:rsidR="00005FBD" w:rsidRPr="00F27282" w:rsidRDefault="00005FBD" w:rsidP="00F54A38">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F27282">
              <w:rPr>
                <w:rFonts w:ascii="ＭＳ ゴシック" w:eastAsia="ＭＳ ゴシック" w:hAnsi="ＭＳ ゴシック"/>
                <w:szCs w:val="24"/>
              </w:rPr>
              <w:t>大規模な土砂災害も発生し、多くの住宅が消滅するとともに、多量の土砂が</w:t>
            </w:r>
            <w:r w:rsidRPr="00F27282">
              <w:rPr>
                <w:rFonts w:ascii="ＭＳ ゴシック" w:eastAsia="ＭＳ ゴシック" w:hAnsi="ＭＳ ゴシック" w:hint="eastAsia"/>
                <w:szCs w:val="24"/>
              </w:rPr>
              <w:t>河川に流入し、一時的に天然ダムを形成し、その後決壊した。</w:t>
            </w:r>
          </w:p>
          <w:p w14:paraId="4CE4C649" w14:textId="77777777" w:rsidR="00005FBD" w:rsidRPr="00241E53" w:rsidRDefault="00005FBD" w:rsidP="00F54A38">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F27282">
              <w:rPr>
                <w:rFonts w:ascii="ＭＳ ゴシック" w:eastAsia="ＭＳ ゴシック" w:hAnsi="ＭＳ ゴシック"/>
                <w:szCs w:val="24"/>
              </w:rPr>
              <w:t>道路も寸断され、住民等が孤立した。</w:t>
            </w:r>
          </w:p>
        </w:tc>
      </w:tr>
    </w:tbl>
    <w:p w14:paraId="736D0581" w14:textId="04BC405B" w:rsidR="0087184A" w:rsidRPr="00005FBD" w:rsidRDefault="0087184A" w:rsidP="000A4A01">
      <w:pPr>
        <w:rPr>
          <w:rFonts w:ascii="ＭＳ ゴシック" w:eastAsia="ＭＳ ゴシック" w:hAnsi="ＭＳ ゴシック"/>
        </w:rPr>
      </w:pPr>
    </w:p>
    <w:tbl>
      <w:tblPr>
        <w:tblStyle w:val="a8"/>
        <w:tblW w:w="9067" w:type="dxa"/>
        <w:tblLook w:val="04A0" w:firstRow="1" w:lastRow="0" w:firstColumn="1" w:lastColumn="0" w:noHBand="0" w:noVBand="1"/>
      </w:tblPr>
      <w:tblGrid>
        <w:gridCol w:w="236"/>
        <w:gridCol w:w="1035"/>
        <w:gridCol w:w="567"/>
        <w:gridCol w:w="7229"/>
      </w:tblGrid>
      <w:tr w:rsidR="00005FBD" w:rsidRPr="00241E53" w14:paraId="41B051A4" w14:textId="77777777" w:rsidTr="00F54A38">
        <w:trPr>
          <w:tblHeader/>
        </w:trPr>
        <w:tc>
          <w:tcPr>
            <w:tcW w:w="236" w:type="dxa"/>
            <w:tcBorders>
              <w:bottom w:val="nil"/>
            </w:tcBorders>
            <w:shd w:val="clear" w:color="auto" w:fill="E7E6E6" w:themeFill="background2"/>
          </w:tcPr>
          <w:p w14:paraId="4E829317" w14:textId="77777777" w:rsidR="00005FBD" w:rsidRPr="00241E53" w:rsidRDefault="00005FBD" w:rsidP="00F54A38">
            <w:pPr>
              <w:rPr>
                <w:rFonts w:ascii="ＭＳ ゴシック" w:eastAsia="ＭＳ ゴシック" w:hAnsi="ＭＳ ゴシック"/>
                <w:szCs w:val="24"/>
              </w:rPr>
            </w:pPr>
          </w:p>
        </w:tc>
        <w:tc>
          <w:tcPr>
            <w:tcW w:w="1035" w:type="dxa"/>
            <w:shd w:val="clear" w:color="auto" w:fill="E7E6E6" w:themeFill="background2"/>
            <w:vAlign w:val="center"/>
          </w:tcPr>
          <w:p w14:paraId="0251CA80" w14:textId="77777777" w:rsidR="00005FBD" w:rsidRPr="00241E53" w:rsidRDefault="00005FBD" w:rsidP="00F54A38">
            <w:pPr>
              <w:jc w:val="center"/>
              <w:rPr>
                <w:rFonts w:ascii="ＭＳ ゴシック" w:eastAsia="ＭＳ ゴシック" w:hAnsi="ＭＳ ゴシック"/>
                <w:szCs w:val="24"/>
              </w:rPr>
            </w:pPr>
            <w:r>
              <w:rPr>
                <w:rFonts w:ascii="ＭＳ ゴシック" w:eastAsia="ＭＳ ゴシック" w:hAnsi="ＭＳ ゴシック" w:hint="eastAsia"/>
                <w:szCs w:val="24"/>
              </w:rPr>
              <w:t>目標</w:t>
            </w:r>
          </w:p>
        </w:tc>
        <w:tc>
          <w:tcPr>
            <w:tcW w:w="567" w:type="dxa"/>
            <w:shd w:val="clear" w:color="auto" w:fill="E7E6E6" w:themeFill="background2"/>
            <w:vAlign w:val="center"/>
          </w:tcPr>
          <w:p w14:paraId="16D24E9E" w14:textId="77777777" w:rsidR="00005FBD" w:rsidRPr="00241E53" w:rsidRDefault="00005FBD" w:rsidP="00F54A38">
            <w:pPr>
              <w:jc w:val="center"/>
              <w:rPr>
                <w:rFonts w:ascii="ＭＳ ゴシック" w:eastAsia="ＭＳ ゴシック" w:hAnsi="ＭＳ ゴシック"/>
                <w:szCs w:val="24"/>
              </w:rPr>
            </w:pPr>
            <w:r>
              <w:rPr>
                <w:rFonts w:ascii="ＭＳ ゴシック" w:eastAsia="ＭＳ ゴシック" w:hAnsi="ＭＳ ゴシック" w:hint="eastAsia"/>
                <w:szCs w:val="24"/>
              </w:rPr>
              <w:t>２</w:t>
            </w:r>
          </w:p>
        </w:tc>
        <w:tc>
          <w:tcPr>
            <w:tcW w:w="7229" w:type="dxa"/>
            <w:shd w:val="clear" w:color="auto" w:fill="E7E6E6" w:themeFill="background2"/>
            <w:vAlign w:val="center"/>
          </w:tcPr>
          <w:p w14:paraId="1D1ECD22" w14:textId="77777777" w:rsidR="00005FBD" w:rsidRPr="00241E53" w:rsidRDefault="00005FBD" w:rsidP="00F54A38">
            <w:pPr>
              <w:snapToGrid w:val="0"/>
              <w:rPr>
                <w:rFonts w:ascii="ＭＳ ゴシック" w:eastAsia="ＭＳ ゴシック" w:hAnsi="ＭＳ ゴシック"/>
                <w:szCs w:val="24"/>
              </w:rPr>
            </w:pPr>
            <w:r w:rsidRPr="00241E53">
              <w:rPr>
                <w:rFonts w:ascii="ＭＳ ゴシック" w:eastAsia="ＭＳ ゴシック" w:hAnsi="ＭＳ ゴシック" w:hint="eastAsia"/>
                <w:szCs w:val="24"/>
              </w:rPr>
              <w:t>救助・救急、医療活動が迅速に行われるとともに、被災者等の健康・避難生活環境を確実に確保する</w:t>
            </w:r>
          </w:p>
        </w:tc>
      </w:tr>
      <w:tr w:rsidR="00005FBD" w:rsidRPr="00241E53" w14:paraId="187E0E46" w14:textId="77777777" w:rsidTr="00F54A38">
        <w:trPr>
          <w:trHeight w:val="567"/>
        </w:trPr>
        <w:tc>
          <w:tcPr>
            <w:tcW w:w="236" w:type="dxa"/>
            <w:tcBorders>
              <w:top w:val="nil"/>
              <w:bottom w:val="nil"/>
            </w:tcBorders>
            <w:shd w:val="clear" w:color="auto" w:fill="E7E6E6" w:themeFill="background2"/>
          </w:tcPr>
          <w:p w14:paraId="2438D493" w14:textId="77777777" w:rsidR="00005FBD" w:rsidRPr="00241E53" w:rsidRDefault="00005FBD" w:rsidP="00F54A38">
            <w:pPr>
              <w:rPr>
                <w:rFonts w:ascii="ＭＳ ゴシック" w:eastAsia="ＭＳ ゴシック" w:hAnsi="ＭＳ ゴシック"/>
                <w:szCs w:val="24"/>
              </w:rPr>
            </w:pPr>
          </w:p>
        </w:tc>
        <w:tc>
          <w:tcPr>
            <w:tcW w:w="1035" w:type="dxa"/>
            <w:shd w:val="clear" w:color="auto" w:fill="auto"/>
            <w:vAlign w:val="center"/>
          </w:tcPr>
          <w:p w14:paraId="333FD6A2" w14:textId="77777777" w:rsidR="00005FBD" w:rsidRPr="00241E53" w:rsidRDefault="00005FBD" w:rsidP="00F54A38">
            <w:pPr>
              <w:jc w:val="center"/>
              <w:rPr>
                <w:rFonts w:ascii="ＭＳ ゴシック" w:eastAsia="ＭＳ ゴシック" w:hAnsi="ＭＳ ゴシック"/>
                <w:szCs w:val="24"/>
              </w:rPr>
            </w:pPr>
            <w:r>
              <w:rPr>
                <w:rFonts w:ascii="ＭＳ ゴシック" w:eastAsia="ＭＳ ゴシック" w:hAnsi="ＭＳ ゴシック" w:hint="eastAsia"/>
                <w:szCs w:val="24"/>
              </w:rPr>
              <w:t>ﾘｽｸｼﾅﾘｵ</w:t>
            </w:r>
          </w:p>
        </w:tc>
        <w:tc>
          <w:tcPr>
            <w:tcW w:w="567" w:type="dxa"/>
            <w:shd w:val="clear" w:color="auto" w:fill="auto"/>
            <w:vAlign w:val="center"/>
          </w:tcPr>
          <w:p w14:paraId="3319C66A" w14:textId="77777777" w:rsidR="00005FBD" w:rsidRPr="00241E53" w:rsidRDefault="00005FBD" w:rsidP="00F54A38">
            <w:pPr>
              <w:jc w:val="center"/>
              <w:rPr>
                <w:rFonts w:ascii="ＭＳ ゴシック" w:eastAsia="ＭＳ ゴシック" w:hAnsi="ＭＳ ゴシック"/>
                <w:szCs w:val="24"/>
              </w:rPr>
            </w:pPr>
            <w:r>
              <w:rPr>
                <w:rFonts w:ascii="ＭＳ ゴシック" w:eastAsia="ＭＳ ゴシック" w:hAnsi="ＭＳ ゴシック" w:hint="eastAsia"/>
                <w:szCs w:val="24"/>
              </w:rPr>
              <w:t>2-1</w:t>
            </w:r>
          </w:p>
        </w:tc>
        <w:tc>
          <w:tcPr>
            <w:tcW w:w="7229" w:type="dxa"/>
            <w:shd w:val="clear" w:color="auto" w:fill="auto"/>
            <w:vAlign w:val="center"/>
          </w:tcPr>
          <w:p w14:paraId="7EDDA7DF" w14:textId="77777777" w:rsidR="00005FBD" w:rsidRPr="00241E53" w:rsidRDefault="00005FBD" w:rsidP="00F54A38">
            <w:pPr>
              <w:snapToGrid w:val="0"/>
              <w:rPr>
                <w:rFonts w:ascii="ＭＳ ゴシック" w:eastAsia="ＭＳ ゴシック" w:hAnsi="ＭＳ ゴシック"/>
                <w:szCs w:val="24"/>
              </w:rPr>
            </w:pPr>
            <w:r w:rsidRPr="002015DF">
              <w:rPr>
                <w:rFonts w:ascii="ＭＳ ゴシック" w:eastAsia="ＭＳ ゴシック" w:hAnsi="ＭＳ ゴシック" w:hint="eastAsia"/>
                <w:szCs w:val="24"/>
              </w:rPr>
              <w:t>被災地での食料・飲料水・電力・燃料等、生命に関わる物資・エネルギー供給の停止</w:t>
            </w:r>
          </w:p>
        </w:tc>
      </w:tr>
      <w:tr w:rsidR="00005FBD" w:rsidRPr="00241E53" w14:paraId="32919627" w14:textId="77777777" w:rsidTr="00F54A38">
        <w:tc>
          <w:tcPr>
            <w:tcW w:w="236" w:type="dxa"/>
            <w:tcBorders>
              <w:top w:val="nil"/>
              <w:bottom w:val="nil"/>
            </w:tcBorders>
            <w:shd w:val="clear" w:color="auto" w:fill="E7E6E6" w:themeFill="background2"/>
          </w:tcPr>
          <w:p w14:paraId="36F65B70" w14:textId="77777777" w:rsidR="00005FBD" w:rsidRPr="00241E53" w:rsidRDefault="00005FBD" w:rsidP="00F54A38">
            <w:pPr>
              <w:rPr>
                <w:rFonts w:ascii="ＭＳ ゴシック" w:eastAsia="ＭＳ ゴシック" w:hAnsi="ＭＳ ゴシック"/>
                <w:szCs w:val="24"/>
              </w:rPr>
            </w:pPr>
          </w:p>
        </w:tc>
        <w:tc>
          <w:tcPr>
            <w:tcW w:w="8831" w:type="dxa"/>
            <w:gridSpan w:val="3"/>
          </w:tcPr>
          <w:p w14:paraId="241EA085" w14:textId="77777777" w:rsidR="00005FBD" w:rsidRDefault="00005FBD" w:rsidP="00F54A38">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■様相の例示</w:t>
            </w:r>
          </w:p>
          <w:p w14:paraId="4600D712" w14:textId="77777777" w:rsidR="00005FBD" w:rsidRDefault="00005FBD" w:rsidP="00F54A38">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82559D">
              <w:rPr>
                <w:rFonts w:ascii="ＭＳ ゴシック" w:eastAsia="ＭＳ ゴシック" w:hAnsi="ＭＳ ゴシック" w:hint="eastAsia"/>
                <w:szCs w:val="24"/>
              </w:rPr>
              <w:t>高速道路</w:t>
            </w:r>
            <w:r w:rsidRPr="00330F68">
              <w:rPr>
                <w:rFonts w:ascii="ＭＳ ゴシック" w:eastAsia="ＭＳ ゴシック" w:hAnsi="ＭＳ ゴシック" w:hint="eastAsia"/>
                <w:szCs w:val="24"/>
              </w:rPr>
              <w:t>、ＩＣ</w:t>
            </w:r>
            <w:r w:rsidRPr="0082559D">
              <w:rPr>
                <w:rFonts w:ascii="ＭＳ ゴシック" w:eastAsia="ＭＳ ゴシック" w:hAnsi="ＭＳ ゴシック" w:hint="eastAsia"/>
                <w:szCs w:val="24"/>
              </w:rPr>
              <w:t>は被害が少なかったため、いち早く通行が確保されたが、それ以外の緊急輸送道路</w:t>
            </w:r>
            <w:r>
              <w:rPr>
                <w:rFonts w:ascii="ＭＳ ゴシック" w:eastAsia="ＭＳ ゴシック" w:hAnsi="ＭＳ ゴシック" w:hint="eastAsia"/>
                <w:szCs w:val="24"/>
              </w:rPr>
              <w:t>や幹線道路等</w:t>
            </w:r>
            <w:r w:rsidRPr="0082559D">
              <w:rPr>
                <w:rFonts w:ascii="ＭＳ ゴシック" w:eastAsia="ＭＳ ゴシック" w:hAnsi="ＭＳ ゴシック" w:hint="eastAsia"/>
                <w:szCs w:val="24"/>
              </w:rPr>
              <w:t>については、</w:t>
            </w:r>
            <w:r>
              <w:rPr>
                <w:rFonts w:ascii="ＭＳ ゴシック" w:eastAsia="ＭＳ ゴシック" w:hAnsi="ＭＳ ゴシック" w:hint="eastAsia"/>
                <w:szCs w:val="24"/>
              </w:rPr>
              <w:t>建物倒壊等により、</w:t>
            </w:r>
            <w:r w:rsidRPr="0082559D">
              <w:rPr>
                <w:rFonts w:ascii="ＭＳ ゴシック" w:eastAsia="ＭＳ ゴシック" w:hAnsi="ＭＳ ゴシック" w:hint="eastAsia"/>
                <w:szCs w:val="24"/>
              </w:rPr>
              <w:t>至る所で通行不能となり、</w:t>
            </w:r>
            <w:r>
              <w:rPr>
                <w:rFonts w:ascii="ＭＳ ゴシック" w:eastAsia="ＭＳ ゴシック" w:hAnsi="ＭＳ ゴシック" w:hint="eastAsia"/>
                <w:szCs w:val="24"/>
              </w:rPr>
              <w:t>町内外</w:t>
            </w:r>
            <w:r w:rsidRPr="0082559D">
              <w:rPr>
                <w:rFonts w:ascii="ＭＳ ゴシック" w:eastAsia="ＭＳ ゴシック" w:hAnsi="ＭＳ ゴシック" w:hint="eastAsia"/>
                <w:szCs w:val="24"/>
              </w:rPr>
              <w:t>の輸送は困難な状態が続いた。</w:t>
            </w:r>
          </w:p>
          <w:p w14:paraId="2947B5B1" w14:textId="77777777" w:rsidR="00005FBD" w:rsidRDefault="00005FBD" w:rsidP="00F54A38">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82559D">
              <w:rPr>
                <w:rFonts w:ascii="ＭＳ ゴシック" w:eastAsia="ＭＳ ゴシック" w:hAnsi="ＭＳ ゴシック" w:hint="eastAsia"/>
                <w:szCs w:val="24"/>
              </w:rPr>
              <w:t>これによ</w:t>
            </w:r>
            <w:r>
              <w:rPr>
                <w:rFonts w:ascii="ＭＳ ゴシック" w:eastAsia="ＭＳ ゴシック" w:hAnsi="ＭＳ ゴシック" w:hint="eastAsia"/>
                <w:szCs w:val="24"/>
              </w:rPr>
              <w:t>り</w:t>
            </w:r>
            <w:r w:rsidRPr="0082559D">
              <w:rPr>
                <w:rFonts w:ascii="ＭＳ ゴシック" w:eastAsia="ＭＳ ゴシック" w:hAnsi="ＭＳ ゴシック" w:hint="eastAsia"/>
                <w:szCs w:val="24"/>
              </w:rPr>
              <w:t>、食料や飲料水、灯油等の搬送が困難な状況が続き、物資等の供給が長期停止した。</w:t>
            </w:r>
          </w:p>
          <w:p w14:paraId="3F120D36" w14:textId="77777777" w:rsidR="00005FBD" w:rsidRPr="0082559D" w:rsidRDefault="00005FBD" w:rsidP="00F54A38">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82559D">
              <w:rPr>
                <w:rFonts w:ascii="ＭＳ ゴシック" w:eastAsia="ＭＳ ゴシック" w:hAnsi="ＭＳ ゴシック" w:hint="eastAsia"/>
                <w:szCs w:val="24"/>
              </w:rPr>
              <w:t>緊急輸送道路の通行止めや、石油備蓄施設の損壊などの影響で、ガソリンや軽油等の供給が長期にわたり途絶した。</w:t>
            </w:r>
          </w:p>
        </w:tc>
      </w:tr>
      <w:tr w:rsidR="000C5DCD" w:rsidRPr="00241E53" w14:paraId="00840F80" w14:textId="77777777" w:rsidTr="00B1419C">
        <w:trPr>
          <w:trHeight w:val="567"/>
        </w:trPr>
        <w:tc>
          <w:tcPr>
            <w:tcW w:w="236" w:type="dxa"/>
            <w:tcBorders>
              <w:top w:val="nil"/>
              <w:bottom w:val="nil"/>
            </w:tcBorders>
            <w:shd w:val="clear" w:color="auto" w:fill="E7E6E6" w:themeFill="background2"/>
          </w:tcPr>
          <w:p w14:paraId="09478966" w14:textId="77777777" w:rsidR="000C5DCD" w:rsidRPr="00241E53" w:rsidRDefault="000C5DCD" w:rsidP="00B1419C">
            <w:pPr>
              <w:rPr>
                <w:rFonts w:ascii="ＭＳ ゴシック" w:eastAsia="ＭＳ ゴシック" w:hAnsi="ＭＳ ゴシック"/>
                <w:szCs w:val="24"/>
              </w:rPr>
            </w:pPr>
          </w:p>
        </w:tc>
        <w:tc>
          <w:tcPr>
            <w:tcW w:w="1035" w:type="dxa"/>
            <w:shd w:val="clear" w:color="auto" w:fill="auto"/>
            <w:vAlign w:val="center"/>
          </w:tcPr>
          <w:p w14:paraId="186EC607"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ﾘｽｸｼﾅﾘｵ</w:t>
            </w:r>
          </w:p>
        </w:tc>
        <w:tc>
          <w:tcPr>
            <w:tcW w:w="567" w:type="dxa"/>
            <w:shd w:val="clear" w:color="auto" w:fill="auto"/>
            <w:vAlign w:val="center"/>
          </w:tcPr>
          <w:p w14:paraId="6CAFC851"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szCs w:val="24"/>
              </w:rPr>
              <w:t>2</w:t>
            </w:r>
            <w:r>
              <w:rPr>
                <w:rFonts w:ascii="ＭＳ ゴシック" w:eastAsia="ＭＳ ゴシック" w:hAnsi="ＭＳ ゴシック" w:hint="eastAsia"/>
                <w:szCs w:val="24"/>
              </w:rPr>
              <w:t>-2</w:t>
            </w:r>
          </w:p>
        </w:tc>
        <w:tc>
          <w:tcPr>
            <w:tcW w:w="7229" w:type="dxa"/>
            <w:shd w:val="clear" w:color="auto" w:fill="auto"/>
            <w:vAlign w:val="center"/>
          </w:tcPr>
          <w:p w14:paraId="2EA4BA19" w14:textId="77777777" w:rsidR="000C5DCD" w:rsidRPr="00241E53" w:rsidRDefault="000C5DCD" w:rsidP="00B1419C">
            <w:pPr>
              <w:rPr>
                <w:rFonts w:ascii="ＭＳ ゴシック" w:eastAsia="ＭＳ ゴシック" w:hAnsi="ＭＳ ゴシック"/>
                <w:szCs w:val="24"/>
              </w:rPr>
            </w:pPr>
            <w:r w:rsidRPr="002015DF">
              <w:rPr>
                <w:rFonts w:ascii="ＭＳ ゴシック" w:eastAsia="ＭＳ ゴシック" w:hAnsi="ＭＳ ゴシック" w:hint="eastAsia"/>
                <w:szCs w:val="24"/>
              </w:rPr>
              <w:t>多数かつ長期にわたる孤立地域等の同時発生</w:t>
            </w:r>
          </w:p>
        </w:tc>
      </w:tr>
      <w:tr w:rsidR="000C5DCD" w:rsidRPr="00241E53" w14:paraId="6586A300" w14:textId="77777777" w:rsidTr="00B1419C">
        <w:tc>
          <w:tcPr>
            <w:tcW w:w="236" w:type="dxa"/>
            <w:tcBorders>
              <w:top w:val="nil"/>
              <w:bottom w:val="nil"/>
            </w:tcBorders>
            <w:shd w:val="clear" w:color="auto" w:fill="E7E6E6" w:themeFill="background2"/>
          </w:tcPr>
          <w:p w14:paraId="655360BD" w14:textId="77777777" w:rsidR="000C5DCD" w:rsidRPr="00241E53" w:rsidRDefault="000C5DCD" w:rsidP="00B1419C">
            <w:pPr>
              <w:rPr>
                <w:rFonts w:ascii="ＭＳ ゴシック" w:eastAsia="ＭＳ ゴシック" w:hAnsi="ＭＳ ゴシック"/>
                <w:szCs w:val="24"/>
              </w:rPr>
            </w:pPr>
          </w:p>
        </w:tc>
        <w:tc>
          <w:tcPr>
            <w:tcW w:w="8831" w:type="dxa"/>
            <w:gridSpan w:val="3"/>
          </w:tcPr>
          <w:p w14:paraId="4AB31830"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■様相の例示</w:t>
            </w:r>
          </w:p>
          <w:p w14:paraId="53B3D376"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82559D">
              <w:rPr>
                <w:rFonts w:ascii="ＭＳ ゴシック" w:eastAsia="ＭＳ ゴシック" w:hAnsi="ＭＳ ゴシック" w:hint="eastAsia"/>
                <w:szCs w:val="24"/>
              </w:rPr>
              <w:t>山間部の道路斜面の崩壊、橋梁の落橋や積雪、洪水発生による長期間の浸水などにより道路が通行不能となり、孤立集落が発生した。</w:t>
            </w:r>
          </w:p>
          <w:p w14:paraId="34C43088" w14:textId="3A21F813" w:rsidR="000C5DCD" w:rsidRPr="00241E53" w:rsidRDefault="000C5DCD" w:rsidP="00DA40DA">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82559D">
              <w:rPr>
                <w:rFonts w:ascii="ＭＳ ゴシック" w:eastAsia="ＭＳ ゴシック" w:hAnsi="ＭＳ ゴシック" w:hint="eastAsia"/>
                <w:szCs w:val="24"/>
              </w:rPr>
              <w:t>道路の復旧には時間を要し、電気や水道、電話などライフラインの復旧工事も長期化し、孤立の解消や元の生活を取り戻すには長い時間を要した。</w:t>
            </w:r>
          </w:p>
        </w:tc>
      </w:tr>
      <w:tr w:rsidR="000C5DCD" w:rsidRPr="00241E53" w14:paraId="76F26C82" w14:textId="77777777" w:rsidTr="00B1419C">
        <w:trPr>
          <w:trHeight w:val="567"/>
        </w:trPr>
        <w:tc>
          <w:tcPr>
            <w:tcW w:w="236" w:type="dxa"/>
            <w:tcBorders>
              <w:top w:val="nil"/>
              <w:bottom w:val="nil"/>
            </w:tcBorders>
            <w:shd w:val="clear" w:color="auto" w:fill="E7E6E6" w:themeFill="background2"/>
          </w:tcPr>
          <w:p w14:paraId="79282FC8" w14:textId="77777777" w:rsidR="000C5DCD" w:rsidRPr="00241E53" w:rsidRDefault="000C5DCD" w:rsidP="00B1419C">
            <w:pPr>
              <w:rPr>
                <w:rFonts w:ascii="ＭＳ ゴシック" w:eastAsia="ＭＳ ゴシック" w:hAnsi="ＭＳ ゴシック"/>
                <w:szCs w:val="24"/>
              </w:rPr>
            </w:pPr>
          </w:p>
        </w:tc>
        <w:tc>
          <w:tcPr>
            <w:tcW w:w="1035" w:type="dxa"/>
            <w:shd w:val="clear" w:color="auto" w:fill="auto"/>
            <w:vAlign w:val="center"/>
          </w:tcPr>
          <w:p w14:paraId="15BE045E"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ﾘｽｸｼﾅﾘｵ</w:t>
            </w:r>
          </w:p>
        </w:tc>
        <w:tc>
          <w:tcPr>
            <w:tcW w:w="567" w:type="dxa"/>
            <w:shd w:val="clear" w:color="auto" w:fill="auto"/>
            <w:vAlign w:val="center"/>
          </w:tcPr>
          <w:p w14:paraId="35BA559A"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szCs w:val="24"/>
              </w:rPr>
              <w:t>2</w:t>
            </w:r>
            <w:r>
              <w:rPr>
                <w:rFonts w:ascii="ＭＳ ゴシック" w:eastAsia="ＭＳ ゴシック" w:hAnsi="ＭＳ ゴシック" w:hint="eastAsia"/>
                <w:szCs w:val="24"/>
              </w:rPr>
              <w:t>-3</w:t>
            </w:r>
          </w:p>
        </w:tc>
        <w:tc>
          <w:tcPr>
            <w:tcW w:w="7229" w:type="dxa"/>
            <w:shd w:val="clear" w:color="auto" w:fill="auto"/>
            <w:vAlign w:val="center"/>
          </w:tcPr>
          <w:p w14:paraId="4872CB6A" w14:textId="77777777" w:rsidR="000C5DCD" w:rsidRPr="00241E53" w:rsidRDefault="000C5DCD" w:rsidP="00B1419C">
            <w:pPr>
              <w:rPr>
                <w:rFonts w:ascii="ＭＳ ゴシック" w:eastAsia="ＭＳ ゴシック" w:hAnsi="ＭＳ ゴシック"/>
                <w:szCs w:val="24"/>
              </w:rPr>
            </w:pPr>
            <w:r w:rsidRPr="002015DF">
              <w:rPr>
                <w:rFonts w:ascii="ＭＳ ゴシック" w:eastAsia="ＭＳ ゴシック" w:hAnsi="ＭＳ ゴシック" w:hint="eastAsia"/>
                <w:szCs w:val="24"/>
              </w:rPr>
              <w:t>消防等の被災等による救助・救急活動等の絶対的不足</w:t>
            </w:r>
          </w:p>
        </w:tc>
      </w:tr>
      <w:tr w:rsidR="00C15302" w:rsidRPr="00C15302" w14:paraId="1CE9C55B" w14:textId="77777777" w:rsidTr="00B1419C">
        <w:tc>
          <w:tcPr>
            <w:tcW w:w="236" w:type="dxa"/>
            <w:tcBorders>
              <w:top w:val="nil"/>
              <w:bottom w:val="nil"/>
            </w:tcBorders>
            <w:shd w:val="clear" w:color="auto" w:fill="E7E6E6" w:themeFill="background2"/>
          </w:tcPr>
          <w:p w14:paraId="4D39B09C" w14:textId="77777777" w:rsidR="000C5DCD" w:rsidRPr="00C15302" w:rsidRDefault="000C5DCD" w:rsidP="00B1419C">
            <w:pPr>
              <w:rPr>
                <w:rFonts w:ascii="ＭＳ ゴシック" w:eastAsia="ＭＳ ゴシック" w:hAnsi="ＭＳ ゴシック"/>
                <w:szCs w:val="24"/>
              </w:rPr>
            </w:pPr>
          </w:p>
        </w:tc>
        <w:tc>
          <w:tcPr>
            <w:tcW w:w="8831" w:type="dxa"/>
            <w:gridSpan w:val="3"/>
          </w:tcPr>
          <w:p w14:paraId="39393467" w14:textId="77777777" w:rsidR="000C5DCD" w:rsidRPr="00C15302" w:rsidRDefault="000C5DCD" w:rsidP="00B1419C">
            <w:pPr>
              <w:ind w:left="227" w:hangingChars="100" w:hanging="227"/>
              <w:rPr>
                <w:rFonts w:ascii="ＭＳ ゴシック" w:eastAsia="ＭＳ ゴシック" w:hAnsi="ＭＳ ゴシック"/>
                <w:szCs w:val="24"/>
              </w:rPr>
            </w:pPr>
            <w:r w:rsidRPr="00C15302">
              <w:rPr>
                <w:rFonts w:ascii="ＭＳ ゴシック" w:eastAsia="ＭＳ ゴシック" w:hAnsi="ＭＳ ゴシック" w:hint="eastAsia"/>
                <w:szCs w:val="24"/>
              </w:rPr>
              <w:t>■様相の例示</w:t>
            </w:r>
          </w:p>
          <w:p w14:paraId="629C2430" w14:textId="77777777" w:rsidR="000C5DCD" w:rsidRPr="00C15302" w:rsidRDefault="000C5DCD" w:rsidP="00B1419C">
            <w:pPr>
              <w:ind w:left="227" w:hangingChars="100" w:hanging="227"/>
              <w:rPr>
                <w:rFonts w:ascii="ＭＳ ゴシック" w:eastAsia="ＭＳ ゴシック" w:hAnsi="ＭＳ ゴシック"/>
                <w:szCs w:val="24"/>
              </w:rPr>
            </w:pPr>
            <w:r w:rsidRPr="00C15302">
              <w:rPr>
                <w:rFonts w:ascii="ＭＳ ゴシック" w:eastAsia="ＭＳ ゴシック" w:hAnsi="ＭＳ ゴシック" w:hint="eastAsia"/>
                <w:szCs w:val="24"/>
              </w:rPr>
              <w:t>・広域消防及び消防団等の施設、車両、資機材等に被害が出た。</w:t>
            </w:r>
          </w:p>
          <w:p w14:paraId="1B253E4D" w14:textId="77777777" w:rsidR="000C5DCD" w:rsidRPr="00C15302" w:rsidRDefault="000C5DCD" w:rsidP="00B1419C">
            <w:pPr>
              <w:ind w:left="227" w:hangingChars="100" w:hanging="227"/>
              <w:rPr>
                <w:rFonts w:ascii="ＭＳ ゴシック" w:eastAsia="ＭＳ ゴシック" w:hAnsi="ＭＳ ゴシック"/>
                <w:szCs w:val="24"/>
              </w:rPr>
            </w:pPr>
            <w:r w:rsidRPr="00C15302">
              <w:rPr>
                <w:rFonts w:ascii="ＭＳ ゴシック" w:eastAsia="ＭＳ ゴシック" w:hAnsi="ＭＳ ゴシック" w:hint="eastAsia"/>
                <w:szCs w:val="24"/>
              </w:rPr>
              <w:t>・救助・救急活動については、人員や資機材が絶対的に不足した。</w:t>
            </w:r>
          </w:p>
          <w:p w14:paraId="7ED3C2EC" w14:textId="77777777" w:rsidR="000C5DCD" w:rsidRPr="00C15302" w:rsidRDefault="000C5DCD" w:rsidP="00B1419C">
            <w:pPr>
              <w:ind w:left="227" w:hangingChars="100" w:hanging="227"/>
              <w:rPr>
                <w:rFonts w:ascii="ＭＳ ゴシック" w:eastAsia="ＭＳ ゴシック" w:hAnsi="ＭＳ ゴシック"/>
                <w:szCs w:val="24"/>
              </w:rPr>
            </w:pPr>
            <w:r w:rsidRPr="00C15302">
              <w:rPr>
                <w:rFonts w:ascii="ＭＳ ゴシック" w:eastAsia="ＭＳ ゴシック" w:hAnsi="ＭＳ ゴシック" w:hint="eastAsia"/>
                <w:szCs w:val="24"/>
              </w:rPr>
              <w:t>・救助・救急活動に必要な車両等の燃料の備蓄は数日分しかなかったため、助かる命が助からない事態が発生した。</w:t>
            </w:r>
          </w:p>
        </w:tc>
      </w:tr>
      <w:tr w:rsidR="00C15302" w:rsidRPr="00C15302" w14:paraId="751D24C3" w14:textId="77777777" w:rsidTr="00B1419C">
        <w:trPr>
          <w:trHeight w:val="567"/>
        </w:trPr>
        <w:tc>
          <w:tcPr>
            <w:tcW w:w="236" w:type="dxa"/>
            <w:tcBorders>
              <w:top w:val="nil"/>
              <w:bottom w:val="nil"/>
            </w:tcBorders>
            <w:shd w:val="clear" w:color="auto" w:fill="E7E6E6" w:themeFill="background2"/>
          </w:tcPr>
          <w:p w14:paraId="4F450402" w14:textId="77777777" w:rsidR="000C5DCD" w:rsidRPr="00C15302" w:rsidRDefault="000C5DCD" w:rsidP="00B1419C">
            <w:pPr>
              <w:rPr>
                <w:rFonts w:ascii="ＭＳ ゴシック" w:eastAsia="ＭＳ ゴシック" w:hAnsi="ＭＳ ゴシック"/>
                <w:szCs w:val="24"/>
              </w:rPr>
            </w:pPr>
          </w:p>
        </w:tc>
        <w:tc>
          <w:tcPr>
            <w:tcW w:w="1035" w:type="dxa"/>
            <w:shd w:val="clear" w:color="auto" w:fill="auto"/>
            <w:vAlign w:val="center"/>
          </w:tcPr>
          <w:p w14:paraId="25B7934D" w14:textId="77777777" w:rsidR="000C5DCD" w:rsidRPr="00C15302" w:rsidRDefault="000C5DCD" w:rsidP="00B1419C">
            <w:pPr>
              <w:jc w:val="center"/>
              <w:rPr>
                <w:rFonts w:ascii="ＭＳ ゴシック" w:eastAsia="ＭＳ ゴシック" w:hAnsi="ＭＳ ゴシック"/>
                <w:szCs w:val="24"/>
              </w:rPr>
            </w:pPr>
            <w:r w:rsidRPr="00C15302">
              <w:rPr>
                <w:rFonts w:ascii="ＭＳ ゴシック" w:eastAsia="ＭＳ ゴシック" w:hAnsi="ＭＳ ゴシック" w:hint="eastAsia"/>
                <w:szCs w:val="24"/>
              </w:rPr>
              <w:t>ﾘｽｸｼﾅﾘｵ</w:t>
            </w:r>
          </w:p>
        </w:tc>
        <w:tc>
          <w:tcPr>
            <w:tcW w:w="567" w:type="dxa"/>
            <w:shd w:val="clear" w:color="auto" w:fill="auto"/>
            <w:vAlign w:val="center"/>
          </w:tcPr>
          <w:p w14:paraId="0E9AAAE5" w14:textId="77777777" w:rsidR="000C5DCD" w:rsidRPr="00C15302" w:rsidRDefault="000C5DCD" w:rsidP="00B1419C">
            <w:pPr>
              <w:jc w:val="center"/>
              <w:rPr>
                <w:rFonts w:ascii="ＭＳ ゴシック" w:eastAsia="ＭＳ ゴシック" w:hAnsi="ＭＳ ゴシック"/>
                <w:szCs w:val="24"/>
              </w:rPr>
            </w:pPr>
            <w:r w:rsidRPr="00C15302">
              <w:rPr>
                <w:rFonts w:ascii="ＭＳ ゴシック" w:eastAsia="ＭＳ ゴシック" w:hAnsi="ＭＳ ゴシック"/>
                <w:szCs w:val="24"/>
              </w:rPr>
              <w:t>2-4</w:t>
            </w:r>
          </w:p>
        </w:tc>
        <w:tc>
          <w:tcPr>
            <w:tcW w:w="7229" w:type="dxa"/>
            <w:shd w:val="clear" w:color="auto" w:fill="auto"/>
            <w:vAlign w:val="center"/>
          </w:tcPr>
          <w:p w14:paraId="5E9AD653" w14:textId="77777777" w:rsidR="000C5DCD" w:rsidRPr="00C15302" w:rsidRDefault="000C5DCD" w:rsidP="00B1419C">
            <w:pPr>
              <w:snapToGrid w:val="0"/>
              <w:rPr>
                <w:rFonts w:ascii="ＭＳ ゴシック" w:eastAsia="ＭＳ ゴシック" w:hAnsi="ＭＳ ゴシック"/>
                <w:szCs w:val="24"/>
              </w:rPr>
            </w:pPr>
            <w:r w:rsidRPr="00C15302">
              <w:rPr>
                <w:rFonts w:ascii="ＭＳ ゴシック" w:eastAsia="ＭＳ ゴシック" w:hAnsi="ＭＳ ゴシック" w:hint="eastAsia"/>
                <w:szCs w:val="24"/>
              </w:rPr>
              <w:t>想定を超える大量の帰宅困難者（通勤・通学・観光客等）の発生、混乱</w:t>
            </w:r>
          </w:p>
        </w:tc>
      </w:tr>
      <w:tr w:rsidR="00C15302" w:rsidRPr="00C15302" w14:paraId="16024987" w14:textId="77777777" w:rsidTr="00B1419C">
        <w:tc>
          <w:tcPr>
            <w:tcW w:w="236" w:type="dxa"/>
            <w:tcBorders>
              <w:top w:val="nil"/>
              <w:bottom w:val="nil"/>
            </w:tcBorders>
            <w:shd w:val="clear" w:color="auto" w:fill="E7E6E6" w:themeFill="background2"/>
          </w:tcPr>
          <w:p w14:paraId="7A183B48" w14:textId="77777777" w:rsidR="000C5DCD" w:rsidRPr="00C15302" w:rsidRDefault="000C5DCD" w:rsidP="00B1419C">
            <w:pPr>
              <w:rPr>
                <w:rFonts w:ascii="ＭＳ ゴシック" w:eastAsia="ＭＳ ゴシック" w:hAnsi="ＭＳ ゴシック"/>
                <w:szCs w:val="24"/>
              </w:rPr>
            </w:pPr>
          </w:p>
        </w:tc>
        <w:tc>
          <w:tcPr>
            <w:tcW w:w="8831" w:type="dxa"/>
            <w:gridSpan w:val="3"/>
            <w:vAlign w:val="center"/>
          </w:tcPr>
          <w:p w14:paraId="0EA72F79" w14:textId="77777777" w:rsidR="000C5DCD" w:rsidRPr="00C15302" w:rsidRDefault="000C5DCD" w:rsidP="00B1419C">
            <w:pPr>
              <w:ind w:left="227" w:hangingChars="100" w:hanging="227"/>
              <w:rPr>
                <w:rFonts w:ascii="ＭＳ ゴシック" w:eastAsia="ＭＳ ゴシック" w:hAnsi="ＭＳ ゴシック"/>
                <w:szCs w:val="24"/>
              </w:rPr>
            </w:pPr>
            <w:r w:rsidRPr="00C15302">
              <w:rPr>
                <w:rFonts w:ascii="ＭＳ ゴシック" w:eastAsia="ＭＳ ゴシック" w:hAnsi="ＭＳ ゴシック" w:hint="eastAsia"/>
                <w:szCs w:val="24"/>
              </w:rPr>
              <w:t>■様相の例示</w:t>
            </w:r>
          </w:p>
          <w:p w14:paraId="3ED4E13D" w14:textId="77777777" w:rsidR="000C5DCD" w:rsidRPr="00C15302" w:rsidRDefault="000C5DCD" w:rsidP="00B1419C">
            <w:pPr>
              <w:ind w:left="227" w:hangingChars="100" w:hanging="227"/>
              <w:rPr>
                <w:rFonts w:ascii="ＭＳ ゴシック" w:eastAsia="ＭＳ ゴシック" w:hAnsi="ＭＳ ゴシック"/>
                <w:szCs w:val="24"/>
              </w:rPr>
            </w:pPr>
            <w:r w:rsidRPr="00C15302">
              <w:rPr>
                <w:rFonts w:ascii="ＭＳ ゴシック" w:eastAsia="ＭＳ ゴシック" w:hAnsi="ＭＳ ゴシック" w:hint="eastAsia"/>
                <w:szCs w:val="24"/>
              </w:rPr>
              <w:t>・道路や鉄道の損壊により、公共交通機関は全面的に運休し、町内道路の寸断により、自動車での帰宅も困難となった。</w:t>
            </w:r>
          </w:p>
          <w:p w14:paraId="07D1C86A" w14:textId="77777777" w:rsidR="000C5DCD" w:rsidRPr="00C15302" w:rsidRDefault="000C5DCD" w:rsidP="00B1419C">
            <w:pPr>
              <w:ind w:left="227" w:hangingChars="100" w:hanging="227"/>
              <w:rPr>
                <w:rFonts w:ascii="ＭＳ ゴシック" w:eastAsia="ＭＳ ゴシック" w:hAnsi="ＭＳ ゴシック"/>
                <w:szCs w:val="24"/>
              </w:rPr>
            </w:pPr>
            <w:r w:rsidRPr="00C15302">
              <w:rPr>
                <w:rFonts w:ascii="ＭＳ ゴシック" w:eastAsia="ＭＳ ゴシック" w:hAnsi="ＭＳ ゴシック" w:hint="eastAsia"/>
                <w:szCs w:val="24"/>
              </w:rPr>
              <w:t>・自宅に帰ることのできない人が、勤務先や隣接駅、一時避難施設等にあふれ、水・食料等の供給が不足する事態が発生した。</w:t>
            </w:r>
          </w:p>
        </w:tc>
      </w:tr>
      <w:tr w:rsidR="000C5DCD" w:rsidRPr="00241E53" w14:paraId="7C0710C8" w14:textId="77777777" w:rsidTr="00B1419C">
        <w:trPr>
          <w:trHeight w:val="567"/>
        </w:trPr>
        <w:tc>
          <w:tcPr>
            <w:tcW w:w="236" w:type="dxa"/>
            <w:tcBorders>
              <w:top w:val="nil"/>
              <w:bottom w:val="nil"/>
            </w:tcBorders>
            <w:shd w:val="clear" w:color="auto" w:fill="E7E6E6" w:themeFill="background2"/>
          </w:tcPr>
          <w:p w14:paraId="70CB6A4D" w14:textId="77777777" w:rsidR="000C5DCD" w:rsidRPr="00241E53" w:rsidRDefault="000C5DCD" w:rsidP="00B1419C">
            <w:pPr>
              <w:rPr>
                <w:rFonts w:ascii="ＭＳ ゴシック" w:eastAsia="ＭＳ ゴシック" w:hAnsi="ＭＳ ゴシック"/>
                <w:szCs w:val="24"/>
              </w:rPr>
            </w:pPr>
          </w:p>
        </w:tc>
        <w:tc>
          <w:tcPr>
            <w:tcW w:w="1035" w:type="dxa"/>
            <w:shd w:val="clear" w:color="auto" w:fill="auto"/>
            <w:vAlign w:val="center"/>
          </w:tcPr>
          <w:p w14:paraId="46B9F6E5"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ﾘｽｸｼﾅﾘｵ</w:t>
            </w:r>
          </w:p>
        </w:tc>
        <w:tc>
          <w:tcPr>
            <w:tcW w:w="567" w:type="dxa"/>
            <w:shd w:val="clear" w:color="auto" w:fill="auto"/>
            <w:vAlign w:val="center"/>
          </w:tcPr>
          <w:p w14:paraId="674190D2"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szCs w:val="24"/>
              </w:rPr>
              <w:t>2-5</w:t>
            </w:r>
          </w:p>
        </w:tc>
        <w:tc>
          <w:tcPr>
            <w:tcW w:w="7229" w:type="dxa"/>
            <w:shd w:val="clear" w:color="auto" w:fill="auto"/>
            <w:vAlign w:val="center"/>
          </w:tcPr>
          <w:p w14:paraId="595DBC21" w14:textId="77777777" w:rsidR="000C5DCD" w:rsidRPr="00241E53" w:rsidRDefault="000C5DCD" w:rsidP="00B1419C">
            <w:pPr>
              <w:snapToGrid w:val="0"/>
              <w:rPr>
                <w:rFonts w:ascii="ＭＳ ゴシック" w:eastAsia="ＭＳ ゴシック" w:hAnsi="ＭＳ ゴシック"/>
                <w:szCs w:val="24"/>
              </w:rPr>
            </w:pPr>
            <w:r w:rsidRPr="002015DF">
              <w:rPr>
                <w:rFonts w:ascii="ＭＳ ゴシック" w:eastAsia="ＭＳ ゴシック" w:hAnsi="ＭＳ ゴシック" w:hint="eastAsia"/>
                <w:szCs w:val="24"/>
              </w:rPr>
              <w:t>医療</w:t>
            </w:r>
            <w:r>
              <w:rPr>
                <w:rFonts w:ascii="ＭＳ ゴシック" w:eastAsia="ＭＳ ゴシック" w:hAnsi="ＭＳ ゴシック" w:hint="eastAsia"/>
                <w:szCs w:val="24"/>
              </w:rPr>
              <w:t>・福祉</w:t>
            </w:r>
            <w:r w:rsidRPr="002015DF">
              <w:rPr>
                <w:rFonts w:ascii="ＭＳ ゴシック" w:eastAsia="ＭＳ ゴシック" w:hAnsi="ＭＳ ゴシック" w:hint="eastAsia"/>
                <w:szCs w:val="24"/>
              </w:rPr>
              <w:t>施設及び関係者の絶対的不足・被災、支援ルートの途絶、エネルギー供給の途絶による医療</w:t>
            </w:r>
            <w:r>
              <w:rPr>
                <w:rFonts w:ascii="ＭＳ ゴシック" w:eastAsia="ＭＳ ゴシック" w:hAnsi="ＭＳ ゴシック" w:hint="eastAsia"/>
                <w:szCs w:val="24"/>
              </w:rPr>
              <w:t>・福祉</w:t>
            </w:r>
            <w:r w:rsidRPr="002015DF">
              <w:rPr>
                <w:rFonts w:ascii="ＭＳ ゴシック" w:eastAsia="ＭＳ ゴシック" w:hAnsi="ＭＳ ゴシック" w:hint="eastAsia"/>
                <w:szCs w:val="24"/>
              </w:rPr>
              <w:t>機能の麻痺</w:t>
            </w:r>
          </w:p>
        </w:tc>
      </w:tr>
      <w:tr w:rsidR="000C5DCD" w:rsidRPr="00241E53" w14:paraId="6221C280" w14:textId="77777777" w:rsidTr="00B1419C">
        <w:tc>
          <w:tcPr>
            <w:tcW w:w="236" w:type="dxa"/>
            <w:tcBorders>
              <w:top w:val="nil"/>
              <w:bottom w:val="nil"/>
            </w:tcBorders>
            <w:shd w:val="clear" w:color="auto" w:fill="E7E6E6" w:themeFill="background2"/>
          </w:tcPr>
          <w:p w14:paraId="361BBDD8" w14:textId="77777777" w:rsidR="000C5DCD" w:rsidRPr="00241E53" w:rsidRDefault="000C5DCD" w:rsidP="00B1419C">
            <w:pPr>
              <w:rPr>
                <w:rFonts w:ascii="ＭＳ ゴシック" w:eastAsia="ＭＳ ゴシック" w:hAnsi="ＭＳ ゴシック"/>
                <w:szCs w:val="24"/>
              </w:rPr>
            </w:pPr>
          </w:p>
        </w:tc>
        <w:tc>
          <w:tcPr>
            <w:tcW w:w="8831" w:type="dxa"/>
            <w:gridSpan w:val="3"/>
          </w:tcPr>
          <w:p w14:paraId="614EE49A"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■様相の例示</w:t>
            </w:r>
          </w:p>
          <w:p w14:paraId="2AA4DFAF"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82559D">
              <w:rPr>
                <w:rFonts w:ascii="ＭＳ ゴシック" w:eastAsia="ＭＳ ゴシック" w:hAnsi="ＭＳ ゴシック" w:hint="eastAsia"/>
                <w:szCs w:val="24"/>
              </w:rPr>
              <w:t>医療</w:t>
            </w:r>
            <w:r>
              <w:rPr>
                <w:rFonts w:ascii="ＭＳ ゴシック" w:eastAsia="ＭＳ ゴシック" w:hAnsi="ＭＳ ゴシック" w:hint="eastAsia"/>
                <w:szCs w:val="24"/>
              </w:rPr>
              <w:t>施設や医療従事者等</w:t>
            </w:r>
            <w:r w:rsidRPr="0082559D">
              <w:rPr>
                <w:rFonts w:ascii="ＭＳ ゴシック" w:eastAsia="ＭＳ ゴシック" w:hAnsi="ＭＳ ゴシック" w:hint="eastAsia"/>
                <w:szCs w:val="24"/>
              </w:rPr>
              <w:t>の多くが被害を受け、</w:t>
            </w:r>
            <w:r>
              <w:rPr>
                <w:rFonts w:ascii="ＭＳ ゴシック" w:eastAsia="ＭＳ ゴシック" w:hAnsi="ＭＳ ゴシック" w:hint="eastAsia"/>
                <w:szCs w:val="24"/>
              </w:rPr>
              <w:t>施設</w:t>
            </w:r>
            <w:r w:rsidRPr="0082559D">
              <w:rPr>
                <w:rFonts w:ascii="ＭＳ ゴシック" w:eastAsia="ＭＳ ゴシック" w:hAnsi="ＭＳ ゴシック" w:hint="eastAsia"/>
                <w:szCs w:val="24"/>
              </w:rPr>
              <w:t>使用不能の事態に至った。</w:t>
            </w:r>
          </w:p>
          <w:p w14:paraId="1225FA18"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82559D">
              <w:rPr>
                <w:rFonts w:ascii="ＭＳ ゴシック" w:eastAsia="ＭＳ ゴシック" w:hAnsi="ＭＳ ゴシック" w:hint="eastAsia"/>
                <w:szCs w:val="24"/>
              </w:rPr>
              <w:t>被災した有床の医療機関では、被害の少ない医療機関への患者の輸送が急がれるもの</w:t>
            </w:r>
            <w:r w:rsidRPr="00D96418">
              <w:rPr>
                <w:rFonts w:ascii="ＭＳ ゴシック" w:eastAsia="ＭＳ ゴシック" w:hAnsi="ＭＳ ゴシック" w:hint="eastAsia"/>
                <w:szCs w:val="24"/>
              </w:rPr>
              <w:t>の</w:t>
            </w:r>
            <w:r w:rsidRPr="0082559D">
              <w:rPr>
                <w:rFonts w:ascii="ＭＳ ゴシック" w:eastAsia="ＭＳ ゴシック" w:hAnsi="ＭＳ ゴシック" w:hint="eastAsia"/>
                <w:szCs w:val="24"/>
              </w:rPr>
              <w:t>、医療従事者の状況や寸断された道路の復旧の遅れ、輸送手段の不足などにより、搬送ができなかった。</w:t>
            </w:r>
          </w:p>
          <w:p w14:paraId="55F82310"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lastRenderedPageBreak/>
              <w:t>・</w:t>
            </w:r>
            <w:r w:rsidRPr="0082559D">
              <w:rPr>
                <w:rFonts w:ascii="ＭＳ ゴシック" w:eastAsia="ＭＳ ゴシック" w:hAnsi="ＭＳ ゴシック" w:hint="eastAsia"/>
                <w:szCs w:val="24"/>
              </w:rPr>
              <w:t>医薬品や医療資機材も不足し、医療の提供自体が危ぶまれる事態が発生した。</w:t>
            </w:r>
          </w:p>
          <w:p w14:paraId="2B660D6E"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232355">
              <w:rPr>
                <w:rFonts w:ascii="ＭＳ ゴシック" w:eastAsia="ＭＳ ゴシック" w:hAnsi="ＭＳ ゴシック" w:hint="eastAsia"/>
                <w:szCs w:val="24"/>
              </w:rPr>
              <w:t>福祉施設の多くも被害を受け、使用不能の事態に至った。</w:t>
            </w:r>
          </w:p>
          <w:p w14:paraId="051E0F07"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232355">
              <w:rPr>
                <w:rFonts w:ascii="ＭＳ ゴシック" w:eastAsia="ＭＳ ゴシック" w:hAnsi="ＭＳ ゴシック" w:hint="eastAsia"/>
                <w:szCs w:val="24"/>
              </w:rPr>
              <w:t>被災した福祉施設の入所者は、相互応援協定に基づく応援施設等へ避難したが、福祉関係者の被災などにより、必要な支援を受けることができない事態が発生した。</w:t>
            </w:r>
          </w:p>
          <w:p w14:paraId="6D333FC1" w14:textId="77777777" w:rsidR="000C5DCD" w:rsidRPr="00241E53"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232355">
              <w:rPr>
                <w:rFonts w:ascii="ＭＳ ゴシック" w:eastAsia="ＭＳ ゴシック" w:hAnsi="ＭＳ ゴシック" w:hint="eastAsia"/>
                <w:szCs w:val="24"/>
              </w:rPr>
              <w:t>在宅の要介護者や障害者等が避難する福祉避難所に一般避難者も殺到したため、福祉避難所としての機能が麻痺した。</w:t>
            </w:r>
          </w:p>
        </w:tc>
      </w:tr>
      <w:tr w:rsidR="000C5DCD" w:rsidRPr="00241E53" w14:paraId="28AA8DDD" w14:textId="77777777" w:rsidTr="00B1419C">
        <w:trPr>
          <w:trHeight w:val="567"/>
        </w:trPr>
        <w:tc>
          <w:tcPr>
            <w:tcW w:w="236" w:type="dxa"/>
            <w:tcBorders>
              <w:top w:val="nil"/>
              <w:bottom w:val="nil"/>
            </w:tcBorders>
            <w:shd w:val="clear" w:color="auto" w:fill="E7E6E6" w:themeFill="background2"/>
          </w:tcPr>
          <w:p w14:paraId="442F9E36" w14:textId="77777777" w:rsidR="000C5DCD" w:rsidRPr="00241E53" w:rsidRDefault="000C5DCD" w:rsidP="00B1419C">
            <w:pPr>
              <w:rPr>
                <w:rFonts w:ascii="ＭＳ ゴシック" w:eastAsia="ＭＳ ゴシック" w:hAnsi="ＭＳ ゴシック"/>
                <w:szCs w:val="24"/>
              </w:rPr>
            </w:pPr>
          </w:p>
        </w:tc>
        <w:tc>
          <w:tcPr>
            <w:tcW w:w="1035" w:type="dxa"/>
            <w:shd w:val="clear" w:color="auto" w:fill="auto"/>
            <w:vAlign w:val="center"/>
          </w:tcPr>
          <w:p w14:paraId="71D5652A"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ﾘｽｸｼﾅﾘｵ</w:t>
            </w:r>
          </w:p>
        </w:tc>
        <w:tc>
          <w:tcPr>
            <w:tcW w:w="567" w:type="dxa"/>
            <w:shd w:val="clear" w:color="auto" w:fill="auto"/>
            <w:vAlign w:val="center"/>
          </w:tcPr>
          <w:p w14:paraId="2296FD83"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szCs w:val="24"/>
              </w:rPr>
              <w:t>2-6</w:t>
            </w:r>
          </w:p>
        </w:tc>
        <w:tc>
          <w:tcPr>
            <w:tcW w:w="7229" w:type="dxa"/>
            <w:shd w:val="clear" w:color="auto" w:fill="auto"/>
            <w:vAlign w:val="center"/>
          </w:tcPr>
          <w:p w14:paraId="15884ACE" w14:textId="77777777" w:rsidR="000C5DCD" w:rsidRPr="00241E53" w:rsidRDefault="000C5DCD" w:rsidP="00B1419C">
            <w:pPr>
              <w:rPr>
                <w:rFonts w:ascii="ＭＳ ゴシック" w:eastAsia="ＭＳ ゴシック" w:hAnsi="ＭＳ ゴシック"/>
                <w:szCs w:val="24"/>
              </w:rPr>
            </w:pPr>
            <w:r w:rsidRPr="002015DF">
              <w:rPr>
                <w:rFonts w:ascii="ＭＳ ゴシック" w:eastAsia="ＭＳ ゴシック" w:hAnsi="ＭＳ ゴシック" w:hint="eastAsia"/>
                <w:szCs w:val="24"/>
              </w:rPr>
              <w:t>被災地における疾病・感染症等の大規模発生</w:t>
            </w:r>
          </w:p>
        </w:tc>
      </w:tr>
      <w:tr w:rsidR="00C15302" w:rsidRPr="00C15302" w14:paraId="432D58CE" w14:textId="77777777" w:rsidTr="00B1419C">
        <w:tc>
          <w:tcPr>
            <w:tcW w:w="236" w:type="dxa"/>
            <w:tcBorders>
              <w:top w:val="nil"/>
              <w:bottom w:val="nil"/>
            </w:tcBorders>
            <w:shd w:val="clear" w:color="auto" w:fill="E7E6E6" w:themeFill="background2"/>
          </w:tcPr>
          <w:p w14:paraId="321126A3" w14:textId="77777777" w:rsidR="000C5DCD" w:rsidRPr="00C15302" w:rsidRDefault="000C5DCD" w:rsidP="00B1419C">
            <w:pPr>
              <w:rPr>
                <w:rFonts w:ascii="ＭＳ ゴシック" w:eastAsia="ＭＳ ゴシック" w:hAnsi="ＭＳ ゴシック"/>
                <w:szCs w:val="24"/>
              </w:rPr>
            </w:pPr>
          </w:p>
        </w:tc>
        <w:tc>
          <w:tcPr>
            <w:tcW w:w="8831" w:type="dxa"/>
            <w:gridSpan w:val="3"/>
          </w:tcPr>
          <w:p w14:paraId="5703FC67" w14:textId="77777777" w:rsidR="000C5DCD" w:rsidRPr="00C15302" w:rsidRDefault="000C5DCD" w:rsidP="00B1419C">
            <w:pPr>
              <w:ind w:left="227" w:hangingChars="100" w:hanging="227"/>
              <w:rPr>
                <w:rFonts w:ascii="ＭＳ ゴシック" w:eastAsia="ＭＳ ゴシック" w:hAnsi="ＭＳ ゴシック"/>
                <w:szCs w:val="24"/>
              </w:rPr>
            </w:pPr>
            <w:r w:rsidRPr="00C15302">
              <w:rPr>
                <w:rFonts w:ascii="ＭＳ ゴシック" w:eastAsia="ＭＳ ゴシック" w:hAnsi="ＭＳ ゴシック" w:hint="eastAsia"/>
                <w:szCs w:val="24"/>
              </w:rPr>
              <w:t>■様相の例示</w:t>
            </w:r>
          </w:p>
          <w:p w14:paraId="4EF6D64E" w14:textId="77777777" w:rsidR="000C5DCD" w:rsidRPr="00C15302" w:rsidRDefault="000C5DCD" w:rsidP="00B1419C">
            <w:pPr>
              <w:ind w:left="227" w:hangingChars="100" w:hanging="227"/>
              <w:rPr>
                <w:rFonts w:ascii="ＭＳ ゴシック" w:eastAsia="ＭＳ ゴシック" w:hAnsi="ＭＳ ゴシック"/>
                <w:szCs w:val="24"/>
              </w:rPr>
            </w:pPr>
            <w:r w:rsidRPr="00C15302">
              <w:rPr>
                <w:rFonts w:ascii="ＭＳ ゴシック" w:eastAsia="ＭＳ ゴシック" w:hAnsi="ＭＳ ゴシック" w:hint="eastAsia"/>
                <w:szCs w:val="24"/>
              </w:rPr>
              <w:t>・地震等により汚水管や汚水処理施設が損壊し、処理ができなくなったことなどから不衛生な状況となった。</w:t>
            </w:r>
          </w:p>
          <w:p w14:paraId="6E8854D6" w14:textId="77777777" w:rsidR="000C5DCD" w:rsidRPr="00C15302" w:rsidRDefault="000C5DCD" w:rsidP="00B1419C">
            <w:pPr>
              <w:ind w:left="227" w:hangingChars="100" w:hanging="227"/>
              <w:rPr>
                <w:rFonts w:ascii="ＭＳ ゴシック" w:eastAsia="ＭＳ ゴシック" w:hAnsi="ＭＳ ゴシック"/>
                <w:szCs w:val="24"/>
              </w:rPr>
            </w:pPr>
            <w:r w:rsidRPr="00C15302">
              <w:rPr>
                <w:rFonts w:ascii="ＭＳ ゴシック" w:eastAsia="ＭＳ ゴシック" w:hAnsi="ＭＳ ゴシック" w:hint="eastAsia"/>
                <w:szCs w:val="24"/>
              </w:rPr>
              <w:t>・医療従事者や医薬品の不足により満足な治療が受けられない状態が続いた。</w:t>
            </w:r>
          </w:p>
          <w:p w14:paraId="7F2B8229" w14:textId="77777777" w:rsidR="000C5DCD" w:rsidRPr="00C15302" w:rsidRDefault="000C5DCD" w:rsidP="00B1419C">
            <w:pPr>
              <w:ind w:left="227" w:hangingChars="100" w:hanging="227"/>
              <w:rPr>
                <w:rFonts w:ascii="ＭＳ ゴシック" w:eastAsia="ＭＳ ゴシック" w:hAnsi="ＭＳ ゴシック"/>
                <w:szCs w:val="24"/>
              </w:rPr>
            </w:pPr>
            <w:r w:rsidRPr="00C15302">
              <w:rPr>
                <w:rFonts w:ascii="ＭＳ ゴシック" w:eastAsia="ＭＳ ゴシック" w:hAnsi="ＭＳ ゴシック" w:hint="eastAsia"/>
                <w:szCs w:val="24"/>
              </w:rPr>
              <w:t>・避難所の寒さが厳しいうえ、大勢の避難者が生活していることから、新型コロナウイルスやインフルエンザ、感染性胃腸炎などの感染症が大規模発生し、免疫力が低下している高齢者や幼児が重症化した。</w:t>
            </w:r>
          </w:p>
        </w:tc>
      </w:tr>
      <w:tr w:rsidR="00C15302" w:rsidRPr="00C15302" w14:paraId="21443E61" w14:textId="77777777" w:rsidTr="00B1419C">
        <w:trPr>
          <w:trHeight w:val="567"/>
        </w:trPr>
        <w:tc>
          <w:tcPr>
            <w:tcW w:w="236" w:type="dxa"/>
            <w:tcBorders>
              <w:top w:val="nil"/>
              <w:bottom w:val="nil"/>
            </w:tcBorders>
            <w:shd w:val="clear" w:color="auto" w:fill="E7E6E6" w:themeFill="background2"/>
          </w:tcPr>
          <w:p w14:paraId="3DB49EB1" w14:textId="77777777" w:rsidR="000C5DCD" w:rsidRPr="00C15302" w:rsidRDefault="000C5DCD" w:rsidP="00B1419C">
            <w:pPr>
              <w:rPr>
                <w:rFonts w:ascii="ＭＳ ゴシック" w:eastAsia="ＭＳ ゴシック" w:hAnsi="ＭＳ ゴシック"/>
                <w:szCs w:val="24"/>
              </w:rPr>
            </w:pPr>
          </w:p>
        </w:tc>
        <w:tc>
          <w:tcPr>
            <w:tcW w:w="1035" w:type="dxa"/>
            <w:shd w:val="clear" w:color="auto" w:fill="auto"/>
            <w:vAlign w:val="center"/>
          </w:tcPr>
          <w:p w14:paraId="5538CD8F" w14:textId="77777777" w:rsidR="000C5DCD" w:rsidRPr="00C15302" w:rsidRDefault="000C5DCD" w:rsidP="00B1419C">
            <w:pPr>
              <w:jc w:val="center"/>
              <w:rPr>
                <w:rFonts w:ascii="ＭＳ ゴシック" w:eastAsia="ＭＳ ゴシック" w:hAnsi="ＭＳ ゴシック"/>
                <w:szCs w:val="24"/>
              </w:rPr>
            </w:pPr>
            <w:r w:rsidRPr="00C15302">
              <w:rPr>
                <w:rFonts w:ascii="ＭＳ ゴシック" w:eastAsia="ＭＳ ゴシック" w:hAnsi="ＭＳ ゴシック" w:hint="eastAsia"/>
                <w:szCs w:val="24"/>
              </w:rPr>
              <w:t>ﾘｽｸｼﾅﾘｵ</w:t>
            </w:r>
          </w:p>
        </w:tc>
        <w:tc>
          <w:tcPr>
            <w:tcW w:w="567" w:type="dxa"/>
            <w:shd w:val="clear" w:color="auto" w:fill="auto"/>
            <w:vAlign w:val="center"/>
          </w:tcPr>
          <w:p w14:paraId="7F32B7F1" w14:textId="77777777" w:rsidR="000C5DCD" w:rsidRPr="00C15302" w:rsidRDefault="000C5DCD" w:rsidP="00B1419C">
            <w:pPr>
              <w:jc w:val="center"/>
              <w:rPr>
                <w:rFonts w:ascii="ＭＳ ゴシック" w:eastAsia="ＭＳ ゴシック" w:hAnsi="ＭＳ ゴシック"/>
                <w:szCs w:val="24"/>
              </w:rPr>
            </w:pPr>
            <w:r w:rsidRPr="00C15302">
              <w:rPr>
                <w:rFonts w:ascii="ＭＳ ゴシック" w:eastAsia="ＭＳ ゴシック" w:hAnsi="ＭＳ ゴシック"/>
                <w:szCs w:val="24"/>
              </w:rPr>
              <w:t>2-</w:t>
            </w:r>
            <w:r w:rsidRPr="00C15302">
              <w:rPr>
                <w:rFonts w:ascii="ＭＳ ゴシック" w:eastAsia="ＭＳ ゴシック" w:hAnsi="ＭＳ ゴシック" w:hint="eastAsia"/>
                <w:szCs w:val="24"/>
              </w:rPr>
              <w:t>7</w:t>
            </w:r>
          </w:p>
        </w:tc>
        <w:tc>
          <w:tcPr>
            <w:tcW w:w="7229" w:type="dxa"/>
            <w:shd w:val="clear" w:color="auto" w:fill="auto"/>
            <w:vAlign w:val="center"/>
          </w:tcPr>
          <w:p w14:paraId="57C7A650" w14:textId="77777777" w:rsidR="000C5DCD" w:rsidRPr="00C15302" w:rsidRDefault="000C5DCD" w:rsidP="00B1419C">
            <w:pPr>
              <w:snapToGrid w:val="0"/>
              <w:rPr>
                <w:rFonts w:ascii="ＭＳ ゴシック" w:eastAsia="ＭＳ ゴシック" w:hAnsi="ＭＳ ゴシック"/>
                <w:szCs w:val="24"/>
              </w:rPr>
            </w:pPr>
            <w:r w:rsidRPr="00C15302">
              <w:rPr>
                <w:rFonts w:ascii="ＭＳ ゴシック" w:eastAsia="ＭＳ ゴシック" w:hAnsi="ＭＳ ゴシック" w:hint="eastAsia"/>
                <w:szCs w:val="24"/>
              </w:rPr>
              <w:t>劣悪な避難生活環境、不十分な健康管理による多数の被災者の健康状態の悪化、死者の発生</w:t>
            </w:r>
          </w:p>
        </w:tc>
      </w:tr>
      <w:tr w:rsidR="00C15302" w:rsidRPr="00C15302" w14:paraId="01088753" w14:textId="77777777" w:rsidTr="00B1419C">
        <w:tc>
          <w:tcPr>
            <w:tcW w:w="236" w:type="dxa"/>
            <w:tcBorders>
              <w:top w:val="nil"/>
            </w:tcBorders>
            <w:shd w:val="clear" w:color="auto" w:fill="E7E6E6" w:themeFill="background2"/>
          </w:tcPr>
          <w:p w14:paraId="5219D79E" w14:textId="77777777" w:rsidR="000C5DCD" w:rsidRPr="00C15302" w:rsidRDefault="000C5DCD" w:rsidP="00B1419C">
            <w:pPr>
              <w:rPr>
                <w:rFonts w:ascii="ＭＳ ゴシック" w:eastAsia="ＭＳ ゴシック" w:hAnsi="ＭＳ ゴシック"/>
                <w:szCs w:val="24"/>
              </w:rPr>
            </w:pPr>
          </w:p>
        </w:tc>
        <w:tc>
          <w:tcPr>
            <w:tcW w:w="8831" w:type="dxa"/>
            <w:gridSpan w:val="3"/>
          </w:tcPr>
          <w:p w14:paraId="4471B412" w14:textId="77777777" w:rsidR="000C5DCD" w:rsidRPr="00C15302" w:rsidRDefault="000C5DCD" w:rsidP="00B1419C">
            <w:pPr>
              <w:ind w:left="227" w:hangingChars="100" w:hanging="227"/>
              <w:rPr>
                <w:rFonts w:ascii="ＭＳ ゴシック" w:eastAsia="ＭＳ ゴシック" w:hAnsi="ＭＳ ゴシック"/>
                <w:szCs w:val="24"/>
              </w:rPr>
            </w:pPr>
            <w:r w:rsidRPr="00C15302">
              <w:rPr>
                <w:rFonts w:ascii="ＭＳ ゴシック" w:eastAsia="ＭＳ ゴシック" w:hAnsi="ＭＳ ゴシック" w:hint="eastAsia"/>
                <w:szCs w:val="24"/>
              </w:rPr>
              <w:t>■様相の例示</w:t>
            </w:r>
          </w:p>
          <w:p w14:paraId="5915F10D" w14:textId="77777777" w:rsidR="000C5DCD" w:rsidRPr="00C15302" w:rsidRDefault="000C5DCD" w:rsidP="00B1419C">
            <w:pPr>
              <w:ind w:left="227" w:hangingChars="100" w:hanging="227"/>
              <w:rPr>
                <w:rFonts w:ascii="ＭＳ ゴシック" w:eastAsia="ＭＳ ゴシック" w:hAnsi="ＭＳ ゴシック"/>
                <w:szCs w:val="24"/>
              </w:rPr>
            </w:pPr>
            <w:r w:rsidRPr="00C15302">
              <w:rPr>
                <w:rFonts w:ascii="ＭＳ ゴシック" w:eastAsia="ＭＳ ゴシック" w:hAnsi="ＭＳ ゴシック" w:hint="eastAsia"/>
                <w:szCs w:val="24"/>
              </w:rPr>
              <w:t>・地震で被害に遭った地域では、本震後の地震活動による家屋倒壊の危険等から避難生活が長期化した。</w:t>
            </w:r>
          </w:p>
          <w:p w14:paraId="39CD69BF" w14:textId="77777777" w:rsidR="000C5DCD" w:rsidRPr="00C15302" w:rsidRDefault="000C5DCD" w:rsidP="00B1419C">
            <w:pPr>
              <w:ind w:left="227" w:hangingChars="100" w:hanging="227"/>
              <w:rPr>
                <w:rFonts w:ascii="ＭＳ ゴシック" w:eastAsia="ＭＳ ゴシック" w:hAnsi="ＭＳ ゴシック"/>
                <w:szCs w:val="24"/>
              </w:rPr>
            </w:pPr>
            <w:r w:rsidRPr="00C15302">
              <w:rPr>
                <w:rFonts w:ascii="ＭＳ ゴシック" w:eastAsia="ＭＳ ゴシック" w:hAnsi="ＭＳ ゴシック" w:hint="eastAsia"/>
                <w:szCs w:val="24"/>
              </w:rPr>
              <w:t>・長期にわたる避難生活により、避難者の心身双方の健康状態に影響が出始めた。</w:t>
            </w:r>
          </w:p>
          <w:p w14:paraId="185E9F0D" w14:textId="77777777" w:rsidR="000C5DCD" w:rsidRPr="00C15302" w:rsidRDefault="000C5DCD" w:rsidP="00B1419C">
            <w:pPr>
              <w:ind w:left="227" w:hangingChars="100" w:hanging="227"/>
              <w:rPr>
                <w:rFonts w:ascii="ＭＳ ゴシック" w:eastAsia="ＭＳ ゴシック" w:hAnsi="ＭＳ ゴシック"/>
                <w:szCs w:val="24"/>
              </w:rPr>
            </w:pPr>
            <w:r w:rsidRPr="00C15302">
              <w:rPr>
                <w:rFonts w:ascii="ＭＳ ゴシック" w:eastAsia="ＭＳ ゴシック" w:hAnsi="ＭＳ ゴシック" w:hint="eastAsia"/>
                <w:szCs w:val="24"/>
              </w:rPr>
              <w:t>・避難所に来訪できない車中泊者は、エコノミークラス症候群等の健康被害が発生した。</w:t>
            </w:r>
          </w:p>
        </w:tc>
      </w:tr>
    </w:tbl>
    <w:p w14:paraId="1933BBC5" w14:textId="77777777" w:rsidR="000C5DCD" w:rsidRDefault="000C5DCD" w:rsidP="000C5DCD"/>
    <w:tbl>
      <w:tblPr>
        <w:tblStyle w:val="a8"/>
        <w:tblW w:w="9067" w:type="dxa"/>
        <w:tblLook w:val="04A0" w:firstRow="1" w:lastRow="0" w:firstColumn="1" w:lastColumn="0" w:noHBand="0" w:noVBand="1"/>
      </w:tblPr>
      <w:tblGrid>
        <w:gridCol w:w="236"/>
        <w:gridCol w:w="1035"/>
        <w:gridCol w:w="567"/>
        <w:gridCol w:w="7229"/>
      </w:tblGrid>
      <w:tr w:rsidR="000C5DCD" w:rsidRPr="00241E53" w14:paraId="6872283A" w14:textId="77777777" w:rsidTr="00B1419C">
        <w:trPr>
          <w:trHeight w:val="567"/>
          <w:tblHeader/>
        </w:trPr>
        <w:tc>
          <w:tcPr>
            <w:tcW w:w="236" w:type="dxa"/>
            <w:shd w:val="clear" w:color="auto" w:fill="E7E6E6" w:themeFill="background2"/>
          </w:tcPr>
          <w:p w14:paraId="70B72C9C" w14:textId="77777777" w:rsidR="000C5DCD" w:rsidRPr="00241E53" w:rsidRDefault="000C5DCD" w:rsidP="00B1419C">
            <w:pPr>
              <w:rPr>
                <w:rFonts w:ascii="ＭＳ ゴシック" w:eastAsia="ＭＳ ゴシック" w:hAnsi="ＭＳ ゴシック"/>
                <w:szCs w:val="24"/>
              </w:rPr>
            </w:pPr>
          </w:p>
        </w:tc>
        <w:tc>
          <w:tcPr>
            <w:tcW w:w="1035" w:type="dxa"/>
            <w:shd w:val="clear" w:color="auto" w:fill="E7E6E6" w:themeFill="background2"/>
            <w:vAlign w:val="center"/>
          </w:tcPr>
          <w:p w14:paraId="3E3757C8"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目標</w:t>
            </w:r>
          </w:p>
        </w:tc>
        <w:tc>
          <w:tcPr>
            <w:tcW w:w="567" w:type="dxa"/>
            <w:shd w:val="clear" w:color="auto" w:fill="E7E6E6" w:themeFill="background2"/>
            <w:vAlign w:val="center"/>
          </w:tcPr>
          <w:p w14:paraId="6C2F57EA"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３</w:t>
            </w:r>
          </w:p>
        </w:tc>
        <w:tc>
          <w:tcPr>
            <w:tcW w:w="7229" w:type="dxa"/>
            <w:shd w:val="clear" w:color="auto" w:fill="E7E6E6" w:themeFill="background2"/>
            <w:vAlign w:val="center"/>
          </w:tcPr>
          <w:p w14:paraId="6F4C980D" w14:textId="77777777" w:rsidR="000C5DCD" w:rsidRPr="00241E53" w:rsidRDefault="000C5DCD" w:rsidP="00B1419C">
            <w:pPr>
              <w:rPr>
                <w:rFonts w:ascii="ＭＳ ゴシック" w:eastAsia="ＭＳ ゴシック" w:hAnsi="ＭＳ ゴシック"/>
                <w:szCs w:val="24"/>
              </w:rPr>
            </w:pPr>
            <w:r w:rsidRPr="00241E53">
              <w:rPr>
                <w:rFonts w:ascii="ＭＳ ゴシック" w:eastAsia="ＭＳ ゴシック" w:hAnsi="ＭＳ ゴシック" w:hint="eastAsia"/>
                <w:szCs w:val="24"/>
              </w:rPr>
              <w:t>必要不可欠な行政機能は確保する</w:t>
            </w:r>
          </w:p>
        </w:tc>
      </w:tr>
      <w:tr w:rsidR="000C5DCD" w:rsidRPr="00241E53" w14:paraId="757600EE" w14:textId="77777777" w:rsidTr="00B1419C">
        <w:trPr>
          <w:trHeight w:val="567"/>
        </w:trPr>
        <w:tc>
          <w:tcPr>
            <w:tcW w:w="236" w:type="dxa"/>
            <w:shd w:val="clear" w:color="auto" w:fill="E7E6E6" w:themeFill="background2"/>
          </w:tcPr>
          <w:p w14:paraId="7E7E1C7F" w14:textId="77777777" w:rsidR="000C5DCD" w:rsidRPr="00241E53" w:rsidRDefault="000C5DCD" w:rsidP="00B1419C">
            <w:pPr>
              <w:rPr>
                <w:rFonts w:ascii="ＭＳ ゴシック" w:eastAsia="ＭＳ ゴシック" w:hAnsi="ＭＳ ゴシック"/>
                <w:szCs w:val="24"/>
              </w:rPr>
            </w:pPr>
          </w:p>
        </w:tc>
        <w:tc>
          <w:tcPr>
            <w:tcW w:w="1035" w:type="dxa"/>
            <w:shd w:val="clear" w:color="auto" w:fill="auto"/>
            <w:vAlign w:val="center"/>
          </w:tcPr>
          <w:p w14:paraId="471835C3"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ﾘｽｸｼﾅﾘｵ</w:t>
            </w:r>
          </w:p>
        </w:tc>
        <w:tc>
          <w:tcPr>
            <w:tcW w:w="567" w:type="dxa"/>
            <w:shd w:val="clear" w:color="auto" w:fill="auto"/>
            <w:vAlign w:val="center"/>
          </w:tcPr>
          <w:p w14:paraId="06D35CF9"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3-1</w:t>
            </w:r>
          </w:p>
        </w:tc>
        <w:tc>
          <w:tcPr>
            <w:tcW w:w="7229" w:type="dxa"/>
            <w:shd w:val="clear" w:color="auto" w:fill="auto"/>
            <w:vAlign w:val="center"/>
          </w:tcPr>
          <w:p w14:paraId="75A27BD8" w14:textId="77777777" w:rsidR="000C5DCD" w:rsidRPr="00241E53" w:rsidRDefault="000C5DCD" w:rsidP="00B1419C">
            <w:pPr>
              <w:rPr>
                <w:rFonts w:ascii="ＭＳ ゴシック" w:eastAsia="ＭＳ ゴシック" w:hAnsi="ＭＳ ゴシック"/>
                <w:szCs w:val="24"/>
              </w:rPr>
            </w:pPr>
            <w:r w:rsidRPr="002015DF">
              <w:rPr>
                <w:rFonts w:ascii="ＭＳ ゴシック" w:eastAsia="ＭＳ ゴシック" w:hAnsi="ＭＳ ゴシック" w:hint="eastAsia"/>
                <w:szCs w:val="24"/>
              </w:rPr>
              <w:t>町職員・施設等の被災による行政機能の大幅な低下</w:t>
            </w:r>
          </w:p>
        </w:tc>
      </w:tr>
      <w:tr w:rsidR="000C5DCD" w:rsidRPr="00241E53" w14:paraId="4D147DEE" w14:textId="77777777" w:rsidTr="00B1419C">
        <w:tc>
          <w:tcPr>
            <w:tcW w:w="236" w:type="dxa"/>
            <w:shd w:val="clear" w:color="auto" w:fill="E7E6E6" w:themeFill="background2"/>
          </w:tcPr>
          <w:p w14:paraId="4B0EA737" w14:textId="77777777" w:rsidR="000C5DCD" w:rsidRPr="00241E53" w:rsidRDefault="000C5DCD" w:rsidP="00B1419C">
            <w:pPr>
              <w:rPr>
                <w:rFonts w:ascii="ＭＳ ゴシック" w:eastAsia="ＭＳ ゴシック" w:hAnsi="ＭＳ ゴシック"/>
                <w:szCs w:val="24"/>
              </w:rPr>
            </w:pPr>
          </w:p>
        </w:tc>
        <w:tc>
          <w:tcPr>
            <w:tcW w:w="8831" w:type="dxa"/>
            <w:gridSpan w:val="3"/>
          </w:tcPr>
          <w:p w14:paraId="0C31D375"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■様相の例示</w:t>
            </w:r>
          </w:p>
          <w:p w14:paraId="6E89E73F"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F73096">
              <w:rPr>
                <w:rFonts w:ascii="ＭＳ ゴシック" w:eastAsia="ＭＳ ゴシック" w:hAnsi="ＭＳ ゴシック" w:hint="eastAsia"/>
                <w:szCs w:val="24"/>
              </w:rPr>
              <w:t>直下型地震により</w:t>
            </w:r>
            <w:r>
              <w:rPr>
                <w:rFonts w:ascii="ＭＳ ゴシック" w:eastAsia="ＭＳ ゴシック" w:hAnsi="ＭＳ ゴシック" w:hint="eastAsia"/>
                <w:szCs w:val="24"/>
              </w:rPr>
              <w:t>町</w:t>
            </w:r>
            <w:r w:rsidRPr="00F73096">
              <w:rPr>
                <w:rFonts w:ascii="ＭＳ ゴシック" w:eastAsia="ＭＳ ゴシック" w:hAnsi="ＭＳ ゴシック" w:hint="eastAsia"/>
                <w:szCs w:val="24"/>
              </w:rPr>
              <w:t>職員に多くの死傷者が出た。</w:t>
            </w:r>
          </w:p>
          <w:p w14:paraId="3B79617C"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F73096">
              <w:rPr>
                <w:rFonts w:ascii="ＭＳ ゴシック" w:eastAsia="ＭＳ ゴシック" w:hAnsi="ＭＳ ゴシック" w:hint="eastAsia"/>
                <w:szCs w:val="24"/>
              </w:rPr>
              <w:t>出勤可能な職員においても、道路の途絶等により登庁できない状況に陥った。</w:t>
            </w:r>
          </w:p>
          <w:p w14:paraId="3A9DA6CB" w14:textId="77777777" w:rsidR="000C5DCD" w:rsidRPr="00241E53"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F73096">
              <w:rPr>
                <w:rFonts w:ascii="ＭＳ ゴシック" w:eastAsia="ＭＳ ゴシック" w:hAnsi="ＭＳ ゴシック" w:hint="eastAsia"/>
                <w:szCs w:val="24"/>
              </w:rPr>
              <w:t>庁舎の一部は建物及び設備が使用不能となったことから、行政機能が機能不全となった。</w:t>
            </w:r>
          </w:p>
        </w:tc>
      </w:tr>
    </w:tbl>
    <w:p w14:paraId="262FF88B" w14:textId="77777777" w:rsidR="000C5DCD" w:rsidRDefault="000C5DCD" w:rsidP="000C5DCD"/>
    <w:tbl>
      <w:tblPr>
        <w:tblStyle w:val="a8"/>
        <w:tblW w:w="9067" w:type="dxa"/>
        <w:tblLook w:val="04A0" w:firstRow="1" w:lastRow="0" w:firstColumn="1" w:lastColumn="0" w:noHBand="0" w:noVBand="1"/>
      </w:tblPr>
      <w:tblGrid>
        <w:gridCol w:w="236"/>
        <w:gridCol w:w="1035"/>
        <w:gridCol w:w="567"/>
        <w:gridCol w:w="7229"/>
      </w:tblGrid>
      <w:tr w:rsidR="000C5DCD" w:rsidRPr="00241E53" w14:paraId="2D406542" w14:textId="77777777" w:rsidTr="00B1419C">
        <w:trPr>
          <w:trHeight w:val="567"/>
          <w:tblHeader/>
        </w:trPr>
        <w:tc>
          <w:tcPr>
            <w:tcW w:w="236" w:type="dxa"/>
            <w:tcBorders>
              <w:bottom w:val="nil"/>
            </w:tcBorders>
            <w:shd w:val="clear" w:color="auto" w:fill="E7E6E6" w:themeFill="background2"/>
          </w:tcPr>
          <w:p w14:paraId="195EA140" w14:textId="77777777" w:rsidR="000C5DCD" w:rsidRPr="00241E53" w:rsidRDefault="000C5DCD" w:rsidP="00B1419C">
            <w:pPr>
              <w:pageBreakBefore/>
              <w:rPr>
                <w:rFonts w:ascii="ＭＳ ゴシック" w:eastAsia="ＭＳ ゴシック" w:hAnsi="ＭＳ ゴシック"/>
                <w:szCs w:val="24"/>
              </w:rPr>
            </w:pPr>
          </w:p>
        </w:tc>
        <w:tc>
          <w:tcPr>
            <w:tcW w:w="1035" w:type="dxa"/>
            <w:shd w:val="clear" w:color="auto" w:fill="E7E6E6" w:themeFill="background2"/>
            <w:vAlign w:val="center"/>
          </w:tcPr>
          <w:p w14:paraId="5E5CC2EE"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目標</w:t>
            </w:r>
          </w:p>
        </w:tc>
        <w:tc>
          <w:tcPr>
            <w:tcW w:w="567" w:type="dxa"/>
            <w:shd w:val="clear" w:color="auto" w:fill="E7E6E6" w:themeFill="background2"/>
            <w:vAlign w:val="center"/>
          </w:tcPr>
          <w:p w14:paraId="27AF0485"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４</w:t>
            </w:r>
          </w:p>
        </w:tc>
        <w:tc>
          <w:tcPr>
            <w:tcW w:w="7229" w:type="dxa"/>
            <w:shd w:val="clear" w:color="auto" w:fill="E7E6E6" w:themeFill="background2"/>
            <w:vAlign w:val="center"/>
          </w:tcPr>
          <w:p w14:paraId="004D36EA" w14:textId="77777777" w:rsidR="000C5DCD" w:rsidRPr="00241E53" w:rsidRDefault="000C5DCD" w:rsidP="00B1419C">
            <w:pPr>
              <w:rPr>
                <w:rFonts w:ascii="ＭＳ ゴシック" w:eastAsia="ＭＳ ゴシック" w:hAnsi="ＭＳ ゴシック"/>
                <w:szCs w:val="24"/>
              </w:rPr>
            </w:pPr>
            <w:r w:rsidRPr="00241E53">
              <w:rPr>
                <w:rFonts w:ascii="ＭＳ ゴシック" w:eastAsia="ＭＳ ゴシック" w:hAnsi="ＭＳ ゴシック" w:hint="eastAsia"/>
                <w:szCs w:val="24"/>
              </w:rPr>
              <w:t>必要不可欠な情報通信機能・情報サービスは確保する</w:t>
            </w:r>
          </w:p>
        </w:tc>
      </w:tr>
      <w:tr w:rsidR="000C5DCD" w:rsidRPr="00241E53" w14:paraId="66960445" w14:textId="77777777" w:rsidTr="00B1419C">
        <w:trPr>
          <w:trHeight w:val="567"/>
        </w:trPr>
        <w:tc>
          <w:tcPr>
            <w:tcW w:w="236" w:type="dxa"/>
            <w:tcBorders>
              <w:top w:val="nil"/>
              <w:bottom w:val="nil"/>
            </w:tcBorders>
            <w:shd w:val="clear" w:color="auto" w:fill="E7E6E6" w:themeFill="background2"/>
          </w:tcPr>
          <w:p w14:paraId="1A795BF0" w14:textId="77777777" w:rsidR="000C5DCD" w:rsidRPr="00241E53" w:rsidRDefault="000C5DCD" w:rsidP="00B1419C">
            <w:pPr>
              <w:rPr>
                <w:rFonts w:ascii="ＭＳ ゴシック" w:eastAsia="ＭＳ ゴシック" w:hAnsi="ＭＳ ゴシック"/>
                <w:szCs w:val="24"/>
              </w:rPr>
            </w:pPr>
          </w:p>
        </w:tc>
        <w:tc>
          <w:tcPr>
            <w:tcW w:w="1035" w:type="dxa"/>
            <w:shd w:val="clear" w:color="auto" w:fill="auto"/>
            <w:vAlign w:val="center"/>
          </w:tcPr>
          <w:p w14:paraId="3CC8C893"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ﾘｽｸｼﾅﾘｵ</w:t>
            </w:r>
          </w:p>
        </w:tc>
        <w:tc>
          <w:tcPr>
            <w:tcW w:w="567" w:type="dxa"/>
            <w:shd w:val="clear" w:color="auto" w:fill="auto"/>
            <w:vAlign w:val="center"/>
          </w:tcPr>
          <w:p w14:paraId="7DC386B1"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4-1</w:t>
            </w:r>
          </w:p>
        </w:tc>
        <w:tc>
          <w:tcPr>
            <w:tcW w:w="7229" w:type="dxa"/>
            <w:shd w:val="clear" w:color="auto" w:fill="auto"/>
            <w:vAlign w:val="center"/>
          </w:tcPr>
          <w:p w14:paraId="51132597" w14:textId="77777777" w:rsidR="000C5DCD" w:rsidRPr="00241E53" w:rsidRDefault="000C5DCD" w:rsidP="00B1419C">
            <w:pPr>
              <w:rPr>
                <w:rFonts w:ascii="ＭＳ ゴシック" w:eastAsia="ＭＳ ゴシック" w:hAnsi="ＭＳ ゴシック"/>
                <w:szCs w:val="24"/>
              </w:rPr>
            </w:pPr>
            <w:r w:rsidRPr="002015DF">
              <w:rPr>
                <w:rFonts w:ascii="ＭＳ ゴシック" w:eastAsia="ＭＳ ゴシック" w:hAnsi="ＭＳ ゴシック" w:hint="eastAsia"/>
                <w:szCs w:val="24"/>
              </w:rPr>
              <w:t>防災・災害対応に必要な通信インフラの麻痺・機能停止</w:t>
            </w:r>
          </w:p>
        </w:tc>
      </w:tr>
      <w:tr w:rsidR="00C15302" w:rsidRPr="00C15302" w14:paraId="173F9A1C" w14:textId="77777777" w:rsidTr="00B1419C">
        <w:tc>
          <w:tcPr>
            <w:tcW w:w="236" w:type="dxa"/>
            <w:tcBorders>
              <w:top w:val="nil"/>
              <w:bottom w:val="nil"/>
            </w:tcBorders>
            <w:shd w:val="clear" w:color="auto" w:fill="E7E6E6" w:themeFill="background2"/>
          </w:tcPr>
          <w:p w14:paraId="242EB2EB" w14:textId="77777777" w:rsidR="000C5DCD" w:rsidRPr="00C15302" w:rsidRDefault="000C5DCD" w:rsidP="00B1419C">
            <w:pPr>
              <w:rPr>
                <w:rFonts w:ascii="ＭＳ ゴシック" w:eastAsia="ＭＳ ゴシック" w:hAnsi="ＭＳ ゴシック"/>
                <w:szCs w:val="24"/>
              </w:rPr>
            </w:pPr>
          </w:p>
        </w:tc>
        <w:tc>
          <w:tcPr>
            <w:tcW w:w="8831" w:type="dxa"/>
            <w:gridSpan w:val="3"/>
          </w:tcPr>
          <w:p w14:paraId="2E92B1C5" w14:textId="77777777" w:rsidR="000C5DCD" w:rsidRPr="00C15302" w:rsidRDefault="000C5DCD" w:rsidP="00B1419C">
            <w:pPr>
              <w:ind w:left="227" w:hangingChars="100" w:hanging="227"/>
              <w:rPr>
                <w:rFonts w:ascii="ＭＳ ゴシック" w:eastAsia="ＭＳ ゴシック" w:hAnsi="ＭＳ ゴシック"/>
                <w:szCs w:val="24"/>
              </w:rPr>
            </w:pPr>
            <w:r w:rsidRPr="00C15302">
              <w:rPr>
                <w:rFonts w:ascii="ＭＳ ゴシック" w:eastAsia="ＭＳ ゴシック" w:hAnsi="ＭＳ ゴシック" w:hint="eastAsia"/>
                <w:szCs w:val="24"/>
              </w:rPr>
              <w:t>■様相の例示</w:t>
            </w:r>
          </w:p>
          <w:p w14:paraId="4CBAA895" w14:textId="77777777" w:rsidR="000C5DCD" w:rsidRPr="00C15302" w:rsidRDefault="000C5DCD" w:rsidP="00B1419C">
            <w:pPr>
              <w:ind w:left="227" w:hangingChars="100" w:hanging="227"/>
              <w:rPr>
                <w:rFonts w:ascii="ＭＳ ゴシック" w:eastAsia="ＭＳ ゴシック" w:hAnsi="ＭＳ ゴシック"/>
                <w:szCs w:val="24"/>
              </w:rPr>
            </w:pPr>
            <w:r w:rsidRPr="00C15302">
              <w:rPr>
                <w:rFonts w:ascii="ＭＳ ゴシック" w:eastAsia="ＭＳ ゴシック" w:hAnsi="ＭＳ ゴシック" w:hint="eastAsia"/>
                <w:szCs w:val="24"/>
              </w:rPr>
              <w:t>・地震等による電気関連施設の被害により電力供給が遮断され、通信機器が機能不全となった。</w:t>
            </w:r>
          </w:p>
          <w:p w14:paraId="2FE24A0D" w14:textId="77777777" w:rsidR="000C5DCD" w:rsidRPr="00C15302" w:rsidRDefault="000C5DCD" w:rsidP="00B1419C">
            <w:pPr>
              <w:ind w:left="227" w:hangingChars="100" w:hanging="227"/>
              <w:rPr>
                <w:rFonts w:ascii="ＭＳ ゴシック" w:eastAsia="ＭＳ ゴシック" w:hAnsi="ＭＳ ゴシック"/>
                <w:szCs w:val="24"/>
              </w:rPr>
            </w:pPr>
            <w:r w:rsidRPr="00C15302">
              <w:rPr>
                <w:rFonts w:ascii="ＭＳ ゴシック" w:eastAsia="ＭＳ ゴシック" w:hAnsi="ＭＳ ゴシック" w:hint="eastAsia"/>
                <w:szCs w:val="24"/>
              </w:rPr>
              <w:t>・電力供給が長期停止の状態に陥り、携帯電話やテレビ、パソコン等のあらゆる情報通信が長期間麻痺した。</w:t>
            </w:r>
          </w:p>
        </w:tc>
      </w:tr>
      <w:tr w:rsidR="000C5DCD" w:rsidRPr="00241E53" w14:paraId="2854F6DC" w14:textId="77777777" w:rsidTr="00B1419C">
        <w:trPr>
          <w:trHeight w:val="567"/>
        </w:trPr>
        <w:tc>
          <w:tcPr>
            <w:tcW w:w="236" w:type="dxa"/>
            <w:tcBorders>
              <w:top w:val="nil"/>
              <w:bottom w:val="nil"/>
            </w:tcBorders>
            <w:shd w:val="clear" w:color="auto" w:fill="E7E6E6" w:themeFill="background2"/>
          </w:tcPr>
          <w:p w14:paraId="7E07DF49" w14:textId="77777777" w:rsidR="000C5DCD" w:rsidRPr="00241E53" w:rsidRDefault="000C5DCD" w:rsidP="00B1419C">
            <w:pPr>
              <w:rPr>
                <w:rFonts w:ascii="ＭＳ ゴシック" w:eastAsia="ＭＳ ゴシック" w:hAnsi="ＭＳ ゴシック"/>
                <w:szCs w:val="24"/>
              </w:rPr>
            </w:pPr>
          </w:p>
        </w:tc>
        <w:tc>
          <w:tcPr>
            <w:tcW w:w="1035" w:type="dxa"/>
            <w:shd w:val="clear" w:color="auto" w:fill="auto"/>
            <w:vAlign w:val="center"/>
          </w:tcPr>
          <w:p w14:paraId="0F0DFFCA"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ﾘｽｸｼﾅﾘｵ</w:t>
            </w:r>
          </w:p>
        </w:tc>
        <w:tc>
          <w:tcPr>
            <w:tcW w:w="567" w:type="dxa"/>
            <w:shd w:val="clear" w:color="auto" w:fill="auto"/>
            <w:vAlign w:val="center"/>
          </w:tcPr>
          <w:p w14:paraId="271A9D0F"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4-2</w:t>
            </w:r>
          </w:p>
        </w:tc>
        <w:tc>
          <w:tcPr>
            <w:tcW w:w="7229" w:type="dxa"/>
            <w:shd w:val="clear" w:color="auto" w:fill="auto"/>
            <w:vAlign w:val="center"/>
          </w:tcPr>
          <w:p w14:paraId="43081686" w14:textId="77777777" w:rsidR="000C5DCD" w:rsidRPr="00241E53" w:rsidRDefault="000C5DCD" w:rsidP="00B1419C">
            <w:pPr>
              <w:snapToGrid w:val="0"/>
              <w:rPr>
                <w:rFonts w:ascii="ＭＳ ゴシック" w:eastAsia="ＭＳ ゴシック" w:hAnsi="ＭＳ ゴシック"/>
                <w:szCs w:val="24"/>
              </w:rPr>
            </w:pPr>
            <w:r w:rsidRPr="002015DF">
              <w:rPr>
                <w:rFonts w:ascii="ＭＳ ゴシック" w:eastAsia="ＭＳ ゴシック" w:hAnsi="ＭＳ ゴシック" w:hint="eastAsia"/>
                <w:szCs w:val="24"/>
              </w:rPr>
              <w:t>災害時に活用する情報サービスが機能停止し、情報の収集・伝達ができず、避難行動や救助・支援が遅れる事態</w:t>
            </w:r>
          </w:p>
        </w:tc>
      </w:tr>
      <w:tr w:rsidR="000C5DCD" w:rsidRPr="00241E53" w14:paraId="5295A66B" w14:textId="77777777" w:rsidTr="00B1419C">
        <w:tc>
          <w:tcPr>
            <w:tcW w:w="236" w:type="dxa"/>
            <w:tcBorders>
              <w:top w:val="nil"/>
            </w:tcBorders>
            <w:shd w:val="clear" w:color="auto" w:fill="E7E6E6" w:themeFill="background2"/>
          </w:tcPr>
          <w:p w14:paraId="5E8F2A24" w14:textId="77777777" w:rsidR="000C5DCD" w:rsidRPr="00241E53" w:rsidRDefault="000C5DCD" w:rsidP="00B1419C">
            <w:pPr>
              <w:rPr>
                <w:rFonts w:ascii="ＭＳ ゴシック" w:eastAsia="ＭＳ ゴシック" w:hAnsi="ＭＳ ゴシック"/>
                <w:szCs w:val="24"/>
              </w:rPr>
            </w:pPr>
          </w:p>
        </w:tc>
        <w:tc>
          <w:tcPr>
            <w:tcW w:w="8831" w:type="dxa"/>
            <w:gridSpan w:val="3"/>
          </w:tcPr>
          <w:p w14:paraId="35508736"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■様相の例示</w:t>
            </w:r>
          </w:p>
          <w:p w14:paraId="6D5FFE2D"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232355">
              <w:rPr>
                <w:rFonts w:ascii="ＭＳ ゴシック" w:eastAsia="ＭＳ ゴシック" w:hAnsi="ＭＳ ゴシック" w:hint="eastAsia"/>
                <w:szCs w:val="24"/>
              </w:rPr>
              <w:t>テレビ、ラジオ、携帯電話等の通信手段の断絶や、避難指示等の遅れ、防災意識の低さ等により、住民の避難行動の開始が遅れ、多数の死傷者が発生した。</w:t>
            </w:r>
          </w:p>
          <w:p w14:paraId="16A70334"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232355">
              <w:rPr>
                <w:rFonts w:ascii="ＭＳ ゴシック" w:eastAsia="ＭＳ ゴシック" w:hAnsi="ＭＳ ゴシック" w:hint="eastAsia"/>
                <w:szCs w:val="24"/>
              </w:rPr>
              <w:t>避難行動要支援者に対する避難支援の遅れにより、多数の死傷者が発生した。</w:t>
            </w:r>
          </w:p>
          <w:p w14:paraId="2032A94D" w14:textId="77777777" w:rsidR="000C5DCD" w:rsidRPr="00241E53"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・電力供給が停止し、</w:t>
            </w:r>
            <w:r w:rsidRPr="00232355">
              <w:rPr>
                <w:rFonts w:ascii="ＭＳ ゴシック" w:eastAsia="ＭＳ ゴシック" w:hAnsi="ＭＳ ゴシック" w:hint="eastAsia"/>
                <w:szCs w:val="24"/>
              </w:rPr>
              <w:t>その後の</w:t>
            </w:r>
            <w:r>
              <w:rPr>
                <w:rFonts w:ascii="ＭＳ ゴシック" w:eastAsia="ＭＳ ゴシック" w:hAnsi="ＭＳ ゴシック" w:hint="eastAsia"/>
                <w:szCs w:val="24"/>
              </w:rPr>
              <w:t>地震活動</w:t>
            </w:r>
            <w:r w:rsidRPr="00232355">
              <w:rPr>
                <w:rFonts w:ascii="ＭＳ ゴシック" w:eastAsia="ＭＳ ゴシック" w:hAnsi="ＭＳ ゴシック" w:hint="eastAsia"/>
                <w:szCs w:val="24"/>
              </w:rPr>
              <w:t>や天候の悪化等に伴う新たな避難情報や、避難生活に必要な情報など、</w:t>
            </w:r>
            <w:r>
              <w:rPr>
                <w:rFonts w:ascii="ＭＳ ゴシック" w:eastAsia="ＭＳ ゴシック" w:hAnsi="ＭＳ ゴシック" w:hint="eastAsia"/>
                <w:szCs w:val="24"/>
              </w:rPr>
              <w:t>町民</w:t>
            </w:r>
            <w:r w:rsidRPr="00232355">
              <w:rPr>
                <w:rFonts w:ascii="ＭＳ ゴシック" w:eastAsia="ＭＳ ゴシック" w:hAnsi="ＭＳ ゴシック" w:hint="eastAsia"/>
                <w:szCs w:val="24"/>
              </w:rPr>
              <w:t>に重要な情報が届かず、多数の死傷者</w:t>
            </w:r>
            <w:r>
              <w:rPr>
                <w:rFonts w:ascii="ＭＳ ゴシック" w:eastAsia="ＭＳ ゴシック" w:hAnsi="ＭＳ ゴシック" w:hint="eastAsia"/>
                <w:szCs w:val="24"/>
              </w:rPr>
              <w:t>や</w:t>
            </w:r>
            <w:r w:rsidRPr="00232355">
              <w:rPr>
                <w:rFonts w:ascii="ＭＳ ゴシック" w:eastAsia="ＭＳ ゴシック" w:hAnsi="ＭＳ ゴシック" w:hint="eastAsia"/>
                <w:szCs w:val="24"/>
              </w:rPr>
              <w:t>生活への大きな影響が発生した。</w:t>
            </w:r>
          </w:p>
        </w:tc>
      </w:tr>
    </w:tbl>
    <w:p w14:paraId="521E4098" w14:textId="77777777" w:rsidR="000C5DCD" w:rsidRDefault="000C5DCD" w:rsidP="000C5DCD"/>
    <w:tbl>
      <w:tblPr>
        <w:tblStyle w:val="a8"/>
        <w:tblW w:w="9067" w:type="dxa"/>
        <w:tblLook w:val="04A0" w:firstRow="1" w:lastRow="0" w:firstColumn="1" w:lastColumn="0" w:noHBand="0" w:noVBand="1"/>
      </w:tblPr>
      <w:tblGrid>
        <w:gridCol w:w="236"/>
        <w:gridCol w:w="1035"/>
        <w:gridCol w:w="567"/>
        <w:gridCol w:w="7229"/>
      </w:tblGrid>
      <w:tr w:rsidR="000C5DCD" w:rsidRPr="00241E53" w14:paraId="43BE878E" w14:textId="77777777" w:rsidTr="00B1419C">
        <w:trPr>
          <w:trHeight w:val="567"/>
          <w:tblHeader/>
        </w:trPr>
        <w:tc>
          <w:tcPr>
            <w:tcW w:w="236" w:type="dxa"/>
            <w:tcBorders>
              <w:bottom w:val="nil"/>
            </w:tcBorders>
            <w:shd w:val="clear" w:color="auto" w:fill="E7E6E6" w:themeFill="background2"/>
          </w:tcPr>
          <w:p w14:paraId="6DA0EC5F" w14:textId="77777777" w:rsidR="000C5DCD" w:rsidRPr="00241E53" w:rsidRDefault="000C5DCD" w:rsidP="00B1419C">
            <w:pPr>
              <w:rPr>
                <w:rFonts w:ascii="ＭＳ ゴシック" w:eastAsia="ＭＳ ゴシック" w:hAnsi="ＭＳ ゴシック"/>
                <w:szCs w:val="24"/>
              </w:rPr>
            </w:pPr>
          </w:p>
        </w:tc>
        <w:tc>
          <w:tcPr>
            <w:tcW w:w="1035" w:type="dxa"/>
            <w:shd w:val="clear" w:color="auto" w:fill="E7E6E6" w:themeFill="background2"/>
            <w:vAlign w:val="center"/>
          </w:tcPr>
          <w:p w14:paraId="5198DA98"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目標</w:t>
            </w:r>
          </w:p>
        </w:tc>
        <w:tc>
          <w:tcPr>
            <w:tcW w:w="567" w:type="dxa"/>
            <w:shd w:val="clear" w:color="auto" w:fill="E7E6E6" w:themeFill="background2"/>
            <w:vAlign w:val="center"/>
          </w:tcPr>
          <w:p w14:paraId="7006CA37"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５</w:t>
            </w:r>
          </w:p>
        </w:tc>
        <w:tc>
          <w:tcPr>
            <w:tcW w:w="7229" w:type="dxa"/>
            <w:shd w:val="clear" w:color="auto" w:fill="E7E6E6" w:themeFill="background2"/>
            <w:vAlign w:val="center"/>
          </w:tcPr>
          <w:p w14:paraId="4F888762" w14:textId="77777777" w:rsidR="000C5DCD" w:rsidRPr="00241E53" w:rsidRDefault="000C5DCD" w:rsidP="00B1419C">
            <w:pPr>
              <w:rPr>
                <w:rFonts w:ascii="ＭＳ ゴシック" w:eastAsia="ＭＳ ゴシック" w:hAnsi="ＭＳ ゴシック"/>
                <w:szCs w:val="24"/>
              </w:rPr>
            </w:pPr>
            <w:r w:rsidRPr="00241E53">
              <w:rPr>
                <w:rFonts w:ascii="ＭＳ ゴシック" w:eastAsia="ＭＳ ゴシック" w:hAnsi="ＭＳ ゴシック" w:hint="eastAsia"/>
                <w:szCs w:val="24"/>
              </w:rPr>
              <w:t>経済活動を機能不全に陥らせない</w:t>
            </w:r>
          </w:p>
        </w:tc>
      </w:tr>
      <w:tr w:rsidR="000C5DCD" w:rsidRPr="00241E53" w14:paraId="692DD399" w14:textId="77777777" w:rsidTr="00B1419C">
        <w:trPr>
          <w:trHeight w:val="567"/>
        </w:trPr>
        <w:tc>
          <w:tcPr>
            <w:tcW w:w="236" w:type="dxa"/>
            <w:tcBorders>
              <w:top w:val="nil"/>
              <w:bottom w:val="nil"/>
            </w:tcBorders>
            <w:shd w:val="clear" w:color="auto" w:fill="E7E6E6" w:themeFill="background2"/>
          </w:tcPr>
          <w:p w14:paraId="7F631AF7" w14:textId="77777777" w:rsidR="000C5DCD" w:rsidRPr="00241E53" w:rsidRDefault="000C5DCD" w:rsidP="00B1419C">
            <w:pPr>
              <w:rPr>
                <w:rFonts w:ascii="ＭＳ ゴシック" w:eastAsia="ＭＳ ゴシック" w:hAnsi="ＭＳ ゴシック"/>
                <w:szCs w:val="24"/>
              </w:rPr>
            </w:pPr>
          </w:p>
        </w:tc>
        <w:tc>
          <w:tcPr>
            <w:tcW w:w="1035" w:type="dxa"/>
            <w:shd w:val="clear" w:color="auto" w:fill="auto"/>
            <w:vAlign w:val="center"/>
          </w:tcPr>
          <w:p w14:paraId="180E6168"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ﾘｽｸｼﾅﾘｵ</w:t>
            </w:r>
          </w:p>
        </w:tc>
        <w:tc>
          <w:tcPr>
            <w:tcW w:w="567" w:type="dxa"/>
            <w:shd w:val="clear" w:color="auto" w:fill="auto"/>
            <w:vAlign w:val="center"/>
          </w:tcPr>
          <w:p w14:paraId="7ABB8701"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szCs w:val="24"/>
              </w:rPr>
              <w:t>5</w:t>
            </w:r>
            <w:r>
              <w:rPr>
                <w:rFonts w:ascii="ＭＳ ゴシック" w:eastAsia="ＭＳ ゴシック" w:hAnsi="ＭＳ ゴシック" w:hint="eastAsia"/>
                <w:szCs w:val="24"/>
              </w:rPr>
              <w:t>-1</w:t>
            </w:r>
          </w:p>
        </w:tc>
        <w:tc>
          <w:tcPr>
            <w:tcW w:w="7229" w:type="dxa"/>
            <w:shd w:val="clear" w:color="auto" w:fill="auto"/>
            <w:vAlign w:val="center"/>
          </w:tcPr>
          <w:p w14:paraId="0737225C" w14:textId="77777777" w:rsidR="000C5DCD" w:rsidRPr="00241E53" w:rsidRDefault="000C5DCD" w:rsidP="00B1419C">
            <w:pPr>
              <w:snapToGrid w:val="0"/>
              <w:rPr>
                <w:rFonts w:ascii="ＭＳ ゴシック" w:eastAsia="ＭＳ ゴシック" w:hAnsi="ＭＳ ゴシック"/>
                <w:szCs w:val="24"/>
              </w:rPr>
            </w:pPr>
            <w:r w:rsidRPr="002015DF">
              <w:rPr>
                <w:rFonts w:ascii="ＭＳ ゴシック" w:eastAsia="ＭＳ ゴシック" w:hAnsi="ＭＳ ゴシック" w:hint="eastAsia"/>
                <w:szCs w:val="24"/>
              </w:rPr>
              <w:t>サプライチェーンの寸断等による</w:t>
            </w:r>
            <w:r w:rsidRPr="00AF4317">
              <w:rPr>
                <w:rFonts w:ascii="ＭＳ ゴシック" w:eastAsia="ＭＳ ゴシック" w:hAnsi="ＭＳ ゴシック" w:hint="eastAsia"/>
                <w:szCs w:val="24"/>
              </w:rPr>
              <w:t>地域産業（農林業、商工業、観光等）の被害拡大と産業活動の停滞</w:t>
            </w:r>
          </w:p>
        </w:tc>
      </w:tr>
      <w:tr w:rsidR="000C5DCD" w:rsidRPr="00241E53" w14:paraId="75D4DDE8" w14:textId="77777777" w:rsidTr="00B1419C">
        <w:tc>
          <w:tcPr>
            <w:tcW w:w="236" w:type="dxa"/>
            <w:tcBorders>
              <w:top w:val="nil"/>
              <w:bottom w:val="nil"/>
            </w:tcBorders>
            <w:shd w:val="clear" w:color="auto" w:fill="E7E6E6" w:themeFill="background2"/>
          </w:tcPr>
          <w:p w14:paraId="1E1B8CEB" w14:textId="77777777" w:rsidR="000C5DCD" w:rsidRPr="00241E53" w:rsidRDefault="000C5DCD" w:rsidP="00B1419C">
            <w:pPr>
              <w:rPr>
                <w:rFonts w:ascii="ＭＳ ゴシック" w:eastAsia="ＭＳ ゴシック" w:hAnsi="ＭＳ ゴシック"/>
                <w:szCs w:val="24"/>
              </w:rPr>
            </w:pPr>
          </w:p>
        </w:tc>
        <w:tc>
          <w:tcPr>
            <w:tcW w:w="8831" w:type="dxa"/>
            <w:gridSpan w:val="3"/>
          </w:tcPr>
          <w:p w14:paraId="21F9E246"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■様相の例示</w:t>
            </w:r>
          </w:p>
          <w:p w14:paraId="0A6A552D"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F73096">
              <w:rPr>
                <w:rFonts w:ascii="ＭＳ ゴシック" w:eastAsia="ＭＳ ゴシック" w:hAnsi="ＭＳ ゴシック" w:hint="eastAsia"/>
                <w:szCs w:val="24"/>
              </w:rPr>
              <w:t>道路が寸断され、部品の調達等ができなくなり、</w:t>
            </w:r>
            <w:r>
              <w:rPr>
                <w:rFonts w:ascii="ＭＳ ゴシック" w:eastAsia="ＭＳ ゴシック" w:hAnsi="ＭＳ ゴシック" w:hint="eastAsia"/>
                <w:szCs w:val="24"/>
              </w:rPr>
              <w:t>町</w:t>
            </w:r>
            <w:r w:rsidRPr="00F73096">
              <w:rPr>
                <w:rFonts w:ascii="ＭＳ ゴシック" w:eastAsia="ＭＳ ゴシック" w:hAnsi="ＭＳ ゴシック" w:hint="eastAsia"/>
                <w:szCs w:val="24"/>
              </w:rPr>
              <w:t>内企業の生産力が大きく低下した。</w:t>
            </w:r>
          </w:p>
          <w:p w14:paraId="2C52463D"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F73096">
              <w:rPr>
                <w:rFonts w:ascii="ＭＳ ゴシック" w:eastAsia="ＭＳ ゴシック" w:hAnsi="ＭＳ ゴシック" w:hint="eastAsia"/>
                <w:szCs w:val="24"/>
              </w:rPr>
              <w:t>製造業等の工場施設が被害を受けたことにより、部品組立等の生産ラインの稼動が停止した。</w:t>
            </w:r>
          </w:p>
          <w:p w14:paraId="6B5D500C" w14:textId="77777777" w:rsidR="000C5DCD" w:rsidRPr="00241E53"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F73096">
              <w:rPr>
                <w:rFonts w:ascii="ＭＳ ゴシック" w:eastAsia="ＭＳ ゴシック" w:hAnsi="ＭＳ ゴシック" w:hint="eastAsia"/>
                <w:szCs w:val="24"/>
              </w:rPr>
              <w:t>発電所や送電設備、変電所が大きな被害を受け、石油等の燃料についても、緊急輸送道路の被害により、輸送が出来ない</w:t>
            </w:r>
            <w:r>
              <w:rPr>
                <w:rFonts w:ascii="ＭＳ ゴシック" w:eastAsia="ＭＳ ゴシック" w:hAnsi="ＭＳ ゴシック" w:hint="eastAsia"/>
                <w:szCs w:val="24"/>
              </w:rPr>
              <w:t>等の影響を受け</w:t>
            </w:r>
            <w:r w:rsidRPr="00F73096">
              <w:rPr>
                <w:rFonts w:ascii="ＭＳ ゴシック" w:eastAsia="ＭＳ ゴシック" w:hAnsi="ＭＳ ゴシック" w:hint="eastAsia"/>
                <w:szCs w:val="24"/>
              </w:rPr>
              <w:t>、社会経済活動が長期</w:t>
            </w:r>
            <w:r>
              <w:rPr>
                <w:rFonts w:ascii="ＭＳ ゴシック" w:eastAsia="ＭＳ ゴシック" w:hAnsi="ＭＳ ゴシック" w:hint="eastAsia"/>
                <w:szCs w:val="24"/>
              </w:rPr>
              <w:t>間</w:t>
            </w:r>
            <w:r w:rsidRPr="00F73096">
              <w:rPr>
                <w:rFonts w:ascii="ＭＳ ゴシック" w:eastAsia="ＭＳ ゴシック" w:hAnsi="ＭＳ ゴシック" w:hint="eastAsia"/>
                <w:szCs w:val="24"/>
              </w:rPr>
              <w:t>停止した。</w:t>
            </w:r>
          </w:p>
        </w:tc>
      </w:tr>
      <w:tr w:rsidR="000C5DCD" w:rsidRPr="00241E53" w14:paraId="63D63A80" w14:textId="77777777" w:rsidTr="00B1419C">
        <w:trPr>
          <w:trHeight w:val="567"/>
        </w:trPr>
        <w:tc>
          <w:tcPr>
            <w:tcW w:w="236" w:type="dxa"/>
            <w:tcBorders>
              <w:top w:val="nil"/>
              <w:bottom w:val="nil"/>
            </w:tcBorders>
            <w:shd w:val="clear" w:color="auto" w:fill="E7E6E6" w:themeFill="background2"/>
          </w:tcPr>
          <w:p w14:paraId="02520FBC" w14:textId="77777777" w:rsidR="000C5DCD" w:rsidRPr="00241E53" w:rsidRDefault="000C5DCD" w:rsidP="00B1419C">
            <w:pPr>
              <w:rPr>
                <w:rFonts w:ascii="ＭＳ ゴシック" w:eastAsia="ＭＳ ゴシック" w:hAnsi="ＭＳ ゴシック"/>
                <w:szCs w:val="24"/>
              </w:rPr>
            </w:pPr>
          </w:p>
        </w:tc>
        <w:tc>
          <w:tcPr>
            <w:tcW w:w="1035" w:type="dxa"/>
            <w:shd w:val="clear" w:color="auto" w:fill="auto"/>
            <w:vAlign w:val="center"/>
          </w:tcPr>
          <w:p w14:paraId="21325BEB"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ﾘｽｸｼﾅﾘｵ</w:t>
            </w:r>
          </w:p>
        </w:tc>
        <w:tc>
          <w:tcPr>
            <w:tcW w:w="567" w:type="dxa"/>
            <w:shd w:val="clear" w:color="auto" w:fill="auto"/>
            <w:vAlign w:val="center"/>
          </w:tcPr>
          <w:p w14:paraId="23FCF7D4"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szCs w:val="24"/>
              </w:rPr>
              <w:t>5</w:t>
            </w:r>
            <w:r>
              <w:rPr>
                <w:rFonts w:ascii="ＭＳ ゴシック" w:eastAsia="ＭＳ ゴシック" w:hAnsi="ＭＳ ゴシック" w:hint="eastAsia"/>
                <w:szCs w:val="24"/>
              </w:rPr>
              <w:t>-2</w:t>
            </w:r>
          </w:p>
        </w:tc>
        <w:tc>
          <w:tcPr>
            <w:tcW w:w="7229" w:type="dxa"/>
            <w:shd w:val="clear" w:color="auto" w:fill="auto"/>
            <w:vAlign w:val="center"/>
          </w:tcPr>
          <w:p w14:paraId="3ABC4600" w14:textId="77777777" w:rsidR="000C5DCD" w:rsidRPr="00241E53" w:rsidRDefault="000C5DCD" w:rsidP="00B1419C">
            <w:pPr>
              <w:snapToGrid w:val="0"/>
              <w:rPr>
                <w:rFonts w:ascii="ＭＳ ゴシック" w:eastAsia="ＭＳ ゴシック" w:hAnsi="ＭＳ ゴシック"/>
                <w:szCs w:val="24"/>
              </w:rPr>
            </w:pPr>
            <w:r w:rsidRPr="002015DF">
              <w:rPr>
                <w:rFonts w:ascii="ＭＳ ゴシック" w:eastAsia="ＭＳ ゴシック" w:hAnsi="ＭＳ ゴシック" w:hint="eastAsia"/>
                <w:szCs w:val="24"/>
              </w:rPr>
              <w:t>幹線道路の分断など、基幹的交通ネットワークの機能停止による物流・人流への甚大な影響</w:t>
            </w:r>
          </w:p>
        </w:tc>
      </w:tr>
      <w:tr w:rsidR="00C15302" w:rsidRPr="00C15302" w14:paraId="4BB6B68B" w14:textId="77777777" w:rsidTr="00B1419C">
        <w:tc>
          <w:tcPr>
            <w:tcW w:w="236" w:type="dxa"/>
            <w:tcBorders>
              <w:top w:val="nil"/>
              <w:bottom w:val="nil"/>
            </w:tcBorders>
            <w:shd w:val="clear" w:color="auto" w:fill="E7E6E6" w:themeFill="background2"/>
          </w:tcPr>
          <w:p w14:paraId="2C8F2BCC" w14:textId="77777777" w:rsidR="000C5DCD" w:rsidRPr="00C15302" w:rsidRDefault="000C5DCD" w:rsidP="00B1419C">
            <w:pPr>
              <w:rPr>
                <w:rFonts w:ascii="ＭＳ ゴシック" w:eastAsia="ＭＳ ゴシック" w:hAnsi="ＭＳ ゴシック"/>
                <w:szCs w:val="24"/>
              </w:rPr>
            </w:pPr>
          </w:p>
        </w:tc>
        <w:tc>
          <w:tcPr>
            <w:tcW w:w="8831" w:type="dxa"/>
            <w:gridSpan w:val="3"/>
          </w:tcPr>
          <w:p w14:paraId="0B900F26" w14:textId="77777777" w:rsidR="000C5DCD" w:rsidRPr="00C15302" w:rsidRDefault="000C5DCD" w:rsidP="00B1419C">
            <w:pPr>
              <w:ind w:left="227" w:hangingChars="100" w:hanging="227"/>
              <w:rPr>
                <w:rFonts w:ascii="ＭＳ ゴシック" w:eastAsia="ＭＳ ゴシック" w:hAnsi="ＭＳ ゴシック"/>
                <w:szCs w:val="24"/>
              </w:rPr>
            </w:pPr>
            <w:r w:rsidRPr="00C15302">
              <w:rPr>
                <w:rFonts w:ascii="ＭＳ ゴシック" w:eastAsia="ＭＳ ゴシック" w:hAnsi="ＭＳ ゴシック" w:hint="eastAsia"/>
                <w:szCs w:val="24"/>
              </w:rPr>
              <w:t>■様相の例示</w:t>
            </w:r>
          </w:p>
          <w:p w14:paraId="30A1D6B5" w14:textId="77777777" w:rsidR="000C5DCD" w:rsidRPr="00C15302" w:rsidRDefault="000C5DCD" w:rsidP="00B1419C">
            <w:pPr>
              <w:ind w:left="227" w:hangingChars="100" w:hanging="227"/>
              <w:rPr>
                <w:rFonts w:ascii="ＭＳ ゴシック" w:eastAsia="ＭＳ ゴシック" w:hAnsi="ＭＳ ゴシック"/>
                <w:szCs w:val="24"/>
              </w:rPr>
            </w:pPr>
            <w:r w:rsidRPr="00C15302">
              <w:rPr>
                <w:rFonts w:ascii="ＭＳ ゴシック" w:eastAsia="ＭＳ ゴシック" w:hAnsi="ＭＳ ゴシック" w:hint="eastAsia"/>
                <w:szCs w:val="24"/>
              </w:rPr>
              <w:t>・道路や鉄道の損壊により、公共交通機関は全面的に運休し、町内道路の寸断により、町内外の移動が困難となった。</w:t>
            </w:r>
          </w:p>
        </w:tc>
      </w:tr>
      <w:tr w:rsidR="000C5DCD" w:rsidRPr="00241E53" w14:paraId="100FE409" w14:textId="77777777" w:rsidTr="00B1419C">
        <w:trPr>
          <w:trHeight w:val="567"/>
        </w:trPr>
        <w:tc>
          <w:tcPr>
            <w:tcW w:w="236" w:type="dxa"/>
            <w:tcBorders>
              <w:top w:val="nil"/>
              <w:bottom w:val="nil"/>
            </w:tcBorders>
            <w:shd w:val="clear" w:color="auto" w:fill="E7E6E6" w:themeFill="background2"/>
          </w:tcPr>
          <w:p w14:paraId="3B85D5B4" w14:textId="77777777" w:rsidR="000C5DCD" w:rsidRPr="00241E53" w:rsidRDefault="000C5DCD" w:rsidP="00B1419C">
            <w:pPr>
              <w:rPr>
                <w:rFonts w:ascii="ＭＳ ゴシック" w:eastAsia="ＭＳ ゴシック" w:hAnsi="ＭＳ ゴシック"/>
                <w:szCs w:val="24"/>
              </w:rPr>
            </w:pPr>
          </w:p>
        </w:tc>
        <w:tc>
          <w:tcPr>
            <w:tcW w:w="1035" w:type="dxa"/>
            <w:shd w:val="clear" w:color="auto" w:fill="auto"/>
            <w:vAlign w:val="center"/>
          </w:tcPr>
          <w:p w14:paraId="186420C0"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ﾘｽｸｼﾅﾘｵ</w:t>
            </w:r>
          </w:p>
        </w:tc>
        <w:tc>
          <w:tcPr>
            <w:tcW w:w="567" w:type="dxa"/>
            <w:shd w:val="clear" w:color="auto" w:fill="auto"/>
            <w:vAlign w:val="center"/>
          </w:tcPr>
          <w:p w14:paraId="54492EBB"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szCs w:val="24"/>
              </w:rPr>
              <w:t>5</w:t>
            </w:r>
            <w:r>
              <w:rPr>
                <w:rFonts w:ascii="ＭＳ ゴシック" w:eastAsia="ＭＳ ゴシック" w:hAnsi="ＭＳ ゴシック" w:hint="eastAsia"/>
                <w:szCs w:val="24"/>
              </w:rPr>
              <w:t>-3</w:t>
            </w:r>
          </w:p>
        </w:tc>
        <w:tc>
          <w:tcPr>
            <w:tcW w:w="7229" w:type="dxa"/>
            <w:shd w:val="clear" w:color="auto" w:fill="auto"/>
            <w:vAlign w:val="center"/>
          </w:tcPr>
          <w:p w14:paraId="169292A1" w14:textId="77777777" w:rsidR="000C5DCD" w:rsidRPr="00241E53" w:rsidRDefault="000C5DCD" w:rsidP="00B1419C">
            <w:pPr>
              <w:rPr>
                <w:rFonts w:ascii="ＭＳ ゴシック" w:eastAsia="ＭＳ ゴシック" w:hAnsi="ＭＳ ゴシック"/>
                <w:szCs w:val="24"/>
              </w:rPr>
            </w:pPr>
            <w:r w:rsidRPr="002015DF">
              <w:rPr>
                <w:rFonts w:ascii="ＭＳ ゴシック" w:eastAsia="ＭＳ ゴシック" w:hAnsi="ＭＳ ゴシック" w:hint="eastAsia"/>
                <w:szCs w:val="24"/>
              </w:rPr>
              <w:t>食料・飲料水等の安定供給の停滞</w:t>
            </w:r>
          </w:p>
        </w:tc>
      </w:tr>
      <w:tr w:rsidR="000C5DCD" w:rsidRPr="00241E53" w14:paraId="604DE1F7" w14:textId="77777777" w:rsidTr="00B1419C">
        <w:tc>
          <w:tcPr>
            <w:tcW w:w="236" w:type="dxa"/>
            <w:tcBorders>
              <w:top w:val="nil"/>
            </w:tcBorders>
            <w:shd w:val="clear" w:color="auto" w:fill="E7E6E6" w:themeFill="background2"/>
          </w:tcPr>
          <w:p w14:paraId="4CABF3ED" w14:textId="77777777" w:rsidR="000C5DCD" w:rsidRPr="00241E53" w:rsidRDefault="000C5DCD" w:rsidP="00B1419C">
            <w:pPr>
              <w:rPr>
                <w:rFonts w:ascii="ＭＳ ゴシック" w:eastAsia="ＭＳ ゴシック" w:hAnsi="ＭＳ ゴシック"/>
                <w:szCs w:val="24"/>
              </w:rPr>
            </w:pPr>
          </w:p>
        </w:tc>
        <w:tc>
          <w:tcPr>
            <w:tcW w:w="8831" w:type="dxa"/>
            <w:gridSpan w:val="3"/>
          </w:tcPr>
          <w:p w14:paraId="7BB9AFF3"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■様相の例示</w:t>
            </w:r>
          </w:p>
          <w:p w14:paraId="1D9FE9DA"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F73096">
              <w:rPr>
                <w:rFonts w:ascii="ＭＳ ゴシック" w:eastAsia="ＭＳ ゴシック" w:hAnsi="ＭＳ ゴシック" w:hint="eastAsia"/>
                <w:szCs w:val="24"/>
              </w:rPr>
              <w:t>緊急輸送道路やそれを補完する道路が被災し、</w:t>
            </w:r>
            <w:r>
              <w:rPr>
                <w:rFonts w:ascii="ＭＳ ゴシック" w:eastAsia="ＭＳ ゴシック" w:hAnsi="ＭＳ ゴシック" w:hint="eastAsia"/>
                <w:szCs w:val="24"/>
              </w:rPr>
              <w:t>町</w:t>
            </w:r>
            <w:r w:rsidRPr="00F73096">
              <w:rPr>
                <w:rFonts w:ascii="ＭＳ ゴシック" w:eastAsia="ＭＳ ゴシック" w:hAnsi="ＭＳ ゴシック" w:hint="eastAsia"/>
                <w:szCs w:val="24"/>
              </w:rPr>
              <w:t>内外からの食料等物資の供給が停滞した。</w:t>
            </w:r>
          </w:p>
          <w:p w14:paraId="1ADB0B51" w14:textId="77777777" w:rsidR="000C5DCD" w:rsidRPr="00241E53"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F73096">
              <w:rPr>
                <w:rFonts w:ascii="ＭＳ ゴシック" w:eastAsia="ＭＳ ゴシック" w:hAnsi="ＭＳ ゴシック" w:hint="eastAsia"/>
                <w:szCs w:val="24"/>
              </w:rPr>
              <w:t>基幹的な農業水利施設が被害を受け、農業用水の供給が滞り、農業生産ができない</w:t>
            </w:r>
            <w:r w:rsidRPr="00F73096">
              <w:rPr>
                <w:rFonts w:ascii="ＭＳ ゴシック" w:eastAsia="ＭＳ ゴシック" w:hAnsi="ＭＳ ゴシック" w:hint="eastAsia"/>
                <w:szCs w:val="24"/>
              </w:rPr>
              <w:lastRenderedPageBreak/>
              <w:t>事態が発生した。</w:t>
            </w:r>
          </w:p>
        </w:tc>
      </w:tr>
    </w:tbl>
    <w:p w14:paraId="26E29BC5" w14:textId="77777777" w:rsidR="000C5DCD" w:rsidRDefault="000C5DCD" w:rsidP="000C5DCD"/>
    <w:tbl>
      <w:tblPr>
        <w:tblStyle w:val="a8"/>
        <w:tblW w:w="9067" w:type="dxa"/>
        <w:tblLook w:val="04A0" w:firstRow="1" w:lastRow="0" w:firstColumn="1" w:lastColumn="0" w:noHBand="0" w:noVBand="1"/>
      </w:tblPr>
      <w:tblGrid>
        <w:gridCol w:w="236"/>
        <w:gridCol w:w="1035"/>
        <w:gridCol w:w="567"/>
        <w:gridCol w:w="7229"/>
      </w:tblGrid>
      <w:tr w:rsidR="000C5DCD" w:rsidRPr="00241E53" w14:paraId="6E4874AB" w14:textId="77777777" w:rsidTr="00B1419C">
        <w:trPr>
          <w:tblHeader/>
        </w:trPr>
        <w:tc>
          <w:tcPr>
            <w:tcW w:w="236" w:type="dxa"/>
            <w:tcBorders>
              <w:bottom w:val="nil"/>
            </w:tcBorders>
            <w:shd w:val="clear" w:color="auto" w:fill="E7E6E6" w:themeFill="background2"/>
          </w:tcPr>
          <w:p w14:paraId="5E7EA2A4" w14:textId="77777777" w:rsidR="000C5DCD" w:rsidRPr="00241E53" w:rsidRDefault="000C5DCD" w:rsidP="00B1419C">
            <w:pPr>
              <w:rPr>
                <w:rFonts w:ascii="ＭＳ ゴシック" w:eastAsia="ＭＳ ゴシック" w:hAnsi="ＭＳ ゴシック"/>
                <w:szCs w:val="24"/>
              </w:rPr>
            </w:pPr>
          </w:p>
        </w:tc>
        <w:tc>
          <w:tcPr>
            <w:tcW w:w="1035" w:type="dxa"/>
            <w:shd w:val="clear" w:color="auto" w:fill="E7E6E6" w:themeFill="background2"/>
            <w:vAlign w:val="center"/>
          </w:tcPr>
          <w:p w14:paraId="3B3251C2"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目標</w:t>
            </w:r>
          </w:p>
        </w:tc>
        <w:tc>
          <w:tcPr>
            <w:tcW w:w="567" w:type="dxa"/>
            <w:shd w:val="clear" w:color="auto" w:fill="E7E6E6" w:themeFill="background2"/>
            <w:vAlign w:val="center"/>
          </w:tcPr>
          <w:p w14:paraId="147753B3"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６</w:t>
            </w:r>
          </w:p>
        </w:tc>
        <w:tc>
          <w:tcPr>
            <w:tcW w:w="7229" w:type="dxa"/>
            <w:shd w:val="clear" w:color="auto" w:fill="E7E6E6" w:themeFill="background2"/>
            <w:vAlign w:val="center"/>
          </w:tcPr>
          <w:p w14:paraId="40D2B3CC" w14:textId="77777777" w:rsidR="000C5DCD" w:rsidRPr="00241E53" w:rsidRDefault="000C5DCD" w:rsidP="00B1419C">
            <w:pPr>
              <w:snapToGrid w:val="0"/>
              <w:rPr>
                <w:rFonts w:ascii="ＭＳ ゴシック" w:eastAsia="ＭＳ ゴシック" w:hAnsi="ＭＳ ゴシック"/>
                <w:szCs w:val="24"/>
              </w:rPr>
            </w:pPr>
            <w:r w:rsidRPr="00241E53">
              <w:rPr>
                <w:rFonts w:ascii="ＭＳ ゴシック" w:eastAsia="ＭＳ ゴシック" w:hAnsi="ＭＳ ゴシック" w:hint="eastAsia"/>
                <w:szCs w:val="24"/>
              </w:rPr>
              <w:t>ライフライン、燃料供給関連施設、交通ネットワーク等の被害を最小限に留めるとともに、早期に復旧させる</w:t>
            </w:r>
          </w:p>
        </w:tc>
      </w:tr>
      <w:tr w:rsidR="000C5DCD" w:rsidRPr="00241E53" w14:paraId="71C590E9" w14:textId="77777777" w:rsidTr="00B1419C">
        <w:trPr>
          <w:trHeight w:val="567"/>
        </w:trPr>
        <w:tc>
          <w:tcPr>
            <w:tcW w:w="236" w:type="dxa"/>
            <w:tcBorders>
              <w:top w:val="nil"/>
              <w:bottom w:val="nil"/>
            </w:tcBorders>
            <w:shd w:val="clear" w:color="auto" w:fill="E7E6E6" w:themeFill="background2"/>
          </w:tcPr>
          <w:p w14:paraId="6CB0C2F9" w14:textId="77777777" w:rsidR="000C5DCD" w:rsidRPr="00241E53" w:rsidRDefault="000C5DCD" w:rsidP="00B1419C">
            <w:pPr>
              <w:rPr>
                <w:rFonts w:ascii="ＭＳ ゴシック" w:eastAsia="ＭＳ ゴシック" w:hAnsi="ＭＳ ゴシック"/>
                <w:szCs w:val="24"/>
              </w:rPr>
            </w:pPr>
          </w:p>
        </w:tc>
        <w:tc>
          <w:tcPr>
            <w:tcW w:w="1035" w:type="dxa"/>
            <w:shd w:val="clear" w:color="auto" w:fill="auto"/>
            <w:vAlign w:val="center"/>
          </w:tcPr>
          <w:p w14:paraId="5434B83A"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ﾘｽｸｼﾅﾘｵ</w:t>
            </w:r>
          </w:p>
        </w:tc>
        <w:tc>
          <w:tcPr>
            <w:tcW w:w="567" w:type="dxa"/>
            <w:shd w:val="clear" w:color="auto" w:fill="auto"/>
            <w:vAlign w:val="center"/>
          </w:tcPr>
          <w:p w14:paraId="058C66F6"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szCs w:val="24"/>
              </w:rPr>
              <w:t>6</w:t>
            </w:r>
            <w:r>
              <w:rPr>
                <w:rFonts w:ascii="ＭＳ ゴシック" w:eastAsia="ＭＳ ゴシック" w:hAnsi="ＭＳ ゴシック" w:hint="eastAsia"/>
                <w:szCs w:val="24"/>
              </w:rPr>
              <w:t>-1</w:t>
            </w:r>
          </w:p>
        </w:tc>
        <w:tc>
          <w:tcPr>
            <w:tcW w:w="7229" w:type="dxa"/>
            <w:shd w:val="clear" w:color="auto" w:fill="auto"/>
            <w:vAlign w:val="center"/>
          </w:tcPr>
          <w:p w14:paraId="76568F54" w14:textId="77777777" w:rsidR="000C5DCD" w:rsidRPr="00241E53" w:rsidRDefault="000C5DCD" w:rsidP="00B1419C">
            <w:pPr>
              <w:rPr>
                <w:rFonts w:ascii="ＭＳ ゴシック" w:eastAsia="ＭＳ ゴシック" w:hAnsi="ＭＳ ゴシック"/>
                <w:szCs w:val="24"/>
              </w:rPr>
            </w:pPr>
            <w:r w:rsidRPr="002015DF">
              <w:rPr>
                <w:rFonts w:ascii="ＭＳ ゴシック" w:eastAsia="ＭＳ ゴシック" w:hAnsi="ＭＳ ゴシック" w:hint="eastAsia"/>
                <w:szCs w:val="24"/>
              </w:rPr>
              <w:t>電気、ガス、燃料等の長期間にわたる供給停止</w:t>
            </w:r>
          </w:p>
        </w:tc>
      </w:tr>
      <w:tr w:rsidR="000C5DCD" w:rsidRPr="00241E53" w14:paraId="6B6A2451" w14:textId="77777777" w:rsidTr="00B1419C">
        <w:tc>
          <w:tcPr>
            <w:tcW w:w="236" w:type="dxa"/>
            <w:tcBorders>
              <w:top w:val="nil"/>
              <w:bottom w:val="nil"/>
            </w:tcBorders>
            <w:shd w:val="clear" w:color="auto" w:fill="E7E6E6" w:themeFill="background2"/>
          </w:tcPr>
          <w:p w14:paraId="43551D2D" w14:textId="77777777" w:rsidR="000C5DCD" w:rsidRPr="00241E53" w:rsidRDefault="000C5DCD" w:rsidP="00B1419C">
            <w:pPr>
              <w:rPr>
                <w:rFonts w:ascii="ＭＳ ゴシック" w:eastAsia="ＭＳ ゴシック" w:hAnsi="ＭＳ ゴシック"/>
                <w:szCs w:val="24"/>
              </w:rPr>
            </w:pPr>
          </w:p>
        </w:tc>
        <w:tc>
          <w:tcPr>
            <w:tcW w:w="8831" w:type="dxa"/>
            <w:gridSpan w:val="3"/>
          </w:tcPr>
          <w:p w14:paraId="334D1BCB"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■様相の例示</w:t>
            </w:r>
          </w:p>
          <w:p w14:paraId="3030096C"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F73096">
              <w:rPr>
                <w:rFonts w:ascii="ＭＳ ゴシック" w:eastAsia="ＭＳ ゴシック" w:hAnsi="ＭＳ ゴシック" w:hint="eastAsia"/>
                <w:szCs w:val="24"/>
              </w:rPr>
              <w:t>発電所や変電所が被害を受け、送電線の寸断、鉄塔や電柱の倒壊もあり、電力供給が長期にわたり停止した。</w:t>
            </w:r>
          </w:p>
          <w:p w14:paraId="3DE6436F"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・ガスの主要導管網が大きな被害を受け、ガス供給が長期にわたり停止した。</w:t>
            </w:r>
          </w:p>
          <w:p w14:paraId="45B5D2F0" w14:textId="77777777" w:rsidR="000C5DCD" w:rsidRPr="00241E53"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F73096">
              <w:rPr>
                <w:rFonts w:ascii="ＭＳ ゴシック" w:eastAsia="ＭＳ ゴシック" w:hAnsi="ＭＳ ゴシック" w:hint="eastAsia"/>
                <w:szCs w:val="24"/>
              </w:rPr>
              <w:t>緊急輸送道路の通行止めや石油備蓄施設の損壊などの影響で、供給能力を喪失し、ガソリンや軽油等の供給が長期にわたり途絶した。</w:t>
            </w:r>
          </w:p>
        </w:tc>
      </w:tr>
      <w:tr w:rsidR="00C15302" w:rsidRPr="00C15302" w14:paraId="78532749" w14:textId="77777777" w:rsidTr="00B1419C">
        <w:trPr>
          <w:trHeight w:val="567"/>
        </w:trPr>
        <w:tc>
          <w:tcPr>
            <w:tcW w:w="236" w:type="dxa"/>
            <w:tcBorders>
              <w:top w:val="nil"/>
              <w:bottom w:val="nil"/>
            </w:tcBorders>
            <w:shd w:val="clear" w:color="auto" w:fill="E7E6E6" w:themeFill="background2"/>
          </w:tcPr>
          <w:p w14:paraId="62001D2D" w14:textId="77777777" w:rsidR="000C5DCD" w:rsidRPr="00C15302" w:rsidRDefault="000C5DCD" w:rsidP="00B1419C">
            <w:pPr>
              <w:rPr>
                <w:rFonts w:ascii="ＭＳ ゴシック" w:eastAsia="ＭＳ ゴシック" w:hAnsi="ＭＳ ゴシック"/>
                <w:szCs w:val="24"/>
              </w:rPr>
            </w:pPr>
          </w:p>
        </w:tc>
        <w:tc>
          <w:tcPr>
            <w:tcW w:w="1035" w:type="dxa"/>
            <w:shd w:val="clear" w:color="auto" w:fill="auto"/>
            <w:vAlign w:val="center"/>
          </w:tcPr>
          <w:p w14:paraId="396C3AF6" w14:textId="77777777" w:rsidR="000C5DCD" w:rsidRPr="00C15302" w:rsidRDefault="000C5DCD" w:rsidP="00B1419C">
            <w:pPr>
              <w:jc w:val="center"/>
              <w:rPr>
                <w:rFonts w:ascii="ＭＳ ゴシック" w:eastAsia="ＭＳ ゴシック" w:hAnsi="ＭＳ ゴシック"/>
                <w:szCs w:val="24"/>
              </w:rPr>
            </w:pPr>
            <w:r w:rsidRPr="00C15302">
              <w:rPr>
                <w:rFonts w:ascii="ＭＳ ゴシック" w:eastAsia="ＭＳ ゴシック" w:hAnsi="ＭＳ ゴシック" w:hint="eastAsia"/>
                <w:szCs w:val="24"/>
              </w:rPr>
              <w:t>ﾘｽｸｼﾅﾘｵ</w:t>
            </w:r>
          </w:p>
        </w:tc>
        <w:tc>
          <w:tcPr>
            <w:tcW w:w="567" w:type="dxa"/>
            <w:shd w:val="clear" w:color="auto" w:fill="auto"/>
            <w:vAlign w:val="center"/>
          </w:tcPr>
          <w:p w14:paraId="081ED3A0" w14:textId="77777777" w:rsidR="000C5DCD" w:rsidRPr="00C15302" w:rsidRDefault="000C5DCD" w:rsidP="00B1419C">
            <w:pPr>
              <w:jc w:val="center"/>
              <w:rPr>
                <w:rFonts w:ascii="ＭＳ ゴシック" w:eastAsia="ＭＳ ゴシック" w:hAnsi="ＭＳ ゴシック"/>
                <w:szCs w:val="24"/>
              </w:rPr>
            </w:pPr>
            <w:r w:rsidRPr="00C15302">
              <w:rPr>
                <w:rFonts w:ascii="ＭＳ ゴシック" w:eastAsia="ＭＳ ゴシック" w:hAnsi="ＭＳ ゴシック"/>
                <w:szCs w:val="24"/>
              </w:rPr>
              <w:t>6</w:t>
            </w:r>
            <w:r w:rsidRPr="00C15302">
              <w:rPr>
                <w:rFonts w:ascii="ＭＳ ゴシック" w:eastAsia="ＭＳ ゴシック" w:hAnsi="ＭＳ ゴシック" w:hint="eastAsia"/>
                <w:szCs w:val="24"/>
              </w:rPr>
              <w:t>-2</w:t>
            </w:r>
          </w:p>
        </w:tc>
        <w:tc>
          <w:tcPr>
            <w:tcW w:w="7229" w:type="dxa"/>
            <w:shd w:val="clear" w:color="auto" w:fill="auto"/>
            <w:vAlign w:val="center"/>
          </w:tcPr>
          <w:p w14:paraId="21A955F4" w14:textId="77777777" w:rsidR="000C5DCD" w:rsidRPr="00C15302" w:rsidRDefault="000C5DCD" w:rsidP="00B1419C">
            <w:pPr>
              <w:rPr>
                <w:rFonts w:ascii="ＭＳ ゴシック" w:eastAsia="ＭＳ ゴシック" w:hAnsi="ＭＳ ゴシック"/>
                <w:szCs w:val="24"/>
              </w:rPr>
            </w:pPr>
            <w:r w:rsidRPr="00C15302">
              <w:rPr>
                <w:rFonts w:ascii="ＭＳ ゴシック" w:eastAsia="ＭＳ ゴシック" w:hAnsi="ＭＳ ゴシック" w:hint="eastAsia"/>
                <w:szCs w:val="24"/>
              </w:rPr>
              <w:t>上水道、汚水処理施設等の長期間にわたる機能停止</w:t>
            </w:r>
          </w:p>
        </w:tc>
      </w:tr>
      <w:tr w:rsidR="00C15302" w:rsidRPr="00C15302" w14:paraId="0DFC006B" w14:textId="77777777" w:rsidTr="00B1419C">
        <w:tc>
          <w:tcPr>
            <w:tcW w:w="236" w:type="dxa"/>
            <w:tcBorders>
              <w:top w:val="nil"/>
              <w:bottom w:val="nil"/>
            </w:tcBorders>
            <w:shd w:val="clear" w:color="auto" w:fill="E7E6E6" w:themeFill="background2"/>
          </w:tcPr>
          <w:p w14:paraId="29171DD2" w14:textId="77777777" w:rsidR="000C5DCD" w:rsidRPr="00C15302" w:rsidRDefault="000C5DCD" w:rsidP="00B1419C">
            <w:pPr>
              <w:rPr>
                <w:rFonts w:ascii="ＭＳ ゴシック" w:eastAsia="ＭＳ ゴシック" w:hAnsi="ＭＳ ゴシック"/>
                <w:szCs w:val="24"/>
              </w:rPr>
            </w:pPr>
          </w:p>
        </w:tc>
        <w:tc>
          <w:tcPr>
            <w:tcW w:w="8831" w:type="dxa"/>
            <w:gridSpan w:val="3"/>
          </w:tcPr>
          <w:p w14:paraId="76DFD654" w14:textId="77777777" w:rsidR="000C5DCD" w:rsidRPr="00C15302" w:rsidRDefault="000C5DCD" w:rsidP="00B1419C">
            <w:pPr>
              <w:ind w:left="227" w:hangingChars="100" w:hanging="227"/>
              <w:rPr>
                <w:rFonts w:ascii="ＭＳ ゴシック" w:eastAsia="ＭＳ ゴシック" w:hAnsi="ＭＳ ゴシック"/>
                <w:szCs w:val="24"/>
              </w:rPr>
            </w:pPr>
            <w:r w:rsidRPr="00C15302">
              <w:rPr>
                <w:rFonts w:ascii="ＭＳ ゴシック" w:eastAsia="ＭＳ ゴシック" w:hAnsi="ＭＳ ゴシック" w:hint="eastAsia"/>
                <w:szCs w:val="24"/>
              </w:rPr>
              <w:t>■様相の例示</w:t>
            </w:r>
          </w:p>
          <w:p w14:paraId="042E5AF1" w14:textId="77777777" w:rsidR="000C5DCD" w:rsidRPr="00C15302" w:rsidRDefault="000C5DCD" w:rsidP="00B1419C">
            <w:pPr>
              <w:ind w:left="227" w:hangingChars="100" w:hanging="227"/>
              <w:rPr>
                <w:rFonts w:ascii="ＭＳ ゴシック" w:eastAsia="ＭＳ ゴシック" w:hAnsi="ＭＳ ゴシック"/>
                <w:szCs w:val="24"/>
              </w:rPr>
            </w:pPr>
            <w:r w:rsidRPr="00C15302">
              <w:rPr>
                <w:rFonts w:ascii="ＭＳ ゴシック" w:eastAsia="ＭＳ ゴシック" w:hAnsi="ＭＳ ゴシック" w:hint="eastAsia"/>
                <w:szCs w:val="24"/>
              </w:rPr>
              <w:t>・町内の至る所で上水道、農業・工業用水道の配管が破裂した。</w:t>
            </w:r>
          </w:p>
          <w:p w14:paraId="01637DEF" w14:textId="77777777" w:rsidR="000C5DCD" w:rsidRPr="00C15302" w:rsidRDefault="000C5DCD" w:rsidP="00B1419C">
            <w:pPr>
              <w:ind w:left="227" w:hangingChars="100" w:hanging="227"/>
              <w:rPr>
                <w:rFonts w:ascii="ＭＳ ゴシック" w:eastAsia="ＭＳ ゴシック" w:hAnsi="ＭＳ ゴシック"/>
                <w:szCs w:val="24"/>
              </w:rPr>
            </w:pPr>
            <w:r w:rsidRPr="00C15302">
              <w:rPr>
                <w:rFonts w:ascii="ＭＳ ゴシック" w:eastAsia="ＭＳ ゴシック" w:hAnsi="ＭＳ ゴシック" w:hint="eastAsia"/>
                <w:szCs w:val="24"/>
              </w:rPr>
              <w:t>・上水道の取水施設が損壊し機能停止した。</w:t>
            </w:r>
          </w:p>
          <w:p w14:paraId="60E2FE02" w14:textId="77777777" w:rsidR="000C5DCD" w:rsidRPr="00C15302" w:rsidRDefault="000C5DCD" w:rsidP="00B1419C">
            <w:pPr>
              <w:ind w:left="227" w:hangingChars="100" w:hanging="227"/>
              <w:rPr>
                <w:rFonts w:ascii="ＭＳ ゴシック" w:eastAsia="ＭＳ ゴシック" w:hAnsi="ＭＳ ゴシック"/>
                <w:szCs w:val="24"/>
              </w:rPr>
            </w:pPr>
            <w:r w:rsidRPr="00C15302">
              <w:rPr>
                <w:rFonts w:ascii="ＭＳ ゴシック" w:eastAsia="ＭＳ ゴシック" w:hAnsi="ＭＳ ゴシック" w:hint="eastAsia"/>
                <w:szCs w:val="24"/>
              </w:rPr>
              <w:t>・このため、上水道、農業・工業用水等が長期にわたり供給停止となり、町民の生活や農工業に大きなダメージを与えた。</w:t>
            </w:r>
          </w:p>
          <w:p w14:paraId="7F3777CD" w14:textId="77777777" w:rsidR="000C5DCD" w:rsidRPr="00C15302" w:rsidRDefault="000C5DCD" w:rsidP="00B1419C">
            <w:pPr>
              <w:ind w:left="227" w:hangingChars="100" w:hanging="227"/>
              <w:rPr>
                <w:rFonts w:ascii="ＭＳ ゴシック" w:eastAsia="ＭＳ ゴシック" w:hAnsi="ＭＳ ゴシック"/>
                <w:szCs w:val="24"/>
              </w:rPr>
            </w:pPr>
            <w:r w:rsidRPr="00C15302">
              <w:rPr>
                <w:rFonts w:ascii="ＭＳ ゴシック" w:eastAsia="ＭＳ ゴシック" w:hAnsi="ＭＳ ゴシック" w:hint="eastAsia"/>
                <w:szCs w:val="24"/>
              </w:rPr>
              <w:t>・汚水管や汚水処理場の設備等が大きな被害を受け、長期の機能停止に陥った。</w:t>
            </w:r>
          </w:p>
        </w:tc>
      </w:tr>
      <w:tr w:rsidR="000C5DCD" w:rsidRPr="00241E53" w14:paraId="7DAEDDA0" w14:textId="77777777" w:rsidTr="00B1419C">
        <w:trPr>
          <w:trHeight w:val="567"/>
        </w:trPr>
        <w:tc>
          <w:tcPr>
            <w:tcW w:w="236" w:type="dxa"/>
            <w:tcBorders>
              <w:top w:val="nil"/>
              <w:bottom w:val="nil"/>
            </w:tcBorders>
            <w:shd w:val="clear" w:color="auto" w:fill="E7E6E6" w:themeFill="background2"/>
          </w:tcPr>
          <w:p w14:paraId="17A8AF9D" w14:textId="77777777" w:rsidR="000C5DCD" w:rsidRPr="00241E53" w:rsidRDefault="000C5DCD" w:rsidP="00B1419C">
            <w:pPr>
              <w:rPr>
                <w:rFonts w:ascii="ＭＳ ゴシック" w:eastAsia="ＭＳ ゴシック" w:hAnsi="ＭＳ ゴシック"/>
                <w:szCs w:val="24"/>
              </w:rPr>
            </w:pPr>
          </w:p>
        </w:tc>
        <w:tc>
          <w:tcPr>
            <w:tcW w:w="1035" w:type="dxa"/>
            <w:shd w:val="clear" w:color="auto" w:fill="auto"/>
            <w:vAlign w:val="center"/>
          </w:tcPr>
          <w:p w14:paraId="3D65C9FD"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ﾘｽｸｼﾅﾘｵ</w:t>
            </w:r>
          </w:p>
        </w:tc>
        <w:tc>
          <w:tcPr>
            <w:tcW w:w="567" w:type="dxa"/>
            <w:shd w:val="clear" w:color="auto" w:fill="auto"/>
            <w:vAlign w:val="center"/>
          </w:tcPr>
          <w:p w14:paraId="0502D258"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szCs w:val="24"/>
              </w:rPr>
              <w:t>6</w:t>
            </w:r>
            <w:r>
              <w:rPr>
                <w:rFonts w:ascii="ＭＳ ゴシック" w:eastAsia="ＭＳ ゴシック" w:hAnsi="ＭＳ ゴシック" w:hint="eastAsia"/>
                <w:szCs w:val="24"/>
              </w:rPr>
              <w:t>-3</w:t>
            </w:r>
          </w:p>
        </w:tc>
        <w:tc>
          <w:tcPr>
            <w:tcW w:w="7229" w:type="dxa"/>
            <w:shd w:val="clear" w:color="auto" w:fill="auto"/>
            <w:vAlign w:val="center"/>
          </w:tcPr>
          <w:p w14:paraId="584C2EDE" w14:textId="77777777" w:rsidR="000C5DCD" w:rsidRPr="00241E53" w:rsidRDefault="000C5DCD" w:rsidP="00B1419C">
            <w:pPr>
              <w:rPr>
                <w:rFonts w:ascii="ＭＳ ゴシック" w:eastAsia="ＭＳ ゴシック" w:hAnsi="ＭＳ ゴシック"/>
                <w:szCs w:val="24"/>
              </w:rPr>
            </w:pPr>
            <w:r w:rsidRPr="002015DF">
              <w:rPr>
                <w:rFonts w:ascii="ＭＳ ゴシック" w:eastAsia="ＭＳ ゴシック" w:hAnsi="ＭＳ ゴシック" w:hint="eastAsia"/>
                <w:szCs w:val="24"/>
              </w:rPr>
              <w:t>地域交通インフラの長期間にわたる機能停止</w:t>
            </w:r>
          </w:p>
        </w:tc>
      </w:tr>
      <w:tr w:rsidR="000C5DCD" w:rsidRPr="00241E53" w14:paraId="2762CB2B" w14:textId="77777777" w:rsidTr="00B1419C">
        <w:tc>
          <w:tcPr>
            <w:tcW w:w="236" w:type="dxa"/>
            <w:tcBorders>
              <w:top w:val="nil"/>
            </w:tcBorders>
            <w:shd w:val="clear" w:color="auto" w:fill="E7E6E6" w:themeFill="background2"/>
          </w:tcPr>
          <w:p w14:paraId="3879414E" w14:textId="77777777" w:rsidR="000C5DCD" w:rsidRPr="00241E53" w:rsidRDefault="000C5DCD" w:rsidP="00B1419C">
            <w:pPr>
              <w:rPr>
                <w:rFonts w:ascii="ＭＳ ゴシック" w:eastAsia="ＭＳ ゴシック" w:hAnsi="ＭＳ ゴシック"/>
                <w:szCs w:val="24"/>
              </w:rPr>
            </w:pPr>
          </w:p>
        </w:tc>
        <w:tc>
          <w:tcPr>
            <w:tcW w:w="8831" w:type="dxa"/>
            <w:gridSpan w:val="3"/>
          </w:tcPr>
          <w:p w14:paraId="1ECB22AE"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■様相の例示</w:t>
            </w:r>
          </w:p>
          <w:p w14:paraId="71FE42C7"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・町外を結ぶ</w:t>
            </w:r>
            <w:r w:rsidRPr="00F73096">
              <w:rPr>
                <w:rFonts w:ascii="ＭＳ ゴシック" w:eastAsia="ＭＳ ゴシック" w:hAnsi="ＭＳ ゴシック" w:hint="eastAsia"/>
                <w:szCs w:val="24"/>
              </w:rPr>
              <w:t>道路は、トンネルの崩落や橋梁の落下などによる寸断や土砂崩れなど甚大な被害を受け、至るところで通行不能となり、支援物資等の輸送が困難になった。</w:t>
            </w:r>
          </w:p>
          <w:p w14:paraId="4254B6C4"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・町内</w:t>
            </w:r>
            <w:r w:rsidRPr="00F73096">
              <w:rPr>
                <w:rFonts w:ascii="ＭＳ ゴシック" w:eastAsia="ＭＳ ゴシック" w:hAnsi="ＭＳ ゴシック" w:hint="eastAsia"/>
                <w:szCs w:val="24"/>
              </w:rPr>
              <w:t>道路も同様に甚大な被害を受け、道路ネットワークは機能不全となり、救命救急作業や復旧作業等が迅速に行われない状況に陥った。</w:t>
            </w:r>
          </w:p>
          <w:p w14:paraId="46F45B63" w14:textId="77777777" w:rsidR="000C5DCD" w:rsidRPr="00241E53"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F73096">
              <w:rPr>
                <w:rFonts w:ascii="ＭＳ ゴシック" w:eastAsia="ＭＳ ゴシック" w:hAnsi="ＭＳ ゴシック" w:hint="eastAsia"/>
                <w:szCs w:val="24"/>
              </w:rPr>
              <w:t>公共交通機関も大きな被害を受け、長期間にわたって使用不能となった。</w:t>
            </w:r>
          </w:p>
        </w:tc>
      </w:tr>
    </w:tbl>
    <w:p w14:paraId="1419012C" w14:textId="77777777" w:rsidR="000C5DCD" w:rsidRDefault="000C5DCD" w:rsidP="000C5DCD"/>
    <w:tbl>
      <w:tblPr>
        <w:tblStyle w:val="a8"/>
        <w:tblW w:w="9067" w:type="dxa"/>
        <w:tblLook w:val="04A0" w:firstRow="1" w:lastRow="0" w:firstColumn="1" w:lastColumn="0" w:noHBand="0" w:noVBand="1"/>
      </w:tblPr>
      <w:tblGrid>
        <w:gridCol w:w="236"/>
        <w:gridCol w:w="1035"/>
        <w:gridCol w:w="567"/>
        <w:gridCol w:w="7229"/>
      </w:tblGrid>
      <w:tr w:rsidR="000C5DCD" w:rsidRPr="00241E53" w14:paraId="5CE4E3D9" w14:textId="77777777" w:rsidTr="00B1419C">
        <w:trPr>
          <w:trHeight w:val="567"/>
          <w:tblHeader/>
        </w:trPr>
        <w:tc>
          <w:tcPr>
            <w:tcW w:w="236" w:type="dxa"/>
            <w:tcBorders>
              <w:bottom w:val="nil"/>
            </w:tcBorders>
            <w:shd w:val="clear" w:color="auto" w:fill="E7E6E6" w:themeFill="background2"/>
          </w:tcPr>
          <w:p w14:paraId="1E4EB294" w14:textId="77777777" w:rsidR="000C5DCD" w:rsidRPr="00241E53" w:rsidRDefault="000C5DCD" w:rsidP="00B1419C">
            <w:pPr>
              <w:rPr>
                <w:rFonts w:ascii="ＭＳ ゴシック" w:eastAsia="ＭＳ ゴシック" w:hAnsi="ＭＳ ゴシック"/>
                <w:szCs w:val="24"/>
              </w:rPr>
            </w:pPr>
          </w:p>
        </w:tc>
        <w:tc>
          <w:tcPr>
            <w:tcW w:w="1035" w:type="dxa"/>
            <w:shd w:val="clear" w:color="auto" w:fill="E7E6E6" w:themeFill="background2"/>
            <w:vAlign w:val="center"/>
          </w:tcPr>
          <w:p w14:paraId="4C259714"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目標</w:t>
            </w:r>
          </w:p>
        </w:tc>
        <w:tc>
          <w:tcPr>
            <w:tcW w:w="567" w:type="dxa"/>
            <w:shd w:val="clear" w:color="auto" w:fill="E7E6E6" w:themeFill="background2"/>
            <w:vAlign w:val="center"/>
          </w:tcPr>
          <w:p w14:paraId="5921C6C3"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７</w:t>
            </w:r>
          </w:p>
        </w:tc>
        <w:tc>
          <w:tcPr>
            <w:tcW w:w="7229" w:type="dxa"/>
            <w:shd w:val="clear" w:color="auto" w:fill="E7E6E6" w:themeFill="background2"/>
            <w:vAlign w:val="center"/>
          </w:tcPr>
          <w:p w14:paraId="7FD30146" w14:textId="77777777" w:rsidR="000C5DCD" w:rsidRPr="00241E53" w:rsidRDefault="000C5DCD" w:rsidP="00B1419C">
            <w:pPr>
              <w:rPr>
                <w:rFonts w:ascii="ＭＳ ゴシック" w:eastAsia="ＭＳ ゴシック" w:hAnsi="ＭＳ ゴシック"/>
                <w:szCs w:val="24"/>
              </w:rPr>
            </w:pPr>
            <w:r w:rsidRPr="00241E53">
              <w:rPr>
                <w:rFonts w:ascii="ＭＳ ゴシック" w:eastAsia="ＭＳ ゴシック" w:hAnsi="ＭＳ ゴシック" w:hint="eastAsia"/>
                <w:szCs w:val="24"/>
              </w:rPr>
              <w:t>制御不能な複合災害・二次災害を発生させない</w:t>
            </w:r>
          </w:p>
        </w:tc>
      </w:tr>
      <w:tr w:rsidR="000C5DCD" w:rsidRPr="00241E53" w14:paraId="004C0916" w14:textId="77777777" w:rsidTr="00B1419C">
        <w:trPr>
          <w:trHeight w:val="567"/>
        </w:trPr>
        <w:tc>
          <w:tcPr>
            <w:tcW w:w="236" w:type="dxa"/>
            <w:tcBorders>
              <w:top w:val="nil"/>
              <w:bottom w:val="nil"/>
            </w:tcBorders>
            <w:shd w:val="clear" w:color="auto" w:fill="E7E6E6" w:themeFill="background2"/>
          </w:tcPr>
          <w:p w14:paraId="5405DAC4" w14:textId="77777777" w:rsidR="000C5DCD" w:rsidRPr="00241E53" w:rsidRDefault="000C5DCD" w:rsidP="00B1419C">
            <w:pPr>
              <w:rPr>
                <w:rFonts w:ascii="ＭＳ ゴシック" w:eastAsia="ＭＳ ゴシック" w:hAnsi="ＭＳ ゴシック"/>
                <w:szCs w:val="24"/>
              </w:rPr>
            </w:pPr>
          </w:p>
        </w:tc>
        <w:tc>
          <w:tcPr>
            <w:tcW w:w="1035" w:type="dxa"/>
            <w:shd w:val="clear" w:color="auto" w:fill="auto"/>
            <w:vAlign w:val="center"/>
          </w:tcPr>
          <w:p w14:paraId="7FA6705C"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ﾘｽｸｼﾅﾘｵ</w:t>
            </w:r>
          </w:p>
        </w:tc>
        <w:tc>
          <w:tcPr>
            <w:tcW w:w="567" w:type="dxa"/>
            <w:shd w:val="clear" w:color="auto" w:fill="auto"/>
            <w:vAlign w:val="center"/>
          </w:tcPr>
          <w:p w14:paraId="2F316D7D"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szCs w:val="24"/>
              </w:rPr>
              <w:t>7</w:t>
            </w:r>
            <w:r>
              <w:rPr>
                <w:rFonts w:ascii="ＭＳ ゴシック" w:eastAsia="ＭＳ ゴシック" w:hAnsi="ＭＳ ゴシック" w:hint="eastAsia"/>
                <w:szCs w:val="24"/>
              </w:rPr>
              <w:t>-1</w:t>
            </w:r>
          </w:p>
        </w:tc>
        <w:tc>
          <w:tcPr>
            <w:tcW w:w="7229" w:type="dxa"/>
            <w:shd w:val="clear" w:color="auto" w:fill="auto"/>
            <w:vAlign w:val="center"/>
          </w:tcPr>
          <w:p w14:paraId="164215D3" w14:textId="77777777" w:rsidR="000C5DCD" w:rsidRPr="00241E53" w:rsidRDefault="000C5DCD" w:rsidP="00B1419C">
            <w:pPr>
              <w:rPr>
                <w:rFonts w:ascii="ＭＳ ゴシック" w:eastAsia="ＭＳ ゴシック" w:hAnsi="ＭＳ ゴシック"/>
                <w:szCs w:val="24"/>
              </w:rPr>
            </w:pPr>
            <w:r w:rsidRPr="002015DF">
              <w:rPr>
                <w:rFonts w:ascii="ＭＳ ゴシック" w:eastAsia="ＭＳ ゴシック" w:hAnsi="ＭＳ ゴシック" w:hint="eastAsia"/>
                <w:szCs w:val="24"/>
              </w:rPr>
              <w:t>地震に伴う市街地等での大規模火災による多数の死傷者の発生</w:t>
            </w:r>
          </w:p>
        </w:tc>
      </w:tr>
      <w:tr w:rsidR="000C5DCD" w:rsidRPr="00241E53" w14:paraId="63E0678F" w14:textId="77777777" w:rsidTr="00B1419C">
        <w:tc>
          <w:tcPr>
            <w:tcW w:w="236" w:type="dxa"/>
            <w:tcBorders>
              <w:top w:val="nil"/>
              <w:bottom w:val="nil"/>
            </w:tcBorders>
            <w:shd w:val="clear" w:color="auto" w:fill="E7E6E6" w:themeFill="background2"/>
          </w:tcPr>
          <w:p w14:paraId="000544C6" w14:textId="77777777" w:rsidR="000C5DCD" w:rsidRPr="00241E53" w:rsidRDefault="000C5DCD" w:rsidP="00B1419C">
            <w:pPr>
              <w:rPr>
                <w:rFonts w:ascii="ＭＳ ゴシック" w:eastAsia="ＭＳ ゴシック" w:hAnsi="ＭＳ ゴシック"/>
                <w:szCs w:val="24"/>
              </w:rPr>
            </w:pPr>
          </w:p>
        </w:tc>
        <w:tc>
          <w:tcPr>
            <w:tcW w:w="8831" w:type="dxa"/>
            <w:gridSpan w:val="3"/>
          </w:tcPr>
          <w:p w14:paraId="652C00BF"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■様相の例示</w:t>
            </w:r>
          </w:p>
          <w:p w14:paraId="64259D07"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・町内</w:t>
            </w:r>
            <w:r w:rsidRPr="00A854B1">
              <w:rPr>
                <w:rFonts w:ascii="ＭＳ ゴシック" w:eastAsia="ＭＳ ゴシック" w:hAnsi="ＭＳ ゴシック" w:hint="eastAsia"/>
                <w:szCs w:val="24"/>
              </w:rPr>
              <w:t>各所で火災が発生し、倒壊した住宅やビル、電柱、信号機などが道路を塞ぎ、踏切の異常遮断や鉄道敷により市街地が分断され、さらに断水も発生したことから消火が十分にできず、延焼が拡大した。</w:t>
            </w:r>
          </w:p>
          <w:p w14:paraId="120600B2"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A854B1">
              <w:rPr>
                <w:rFonts w:ascii="ＭＳ ゴシック" w:eastAsia="ＭＳ ゴシック" w:hAnsi="ＭＳ ゴシック" w:hint="eastAsia"/>
                <w:szCs w:val="24"/>
              </w:rPr>
              <w:t>避難路となるべき道路等が塞がれ、自動車での避難はもちろん、徒歩での避難の支障になり、さらに、車が道路に放置されたことから、交通麻痺が発生した。</w:t>
            </w:r>
          </w:p>
          <w:p w14:paraId="0B555667" w14:textId="77777777" w:rsidR="000C5DCD" w:rsidRPr="00241E53"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A854B1">
              <w:rPr>
                <w:rFonts w:ascii="ＭＳ ゴシック" w:eastAsia="ＭＳ ゴシック" w:hAnsi="ＭＳ ゴシック" w:hint="eastAsia"/>
                <w:szCs w:val="24"/>
              </w:rPr>
              <w:t>これらによって、多くの死傷者が発生した。</w:t>
            </w:r>
          </w:p>
        </w:tc>
      </w:tr>
      <w:tr w:rsidR="00C15302" w:rsidRPr="00C15302" w14:paraId="47712EAF" w14:textId="77777777" w:rsidTr="00B1419C">
        <w:trPr>
          <w:trHeight w:val="567"/>
        </w:trPr>
        <w:tc>
          <w:tcPr>
            <w:tcW w:w="236" w:type="dxa"/>
            <w:tcBorders>
              <w:top w:val="nil"/>
              <w:bottom w:val="nil"/>
            </w:tcBorders>
            <w:shd w:val="clear" w:color="auto" w:fill="E7E6E6" w:themeFill="background2"/>
          </w:tcPr>
          <w:p w14:paraId="32F1D75B" w14:textId="77777777" w:rsidR="000C5DCD" w:rsidRPr="00C15302" w:rsidRDefault="000C5DCD" w:rsidP="00B1419C">
            <w:pPr>
              <w:rPr>
                <w:rFonts w:ascii="ＭＳ ゴシック" w:eastAsia="ＭＳ ゴシック" w:hAnsi="ＭＳ ゴシック"/>
                <w:szCs w:val="24"/>
              </w:rPr>
            </w:pPr>
          </w:p>
        </w:tc>
        <w:tc>
          <w:tcPr>
            <w:tcW w:w="1035" w:type="dxa"/>
            <w:shd w:val="clear" w:color="auto" w:fill="auto"/>
            <w:vAlign w:val="center"/>
          </w:tcPr>
          <w:p w14:paraId="02DF81F3" w14:textId="77777777" w:rsidR="000C5DCD" w:rsidRPr="00C15302" w:rsidRDefault="000C5DCD" w:rsidP="00B1419C">
            <w:pPr>
              <w:jc w:val="center"/>
              <w:rPr>
                <w:rFonts w:ascii="ＭＳ ゴシック" w:eastAsia="ＭＳ ゴシック" w:hAnsi="ＭＳ ゴシック"/>
                <w:szCs w:val="24"/>
              </w:rPr>
            </w:pPr>
            <w:r w:rsidRPr="00C15302">
              <w:rPr>
                <w:rFonts w:ascii="ＭＳ ゴシック" w:eastAsia="ＭＳ ゴシック" w:hAnsi="ＭＳ ゴシック" w:hint="eastAsia"/>
                <w:szCs w:val="24"/>
              </w:rPr>
              <w:t>ﾘｽｸｼﾅﾘｵ</w:t>
            </w:r>
          </w:p>
        </w:tc>
        <w:tc>
          <w:tcPr>
            <w:tcW w:w="567" w:type="dxa"/>
            <w:shd w:val="clear" w:color="auto" w:fill="auto"/>
            <w:vAlign w:val="center"/>
          </w:tcPr>
          <w:p w14:paraId="5388EA1E" w14:textId="77777777" w:rsidR="000C5DCD" w:rsidRPr="00C15302" w:rsidRDefault="000C5DCD" w:rsidP="00B1419C">
            <w:pPr>
              <w:jc w:val="center"/>
              <w:rPr>
                <w:rFonts w:ascii="ＭＳ ゴシック" w:eastAsia="ＭＳ ゴシック" w:hAnsi="ＭＳ ゴシック"/>
                <w:szCs w:val="24"/>
              </w:rPr>
            </w:pPr>
            <w:r w:rsidRPr="00C15302">
              <w:rPr>
                <w:rFonts w:ascii="ＭＳ ゴシック" w:eastAsia="ＭＳ ゴシック" w:hAnsi="ＭＳ ゴシック"/>
                <w:szCs w:val="24"/>
              </w:rPr>
              <w:t>7</w:t>
            </w:r>
            <w:r w:rsidRPr="00C15302">
              <w:rPr>
                <w:rFonts w:ascii="ＭＳ ゴシック" w:eastAsia="ＭＳ ゴシック" w:hAnsi="ＭＳ ゴシック" w:hint="eastAsia"/>
                <w:szCs w:val="24"/>
              </w:rPr>
              <w:t>-2</w:t>
            </w:r>
          </w:p>
        </w:tc>
        <w:tc>
          <w:tcPr>
            <w:tcW w:w="7229" w:type="dxa"/>
            <w:shd w:val="clear" w:color="auto" w:fill="auto"/>
            <w:vAlign w:val="center"/>
          </w:tcPr>
          <w:p w14:paraId="468A6C7F" w14:textId="77777777" w:rsidR="000C5DCD" w:rsidRPr="00C15302" w:rsidRDefault="000C5DCD" w:rsidP="00B1419C">
            <w:pPr>
              <w:rPr>
                <w:rFonts w:ascii="ＭＳ ゴシック" w:eastAsia="ＭＳ ゴシック" w:hAnsi="ＭＳ ゴシック"/>
                <w:szCs w:val="24"/>
              </w:rPr>
            </w:pPr>
            <w:r w:rsidRPr="00C15302">
              <w:rPr>
                <w:rFonts w:ascii="ＭＳ ゴシック" w:eastAsia="ＭＳ ゴシック" w:hAnsi="ＭＳ ゴシック" w:hint="eastAsia"/>
                <w:szCs w:val="24"/>
              </w:rPr>
              <w:t>沿線・沿道の建物・構造物等の倒壊に伴う閉塞、交通麻痺の発生</w:t>
            </w:r>
          </w:p>
        </w:tc>
      </w:tr>
      <w:tr w:rsidR="000C5DCD" w:rsidRPr="00241E53" w14:paraId="102F781B" w14:textId="77777777" w:rsidTr="00B1419C">
        <w:tc>
          <w:tcPr>
            <w:tcW w:w="236" w:type="dxa"/>
            <w:tcBorders>
              <w:top w:val="nil"/>
              <w:bottom w:val="nil"/>
            </w:tcBorders>
            <w:shd w:val="clear" w:color="auto" w:fill="E7E6E6" w:themeFill="background2"/>
          </w:tcPr>
          <w:p w14:paraId="5C18D4A7" w14:textId="77777777" w:rsidR="000C5DCD" w:rsidRPr="00241E53" w:rsidRDefault="000C5DCD" w:rsidP="00B1419C">
            <w:pPr>
              <w:rPr>
                <w:rFonts w:ascii="ＭＳ ゴシック" w:eastAsia="ＭＳ ゴシック" w:hAnsi="ＭＳ ゴシック"/>
                <w:szCs w:val="24"/>
              </w:rPr>
            </w:pPr>
          </w:p>
        </w:tc>
        <w:tc>
          <w:tcPr>
            <w:tcW w:w="8831" w:type="dxa"/>
            <w:gridSpan w:val="3"/>
          </w:tcPr>
          <w:p w14:paraId="3FA2E5C8"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■様相の例示</w:t>
            </w:r>
          </w:p>
          <w:p w14:paraId="6755FEB3"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A854B1">
              <w:rPr>
                <w:rFonts w:ascii="ＭＳ ゴシック" w:eastAsia="ＭＳ ゴシック" w:hAnsi="ＭＳ ゴシック" w:hint="eastAsia"/>
                <w:szCs w:val="24"/>
              </w:rPr>
              <w:t>倒壊した住宅やビル、電柱、信号機などが道路を塞ぎ、市街地が分断された。</w:t>
            </w:r>
          </w:p>
          <w:p w14:paraId="6918F915"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A854B1">
              <w:rPr>
                <w:rFonts w:ascii="ＭＳ ゴシック" w:eastAsia="ＭＳ ゴシック" w:hAnsi="ＭＳ ゴシック" w:hint="eastAsia"/>
                <w:szCs w:val="24"/>
              </w:rPr>
              <w:t>避難路となるべき道路等が塞がれ、自動車での避難はもちろん、徒歩での避難の支障になり、さらに、車が道路に放置されたことから、交通麻痺が発生した。</w:t>
            </w:r>
          </w:p>
          <w:p w14:paraId="7E189595" w14:textId="77777777" w:rsidR="000C5DCD" w:rsidRPr="00241E53"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A854B1">
              <w:rPr>
                <w:rFonts w:ascii="ＭＳ ゴシック" w:eastAsia="ＭＳ ゴシック" w:hAnsi="ＭＳ ゴシック" w:hint="eastAsia"/>
                <w:szCs w:val="24"/>
              </w:rPr>
              <w:t>これらによって、多くの死傷者が発生した。</w:t>
            </w:r>
          </w:p>
        </w:tc>
      </w:tr>
      <w:tr w:rsidR="000C5DCD" w:rsidRPr="00241E53" w14:paraId="7F03AC3B" w14:textId="77777777" w:rsidTr="00B1419C">
        <w:trPr>
          <w:trHeight w:val="567"/>
        </w:trPr>
        <w:tc>
          <w:tcPr>
            <w:tcW w:w="236" w:type="dxa"/>
            <w:tcBorders>
              <w:top w:val="nil"/>
              <w:bottom w:val="nil"/>
            </w:tcBorders>
            <w:shd w:val="clear" w:color="auto" w:fill="E7E6E6" w:themeFill="background2"/>
          </w:tcPr>
          <w:p w14:paraId="081F6AC5" w14:textId="77777777" w:rsidR="000C5DCD" w:rsidRPr="00241E53" w:rsidRDefault="000C5DCD" w:rsidP="00B1419C">
            <w:pPr>
              <w:rPr>
                <w:rFonts w:ascii="ＭＳ ゴシック" w:eastAsia="ＭＳ ゴシック" w:hAnsi="ＭＳ ゴシック"/>
                <w:szCs w:val="24"/>
              </w:rPr>
            </w:pPr>
          </w:p>
        </w:tc>
        <w:tc>
          <w:tcPr>
            <w:tcW w:w="1035" w:type="dxa"/>
            <w:shd w:val="clear" w:color="auto" w:fill="auto"/>
            <w:vAlign w:val="center"/>
          </w:tcPr>
          <w:p w14:paraId="384FBB91"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ﾘｽｸｼﾅﾘｵ</w:t>
            </w:r>
          </w:p>
        </w:tc>
        <w:tc>
          <w:tcPr>
            <w:tcW w:w="567" w:type="dxa"/>
            <w:shd w:val="clear" w:color="auto" w:fill="auto"/>
            <w:vAlign w:val="center"/>
          </w:tcPr>
          <w:p w14:paraId="65DB85C3"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szCs w:val="24"/>
              </w:rPr>
              <w:t>7</w:t>
            </w:r>
            <w:r>
              <w:rPr>
                <w:rFonts w:ascii="ＭＳ ゴシック" w:eastAsia="ＭＳ ゴシック" w:hAnsi="ＭＳ ゴシック" w:hint="eastAsia"/>
                <w:szCs w:val="24"/>
              </w:rPr>
              <w:t>-3</w:t>
            </w:r>
          </w:p>
        </w:tc>
        <w:tc>
          <w:tcPr>
            <w:tcW w:w="7229" w:type="dxa"/>
            <w:shd w:val="clear" w:color="auto" w:fill="auto"/>
            <w:vAlign w:val="center"/>
          </w:tcPr>
          <w:p w14:paraId="31A76CBF" w14:textId="77777777" w:rsidR="000C5DCD" w:rsidRPr="00241E53" w:rsidRDefault="000C5DCD" w:rsidP="00B1419C">
            <w:pPr>
              <w:snapToGrid w:val="0"/>
              <w:rPr>
                <w:rFonts w:ascii="ＭＳ ゴシック" w:eastAsia="ＭＳ ゴシック" w:hAnsi="ＭＳ ゴシック"/>
                <w:szCs w:val="24"/>
              </w:rPr>
            </w:pPr>
            <w:r w:rsidRPr="002015DF">
              <w:rPr>
                <w:rFonts w:ascii="ＭＳ ゴシック" w:eastAsia="ＭＳ ゴシック" w:hAnsi="ＭＳ ゴシック" w:hint="eastAsia"/>
                <w:szCs w:val="24"/>
              </w:rPr>
              <w:t>防災インフラ、ため池等の損壊・機能不全、土砂流出による多数の死傷者の発生</w:t>
            </w:r>
          </w:p>
        </w:tc>
      </w:tr>
      <w:tr w:rsidR="000C5DCD" w:rsidRPr="00241E53" w14:paraId="0F522536" w14:textId="77777777" w:rsidTr="00B1419C">
        <w:tc>
          <w:tcPr>
            <w:tcW w:w="236" w:type="dxa"/>
            <w:tcBorders>
              <w:top w:val="nil"/>
              <w:bottom w:val="nil"/>
            </w:tcBorders>
            <w:shd w:val="clear" w:color="auto" w:fill="E7E6E6" w:themeFill="background2"/>
          </w:tcPr>
          <w:p w14:paraId="4AF35343" w14:textId="77777777" w:rsidR="000C5DCD" w:rsidRPr="00241E53" w:rsidRDefault="000C5DCD" w:rsidP="00B1419C">
            <w:pPr>
              <w:rPr>
                <w:rFonts w:ascii="ＭＳ ゴシック" w:eastAsia="ＭＳ ゴシック" w:hAnsi="ＭＳ ゴシック"/>
                <w:szCs w:val="24"/>
              </w:rPr>
            </w:pPr>
          </w:p>
        </w:tc>
        <w:tc>
          <w:tcPr>
            <w:tcW w:w="8831" w:type="dxa"/>
            <w:gridSpan w:val="3"/>
          </w:tcPr>
          <w:p w14:paraId="73CE06AE"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■様相の例示</w:t>
            </w:r>
          </w:p>
          <w:p w14:paraId="41E33D24"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F73096">
              <w:rPr>
                <w:rFonts w:ascii="ＭＳ ゴシック" w:eastAsia="ＭＳ ゴシック" w:hAnsi="ＭＳ ゴシック" w:hint="eastAsia"/>
                <w:szCs w:val="24"/>
              </w:rPr>
              <w:t>道路脇の法面崩壊が発生し、落石対策施設等の機能が失われ、その後の落石により、交通が寸断された。</w:t>
            </w:r>
          </w:p>
          <w:p w14:paraId="45AD78B3"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F73096">
              <w:rPr>
                <w:rFonts w:ascii="ＭＳ ゴシック" w:eastAsia="ＭＳ ゴシック" w:hAnsi="ＭＳ ゴシック" w:hint="eastAsia"/>
                <w:szCs w:val="24"/>
              </w:rPr>
              <w:t>土砂災害により天然ダムが形成され、上流部が湛水するとともに、その後の台風や豪雨により決壊し、一気に流出した土石流が下流の集落を飲み込み、被害が広範囲に拡大した。</w:t>
            </w:r>
          </w:p>
          <w:p w14:paraId="2AFC5713"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F73096">
              <w:rPr>
                <w:rFonts w:ascii="ＭＳ ゴシック" w:eastAsia="ＭＳ ゴシック" w:hAnsi="ＭＳ ゴシック" w:hint="eastAsia"/>
                <w:szCs w:val="24"/>
              </w:rPr>
              <w:t>大規模地震が発生し、ため池堤体の決壊により、下流の人家や主要道路などの重要施設への洪水被害が発生した。</w:t>
            </w:r>
          </w:p>
          <w:p w14:paraId="2DA54AE5"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F73096">
              <w:rPr>
                <w:rFonts w:ascii="ＭＳ ゴシック" w:eastAsia="ＭＳ ゴシック" w:hAnsi="ＭＳ ゴシック" w:hint="eastAsia"/>
                <w:szCs w:val="24"/>
              </w:rPr>
              <w:t>豪雨等によりため池の貯水位が急激に上昇し、堤体からの越流により下流の農地や道路に冠水被害等が発生した。</w:t>
            </w:r>
          </w:p>
          <w:p w14:paraId="3937089C" w14:textId="77777777" w:rsidR="000C5DCD" w:rsidRPr="00241E53"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・想定を超える降雨や山腹崩壊による土砂流入等によりダムの洪水調整機能が失われ、本町含む下流部において洪水被害が発生した。</w:t>
            </w:r>
          </w:p>
        </w:tc>
      </w:tr>
      <w:tr w:rsidR="000C5DCD" w:rsidRPr="00241E53" w14:paraId="442984EA" w14:textId="77777777" w:rsidTr="00B1419C">
        <w:trPr>
          <w:trHeight w:val="567"/>
        </w:trPr>
        <w:tc>
          <w:tcPr>
            <w:tcW w:w="236" w:type="dxa"/>
            <w:tcBorders>
              <w:top w:val="nil"/>
              <w:bottom w:val="nil"/>
            </w:tcBorders>
            <w:shd w:val="clear" w:color="auto" w:fill="E7E6E6" w:themeFill="background2"/>
          </w:tcPr>
          <w:p w14:paraId="5D6A489B" w14:textId="77777777" w:rsidR="000C5DCD" w:rsidRPr="00241E53" w:rsidRDefault="000C5DCD" w:rsidP="00B1419C">
            <w:pPr>
              <w:rPr>
                <w:rFonts w:ascii="ＭＳ ゴシック" w:eastAsia="ＭＳ ゴシック" w:hAnsi="ＭＳ ゴシック"/>
                <w:szCs w:val="24"/>
              </w:rPr>
            </w:pPr>
          </w:p>
        </w:tc>
        <w:tc>
          <w:tcPr>
            <w:tcW w:w="1035" w:type="dxa"/>
            <w:shd w:val="clear" w:color="auto" w:fill="auto"/>
            <w:vAlign w:val="center"/>
          </w:tcPr>
          <w:p w14:paraId="517040CB"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ﾘｽｸｼﾅﾘｵ</w:t>
            </w:r>
          </w:p>
        </w:tc>
        <w:tc>
          <w:tcPr>
            <w:tcW w:w="567" w:type="dxa"/>
            <w:shd w:val="clear" w:color="auto" w:fill="auto"/>
            <w:vAlign w:val="center"/>
          </w:tcPr>
          <w:p w14:paraId="5A728775"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szCs w:val="24"/>
              </w:rPr>
              <w:t>7</w:t>
            </w:r>
            <w:r>
              <w:rPr>
                <w:rFonts w:ascii="ＭＳ ゴシック" w:eastAsia="ＭＳ ゴシック" w:hAnsi="ＭＳ ゴシック" w:hint="eastAsia"/>
                <w:szCs w:val="24"/>
              </w:rPr>
              <w:t>-</w:t>
            </w:r>
            <w:r>
              <w:rPr>
                <w:rFonts w:ascii="ＭＳ ゴシック" w:eastAsia="ＭＳ ゴシック" w:hAnsi="ＭＳ ゴシック"/>
                <w:szCs w:val="24"/>
              </w:rPr>
              <w:t>4</w:t>
            </w:r>
          </w:p>
        </w:tc>
        <w:tc>
          <w:tcPr>
            <w:tcW w:w="7229" w:type="dxa"/>
            <w:shd w:val="clear" w:color="auto" w:fill="auto"/>
            <w:vAlign w:val="center"/>
          </w:tcPr>
          <w:p w14:paraId="76C379EE" w14:textId="77777777" w:rsidR="000C5DCD" w:rsidRPr="00241E53" w:rsidRDefault="000C5DCD" w:rsidP="00B1419C">
            <w:pPr>
              <w:rPr>
                <w:rFonts w:ascii="ＭＳ ゴシック" w:eastAsia="ＭＳ ゴシック" w:hAnsi="ＭＳ ゴシック"/>
                <w:szCs w:val="24"/>
              </w:rPr>
            </w:pPr>
            <w:r w:rsidRPr="002015DF">
              <w:rPr>
                <w:rFonts w:ascii="ＭＳ ゴシック" w:eastAsia="ＭＳ ゴシック" w:hAnsi="ＭＳ ゴシック" w:hint="eastAsia"/>
                <w:szCs w:val="24"/>
              </w:rPr>
              <w:t>農地、森林等の被害による土地の荒廃</w:t>
            </w:r>
          </w:p>
        </w:tc>
      </w:tr>
      <w:tr w:rsidR="000C5DCD" w:rsidRPr="00241E53" w14:paraId="21ED171D" w14:textId="77777777" w:rsidTr="00B1419C">
        <w:tc>
          <w:tcPr>
            <w:tcW w:w="236" w:type="dxa"/>
            <w:tcBorders>
              <w:top w:val="nil"/>
            </w:tcBorders>
            <w:shd w:val="clear" w:color="auto" w:fill="E7E6E6" w:themeFill="background2"/>
          </w:tcPr>
          <w:p w14:paraId="07DCDCC1" w14:textId="77777777" w:rsidR="000C5DCD" w:rsidRPr="00241E53" w:rsidRDefault="000C5DCD" w:rsidP="00B1419C">
            <w:pPr>
              <w:rPr>
                <w:rFonts w:ascii="ＭＳ ゴシック" w:eastAsia="ＭＳ ゴシック" w:hAnsi="ＭＳ ゴシック"/>
                <w:szCs w:val="24"/>
              </w:rPr>
            </w:pPr>
          </w:p>
        </w:tc>
        <w:tc>
          <w:tcPr>
            <w:tcW w:w="8831" w:type="dxa"/>
            <w:gridSpan w:val="3"/>
          </w:tcPr>
          <w:p w14:paraId="3F0D8020"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■様相の例示</w:t>
            </w:r>
          </w:p>
          <w:p w14:paraId="03F92551"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F73096">
              <w:rPr>
                <w:rFonts w:ascii="ＭＳ ゴシック" w:eastAsia="ＭＳ ゴシック" w:hAnsi="ＭＳ ゴシック" w:hint="eastAsia"/>
                <w:szCs w:val="24"/>
              </w:rPr>
              <w:t>山間部の農地や山林が、大規模崩壊により大きな被害を受け荒廃した。</w:t>
            </w:r>
          </w:p>
          <w:p w14:paraId="0819582A"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F73096">
              <w:rPr>
                <w:rFonts w:ascii="ＭＳ ゴシック" w:eastAsia="ＭＳ ゴシック" w:hAnsi="ＭＳ ゴシック" w:hint="eastAsia"/>
                <w:szCs w:val="24"/>
              </w:rPr>
              <w:t>荒廃した森林は、その後の降雨等により表土が流出、浸食が進行し、新たな山腹崩壊を引き起こした。</w:t>
            </w:r>
          </w:p>
          <w:p w14:paraId="4F57FE87"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F73096">
              <w:rPr>
                <w:rFonts w:ascii="ＭＳ ゴシック" w:eastAsia="ＭＳ ゴシック" w:hAnsi="ＭＳ ゴシック" w:hint="eastAsia"/>
                <w:szCs w:val="24"/>
              </w:rPr>
              <w:t>農地・農業用施設が被災し、営農の継続が困難となり、農地の荒廃が進</w:t>
            </w:r>
            <w:r>
              <w:rPr>
                <w:rFonts w:ascii="ＭＳ ゴシック" w:eastAsia="ＭＳ ゴシック" w:hAnsi="ＭＳ ゴシック" w:hint="eastAsia"/>
                <w:szCs w:val="24"/>
              </w:rPr>
              <w:t>行</w:t>
            </w:r>
            <w:r w:rsidRPr="00F73096">
              <w:rPr>
                <w:rFonts w:ascii="ＭＳ ゴシック" w:eastAsia="ＭＳ ゴシック" w:hAnsi="ＭＳ ゴシック" w:hint="eastAsia"/>
                <w:szCs w:val="24"/>
              </w:rPr>
              <w:t>、中山間地域において集落が消滅する危機に瀕した。</w:t>
            </w:r>
          </w:p>
          <w:p w14:paraId="7DCC4E84" w14:textId="77777777" w:rsidR="000C5DCD" w:rsidRPr="00F73096"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F73096">
              <w:rPr>
                <w:rFonts w:ascii="ＭＳ ゴシック" w:eastAsia="ＭＳ ゴシック" w:hAnsi="ＭＳ ゴシック" w:hint="eastAsia"/>
                <w:szCs w:val="24"/>
              </w:rPr>
              <w:t>裸地化の進行や亀裂が生じている状態を放置した状態が続き、その後の降雨により大崩壊を招き、人命の危機や家屋の崩壊など甚大な被害が発生した。</w:t>
            </w:r>
          </w:p>
        </w:tc>
      </w:tr>
      <w:tr w:rsidR="00C15302" w:rsidRPr="00C15302" w14:paraId="004A8634" w14:textId="77777777" w:rsidTr="00B1419C">
        <w:trPr>
          <w:trHeight w:val="567"/>
        </w:trPr>
        <w:tc>
          <w:tcPr>
            <w:tcW w:w="236" w:type="dxa"/>
            <w:tcBorders>
              <w:top w:val="nil"/>
              <w:bottom w:val="nil"/>
            </w:tcBorders>
            <w:shd w:val="clear" w:color="auto" w:fill="E7E6E6" w:themeFill="background2"/>
          </w:tcPr>
          <w:p w14:paraId="1F9C8270" w14:textId="77777777" w:rsidR="000C5DCD" w:rsidRPr="00C15302" w:rsidRDefault="000C5DCD" w:rsidP="00B1419C">
            <w:pPr>
              <w:rPr>
                <w:rFonts w:ascii="ＭＳ ゴシック" w:eastAsia="ＭＳ ゴシック" w:hAnsi="ＭＳ ゴシック"/>
                <w:szCs w:val="24"/>
              </w:rPr>
            </w:pPr>
          </w:p>
        </w:tc>
        <w:tc>
          <w:tcPr>
            <w:tcW w:w="1035" w:type="dxa"/>
            <w:shd w:val="clear" w:color="auto" w:fill="auto"/>
            <w:vAlign w:val="center"/>
          </w:tcPr>
          <w:p w14:paraId="5244C06D" w14:textId="77777777" w:rsidR="000C5DCD" w:rsidRPr="00C15302" w:rsidRDefault="000C5DCD" w:rsidP="00B1419C">
            <w:pPr>
              <w:jc w:val="center"/>
              <w:rPr>
                <w:rFonts w:ascii="ＭＳ ゴシック" w:eastAsia="ＭＳ ゴシック" w:hAnsi="ＭＳ ゴシック"/>
                <w:szCs w:val="24"/>
              </w:rPr>
            </w:pPr>
            <w:r w:rsidRPr="00C15302">
              <w:rPr>
                <w:rFonts w:ascii="ＭＳ ゴシック" w:eastAsia="ＭＳ ゴシック" w:hAnsi="ＭＳ ゴシック" w:hint="eastAsia"/>
                <w:szCs w:val="24"/>
              </w:rPr>
              <w:t>ﾘｽｸｼﾅﾘｵ</w:t>
            </w:r>
          </w:p>
        </w:tc>
        <w:tc>
          <w:tcPr>
            <w:tcW w:w="567" w:type="dxa"/>
            <w:shd w:val="clear" w:color="auto" w:fill="auto"/>
            <w:vAlign w:val="center"/>
          </w:tcPr>
          <w:p w14:paraId="32970937" w14:textId="77777777" w:rsidR="000C5DCD" w:rsidRPr="00C15302" w:rsidRDefault="000C5DCD" w:rsidP="00B1419C">
            <w:pPr>
              <w:jc w:val="center"/>
              <w:rPr>
                <w:rFonts w:ascii="ＭＳ ゴシック" w:eastAsia="ＭＳ ゴシック" w:hAnsi="ＭＳ ゴシック"/>
                <w:szCs w:val="24"/>
              </w:rPr>
            </w:pPr>
            <w:r w:rsidRPr="00C15302">
              <w:rPr>
                <w:rFonts w:ascii="ＭＳ ゴシック" w:eastAsia="ＭＳ ゴシック" w:hAnsi="ＭＳ ゴシック" w:hint="eastAsia"/>
                <w:szCs w:val="24"/>
              </w:rPr>
              <w:t>7-</w:t>
            </w:r>
            <w:r w:rsidRPr="00C15302">
              <w:rPr>
                <w:rFonts w:ascii="ＭＳ ゴシック" w:eastAsia="ＭＳ ゴシック" w:hAnsi="ＭＳ ゴシック"/>
                <w:szCs w:val="24"/>
              </w:rPr>
              <w:t>5</w:t>
            </w:r>
          </w:p>
        </w:tc>
        <w:tc>
          <w:tcPr>
            <w:tcW w:w="7229" w:type="dxa"/>
            <w:shd w:val="clear" w:color="auto" w:fill="auto"/>
            <w:vAlign w:val="center"/>
          </w:tcPr>
          <w:p w14:paraId="674940DF" w14:textId="77777777" w:rsidR="000C5DCD" w:rsidRPr="00C15302" w:rsidRDefault="000C5DCD" w:rsidP="00B1419C">
            <w:pPr>
              <w:rPr>
                <w:rFonts w:ascii="ＭＳ ゴシック" w:eastAsia="ＭＳ ゴシック" w:hAnsi="ＭＳ ゴシック"/>
                <w:szCs w:val="24"/>
              </w:rPr>
            </w:pPr>
            <w:r w:rsidRPr="00C15302">
              <w:rPr>
                <w:rFonts w:ascii="ＭＳ ゴシック" w:eastAsia="ＭＳ ゴシック" w:hAnsi="ＭＳ ゴシック" w:hint="eastAsia"/>
                <w:szCs w:val="24"/>
              </w:rPr>
              <w:t>大雪や火山噴火に伴う降灰等による緊急車両の遅延や交通麻痺の長期化</w:t>
            </w:r>
          </w:p>
        </w:tc>
      </w:tr>
      <w:tr w:rsidR="00C15302" w:rsidRPr="00C15302" w14:paraId="4A55867C" w14:textId="77777777" w:rsidTr="00B1419C">
        <w:tc>
          <w:tcPr>
            <w:tcW w:w="236" w:type="dxa"/>
            <w:tcBorders>
              <w:top w:val="nil"/>
            </w:tcBorders>
            <w:shd w:val="clear" w:color="auto" w:fill="E7E6E6" w:themeFill="background2"/>
          </w:tcPr>
          <w:p w14:paraId="460B2E8A" w14:textId="77777777" w:rsidR="000C5DCD" w:rsidRPr="00C15302" w:rsidRDefault="000C5DCD" w:rsidP="00B1419C">
            <w:pPr>
              <w:rPr>
                <w:rFonts w:ascii="ＭＳ ゴシック" w:eastAsia="ＭＳ ゴシック" w:hAnsi="ＭＳ ゴシック"/>
                <w:szCs w:val="24"/>
              </w:rPr>
            </w:pPr>
          </w:p>
        </w:tc>
        <w:tc>
          <w:tcPr>
            <w:tcW w:w="8831" w:type="dxa"/>
            <w:gridSpan w:val="3"/>
          </w:tcPr>
          <w:p w14:paraId="36054012" w14:textId="77777777" w:rsidR="000C5DCD" w:rsidRPr="00C15302" w:rsidRDefault="000C5DCD" w:rsidP="00B1419C">
            <w:pPr>
              <w:ind w:left="227" w:hangingChars="100" w:hanging="227"/>
              <w:rPr>
                <w:rFonts w:ascii="ＭＳ ゴシック" w:eastAsia="ＭＳ ゴシック" w:hAnsi="ＭＳ ゴシック"/>
                <w:szCs w:val="24"/>
              </w:rPr>
            </w:pPr>
            <w:r w:rsidRPr="00C15302">
              <w:rPr>
                <w:rFonts w:ascii="ＭＳ ゴシック" w:eastAsia="ＭＳ ゴシック" w:hAnsi="ＭＳ ゴシック" w:hint="eastAsia"/>
                <w:szCs w:val="24"/>
              </w:rPr>
              <w:t>■様相の例示</w:t>
            </w:r>
          </w:p>
          <w:p w14:paraId="0277D5E6" w14:textId="77777777" w:rsidR="000C5DCD" w:rsidRPr="00C15302" w:rsidRDefault="000C5DCD" w:rsidP="00B1419C">
            <w:pPr>
              <w:ind w:left="227" w:hangingChars="100" w:hanging="227"/>
              <w:rPr>
                <w:rFonts w:ascii="ＭＳ ゴシック" w:eastAsia="ＭＳ ゴシック" w:hAnsi="ＭＳ ゴシック"/>
                <w:szCs w:val="24"/>
              </w:rPr>
            </w:pPr>
            <w:r w:rsidRPr="00C15302">
              <w:rPr>
                <w:rFonts w:ascii="ＭＳ ゴシック" w:eastAsia="ＭＳ ゴシック" w:hAnsi="ＭＳ ゴシック" w:hint="eastAsia"/>
                <w:szCs w:val="24"/>
              </w:rPr>
              <w:t>・大雪や火山噴火にともなう降灰等により、緊急車両の遅延や多数の立ち往生車両が発生するなど混乱が生じ長期化した。</w:t>
            </w:r>
          </w:p>
        </w:tc>
      </w:tr>
    </w:tbl>
    <w:p w14:paraId="4E152A26" w14:textId="77777777" w:rsidR="000C5DCD" w:rsidRDefault="000C5DCD" w:rsidP="000C5DCD"/>
    <w:tbl>
      <w:tblPr>
        <w:tblStyle w:val="a8"/>
        <w:tblW w:w="9067" w:type="dxa"/>
        <w:tblLook w:val="04A0" w:firstRow="1" w:lastRow="0" w:firstColumn="1" w:lastColumn="0" w:noHBand="0" w:noVBand="1"/>
      </w:tblPr>
      <w:tblGrid>
        <w:gridCol w:w="236"/>
        <w:gridCol w:w="1035"/>
        <w:gridCol w:w="567"/>
        <w:gridCol w:w="7229"/>
      </w:tblGrid>
      <w:tr w:rsidR="000C5DCD" w:rsidRPr="00241E53" w14:paraId="6EFEEFE0" w14:textId="77777777" w:rsidTr="00B1419C">
        <w:trPr>
          <w:tblHeader/>
        </w:trPr>
        <w:tc>
          <w:tcPr>
            <w:tcW w:w="236" w:type="dxa"/>
            <w:tcBorders>
              <w:bottom w:val="nil"/>
            </w:tcBorders>
            <w:shd w:val="clear" w:color="auto" w:fill="E7E6E6" w:themeFill="background2"/>
          </w:tcPr>
          <w:p w14:paraId="1CFEE240" w14:textId="77777777" w:rsidR="000C5DCD" w:rsidRPr="00241E53" w:rsidRDefault="000C5DCD" w:rsidP="00B1419C">
            <w:pPr>
              <w:rPr>
                <w:rFonts w:ascii="ＭＳ ゴシック" w:eastAsia="ＭＳ ゴシック" w:hAnsi="ＭＳ ゴシック"/>
                <w:szCs w:val="24"/>
              </w:rPr>
            </w:pPr>
          </w:p>
        </w:tc>
        <w:tc>
          <w:tcPr>
            <w:tcW w:w="1035" w:type="dxa"/>
            <w:shd w:val="clear" w:color="auto" w:fill="E7E6E6" w:themeFill="background2"/>
            <w:vAlign w:val="center"/>
          </w:tcPr>
          <w:p w14:paraId="793A810C"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目標</w:t>
            </w:r>
          </w:p>
        </w:tc>
        <w:tc>
          <w:tcPr>
            <w:tcW w:w="567" w:type="dxa"/>
            <w:shd w:val="clear" w:color="auto" w:fill="E7E6E6" w:themeFill="background2"/>
            <w:vAlign w:val="center"/>
          </w:tcPr>
          <w:p w14:paraId="5475945B"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８</w:t>
            </w:r>
          </w:p>
        </w:tc>
        <w:tc>
          <w:tcPr>
            <w:tcW w:w="7229" w:type="dxa"/>
            <w:shd w:val="clear" w:color="auto" w:fill="E7E6E6" w:themeFill="background2"/>
            <w:vAlign w:val="center"/>
          </w:tcPr>
          <w:p w14:paraId="3DC94F96" w14:textId="77777777" w:rsidR="000C5DCD" w:rsidRPr="00241E53" w:rsidRDefault="000C5DCD" w:rsidP="00B1419C">
            <w:pPr>
              <w:snapToGrid w:val="0"/>
              <w:rPr>
                <w:rFonts w:ascii="ＭＳ ゴシック" w:eastAsia="ＭＳ ゴシック" w:hAnsi="ＭＳ ゴシック"/>
                <w:szCs w:val="24"/>
              </w:rPr>
            </w:pPr>
            <w:r w:rsidRPr="00241E53">
              <w:rPr>
                <w:rFonts w:ascii="ＭＳ ゴシック" w:eastAsia="ＭＳ ゴシック" w:hAnsi="ＭＳ ゴシック" w:hint="eastAsia"/>
                <w:szCs w:val="24"/>
              </w:rPr>
              <w:t>地域社会・経済が迅速かつ従前より強靱な姿で復興できる条件を整備する</w:t>
            </w:r>
          </w:p>
        </w:tc>
      </w:tr>
      <w:tr w:rsidR="000C5DCD" w:rsidRPr="00241E53" w14:paraId="77E2AD2E" w14:textId="77777777" w:rsidTr="00B1419C">
        <w:trPr>
          <w:trHeight w:val="567"/>
        </w:trPr>
        <w:tc>
          <w:tcPr>
            <w:tcW w:w="236" w:type="dxa"/>
            <w:tcBorders>
              <w:top w:val="nil"/>
              <w:bottom w:val="nil"/>
            </w:tcBorders>
            <w:shd w:val="clear" w:color="auto" w:fill="E7E6E6" w:themeFill="background2"/>
          </w:tcPr>
          <w:p w14:paraId="45456208" w14:textId="77777777" w:rsidR="000C5DCD" w:rsidRPr="00241E53" w:rsidRDefault="000C5DCD" w:rsidP="00B1419C">
            <w:pPr>
              <w:rPr>
                <w:rFonts w:ascii="ＭＳ ゴシック" w:eastAsia="ＭＳ ゴシック" w:hAnsi="ＭＳ ゴシック"/>
                <w:szCs w:val="24"/>
              </w:rPr>
            </w:pPr>
          </w:p>
        </w:tc>
        <w:tc>
          <w:tcPr>
            <w:tcW w:w="1035" w:type="dxa"/>
            <w:shd w:val="clear" w:color="auto" w:fill="auto"/>
            <w:vAlign w:val="center"/>
          </w:tcPr>
          <w:p w14:paraId="11CE97EA"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ﾘｽｸｼﾅﾘｵ</w:t>
            </w:r>
          </w:p>
        </w:tc>
        <w:tc>
          <w:tcPr>
            <w:tcW w:w="567" w:type="dxa"/>
            <w:shd w:val="clear" w:color="auto" w:fill="auto"/>
            <w:vAlign w:val="center"/>
          </w:tcPr>
          <w:p w14:paraId="3DA698AA"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szCs w:val="24"/>
              </w:rPr>
              <w:t>8</w:t>
            </w:r>
            <w:r>
              <w:rPr>
                <w:rFonts w:ascii="ＭＳ ゴシック" w:eastAsia="ＭＳ ゴシック" w:hAnsi="ＭＳ ゴシック" w:hint="eastAsia"/>
                <w:szCs w:val="24"/>
              </w:rPr>
              <w:t>-1</w:t>
            </w:r>
          </w:p>
        </w:tc>
        <w:tc>
          <w:tcPr>
            <w:tcW w:w="7229" w:type="dxa"/>
            <w:shd w:val="clear" w:color="auto" w:fill="auto"/>
            <w:vAlign w:val="center"/>
          </w:tcPr>
          <w:p w14:paraId="3B3B957D" w14:textId="77777777" w:rsidR="000C5DCD" w:rsidRPr="00241E53" w:rsidRDefault="000C5DCD" w:rsidP="00B1419C">
            <w:pPr>
              <w:rPr>
                <w:rFonts w:ascii="ＭＳ ゴシック" w:eastAsia="ＭＳ ゴシック" w:hAnsi="ＭＳ ゴシック"/>
                <w:szCs w:val="24"/>
              </w:rPr>
            </w:pPr>
            <w:r w:rsidRPr="002015DF">
              <w:rPr>
                <w:rFonts w:ascii="ＭＳ ゴシック" w:eastAsia="ＭＳ ゴシック" w:hAnsi="ＭＳ ゴシック" w:hint="eastAsia"/>
                <w:szCs w:val="24"/>
              </w:rPr>
              <w:t>大量に発生した災害廃棄物や土砂の処理の停滞により復興が大幅に遅れる事態</w:t>
            </w:r>
          </w:p>
        </w:tc>
      </w:tr>
      <w:tr w:rsidR="000C5DCD" w:rsidRPr="00241E53" w14:paraId="1E1FB920" w14:textId="77777777" w:rsidTr="00B1419C">
        <w:tc>
          <w:tcPr>
            <w:tcW w:w="236" w:type="dxa"/>
            <w:tcBorders>
              <w:top w:val="nil"/>
              <w:bottom w:val="nil"/>
            </w:tcBorders>
            <w:shd w:val="clear" w:color="auto" w:fill="E7E6E6" w:themeFill="background2"/>
          </w:tcPr>
          <w:p w14:paraId="4E1AB692" w14:textId="77777777" w:rsidR="000C5DCD" w:rsidRPr="00241E53" w:rsidRDefault="000C5DCD" w:rsidP="00B1419C">
            <w:pPr>
              <w:rPr>
                <w:rFonts w:ascii="ＭＳ ゴシック" w:eastAsia="ＭＳ ゴシック" w:hAnsi="ＭＳ ゴシック"/>
                <w:szCs w:val="24"/>
              </w:rPr>
            </w:pPr>
          </w:p>
        </w:tc>
        <w:tc>
          <w:tcPr>
            <w:tcW w:w="8831" w:type="dxa"/>
            <w:gridSpan w:val="3"/>
          </w:tcPr>
          <w:p w14:paraId="71DAD86D"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■様相の例示</w:t>
            </w:r>
          </w:p>
          <w:p w14:paraId="73ADC22F"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F73096">
              <w:rPr>
                <w:rFonts w:ascii="ＭＳ ゴシック" w:eastAsia="ＭＳ ゴシック" w:hAnsi="ＭＳ ゴシック" w:hint="eastAsia"/>
                <w:szCs w:val="24"/>
              </w:rPr>
              <w:t>家屋倒壊や浸水被害等による災害廃棄物が大量に発生し、廃棄物を一時的に保管する仮置場の設置が間に合わず、廃棄物があふれ、道路の通行にも支障が生じた。</w:t>
            </w:r>
          </w:p>
          <w:p w14:paraId="6BFF7730"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F73096">
              <w:rPr>
                <w:rFonts w:ascii="ＭＳ ゴシック" w:eastAsia="ＭＳ ゴシック" w:hAnsi="ＭＳ ゴシック" w:hint="eastAsia"/>
                <w:szCs w:val="24"/>
              </w:rPr>
              <w:t>悪臭や粉塵が発生し、生活環境が著しく悪化した。</w:t>
            </w:r>
          </w:p>
          <w:p w14:paraId="428C5EDA" w14:textId="77777777" w:rsidR="000C5DCD" w:rsidRPr="00241E53"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F73096">
              <w:rPr>
                <w:rFonts w:ascii="ＭＳ ゴシック" w:eastAsia="ＭＳ ゴシック" w:hAnsi="ＭＳ ゴシック" w:hint="eastAsia"/>
                <w:szCs w:val="24"/>
              </w:rPr>
              <w:t>広域処理の調整がつかず、</w:t>
            </w:r>
            <w:r>
              <w:rPr>
                <w:rFonts w:ascii="ＭＳ ゴシック" w:eastAsia="ＭＳ ゴシック" w:hAnsi="ＭＳ ゴシック" w:hint="eastAsia"/>
                <w:szCs w:val="24"/>
              </w:rPr>
              <w:t>町内</w:t>
            </w:r>
            <w:r w:rsidRPr="00F73096">
              <w:rPr>
                <w:rFonts w:ascii="ＭＳ ゴシック" w:eastAsia="ＭＳ ゴシック" w:hAnsi="ＭＳ ゴシック" w:hint="eastAsia"/>
                <w:szCs w:val="24"/>
              </w:rPr>
              <w:t>で処理しなければならない状態となり</w:t>
            </w:r>
            <w:r>
              <w:rPr>
                <w:rFonts w:ascii="ＭＳ ゴシック" w:eastAsia="ＭＳ ゴシック" w:hAnsi="ＭＳ ゴシック" w:hint="eastAsia"/>
                <w:szCs w:val="24"/>
              </w:rPr>
              <w:t>、</w:t>
            </w:r>
            <w:r w:rsidRPr="00F73096">
              <w:rPr>
                <w:rFonts w:ascii="ＭＳ ゴシック" w:eastAsia="ＭＳ ゴシック" w:hAnsi="ＭＳ ゴシック" w:hint="eastAsia"/>
                <w:szCs w:val="24"/>
              </w:rPr>
              <w:t>処理が長期化し、復旧・復興が大幅に遅れた。</w:t>
            </w:r>
          </w:p>
        </w:tc>
      </w:tr>
      <w:tr w:rsidR="000C5DCD" w:rsidRPr="00241E53" w14:paraId="367F0AD3" w14:textId="77777777" w:rsidTr="00B1419C">
        <w:trPr>
          <w:trHeight w:val="567"/>
        </w:trPr>
        <w:tc>
          <w:tcPr>
            <w:tcW w:w="236" w:type="dxa"/>
            <w:tcBorders>
              <w:top w:val="nil"/>
              <w:bottom w:val="nil"/>
            </w:tcBorders>
            <w:shd w:val="clear" w:color="auto" w:fill="E7E6E6" w:themeFill="background2"/>
          </w:tcPr>
          <w:p w14:paraId="420DB1A1" w14:textId="77777777" w:rsidR="000C5DCD" w:rsidRPr="00241E53" w:rsidRDefault="000C5DCD" w:rsidP="00B1419C">
            <w:pPr>
              <w:rPr>
                <w:rFonts w:ascii="ＭＳ ゴシック" w:eastAsia="ＭＳ ゴシック" w:hAnsi="ＭＳ ゴシック"/>
                <w:szCs w:val="24"/>
              </w:rPr>
            </w:pPr>
          </w:p>
        </w:tc>
        <w:tc>
          <w:tcPr>
            <w:tcW w:w="1035" w:type="dxa"/>
            <w:shd w:val="clear" w:color="auto" w:fill="auto"/>
            <w:vAlign w:val="center"/>
          </w:tcPr>
          <w:p w14:paraId="22643F63"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ﾘｽｸｼﾅﾘｵ</w:t>
            </w:r>
          </w:p>
        </w:tc>
        <w:tc>
          <w:tcPr>
            <w:tcW w:w="567" w:type="dxa"/>
            <w:shd w:val="clear" w:color="auto" w:fill="auto"/>
            <w:vAlign w:val="center"/>
          </w:tcPr>
          <w:p w14:paraId="7AE080E5"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szCs w:val="24"/>
              </w:rPr>
              <w:t>8</w:t>
            </w:r>
            <w:r>
              <w:rPr>
                <w:rFonts w:ascii="ＭＳ ゴシック" w:eastAsia="ＭＳ ゴシック" w:hAnsi="ＭＳ ゴシック" w:hint="eastAsia"/>
                <w:szCs w:val="24"/>
              </w:rPr>
              <w:t>-2</w:t>
            </w:r>
          </w:p>
        </w:tc>
        <w:tc>
          <w:tcPr>
            <w:tcW w:w="7229" w:type="dxa"/>
            <w:shd w:val="clear" w:color="auto" w:fill="auto"/>
            <w:vAlign w:val="center"/>
          </w:tcPr>
          <w:p w14:paraId="11BDB96B" w14:textId="77777777" w:rsidR="000C5DCD" w:rsidRPr="00241E53" w:rsidRDefault="000C5DCD" w:rsidP="00B1419C">
            <w:pPr>
              <w:snapToGrid w:val="0"/>
              <w:rPr>
                <w:rFonts w:ascii="ＭＳ ゴシック" w:eastAsia="ＭＳ ゴシック" w:hAnsi="ＭＳ ゴシック"/>
                <w:szCs w:val="24"/>
              </w:rPr>
            </w:pPr>
            <w:r w:rsidRPr="002015DF">
              <w:rPr>
                <w:rFonts w:ascii="ＭＳ ゴシック" w:eastAsia="ＭＳ ゴシック" w:hAnsi="ＭＳ ゴシック" w:hint="eastAsia"/>
                <w:szCs w:val="24"/>
              </w:rPr>
              <w:t>復興を支える人材等（専門家・コーディネーター、労働者、地域に精通した技術者等）の不足、より良い復興に向けたビジョンの欠如等により復興ができなくなる事態</w:t>
            </w:r>
          </w:p>
        </w:tc>
      </w:tr>
      <w:tr w:rsidR="000C5DCD" w:rsidRPr="00241E53" w14:paraId="1D261A90" w14:textId="77777777" w:rsidTr="00B1419C">
        <w:tc>
          <w:tcPr>
            <w:tcW w:w="236" w:type="dxa"/>
            <w:tcBorders>
              <w:top w:val="nil"/>
              <w:bottom w:val="nil"/>
            </w:tcBorders>
            <w:shd w:val="clear" w:color="auto" w:fill="E7E6E6" w:themeFill="background2"/>
          </w:tcPr>
          <w:p w14:paraId="42CF0909" w14:textId="77777777" w:rsidR="000C5DCD" w:rsidRPr="00241E53" w:rsidRDefault="000C5DCD" w:rsidP="00B1419C">
            <w:pPr>
              <w:rPr>
                <w:rFonts w:ascii="ＭＳ ゴシック" w:eastAsia="ＭＳ ゴシック" w:hAnsi="ＭＳ ゴシック"/>
                <w:szCs w:val="24"/>
              </w:rPr>
            </w:pPr>
          </w:p>
        </w:tc>
        <w:tc>
          <w:tcPr>
            <w:tcW w:w="8831" w:type="dxa"/>
            <w:gridSpan w:val="3"/>
          </w:tcPr>
          <w:p w14:paraId="1B9A6395"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■様相の例示</w:t>
            </w:r>
          </w:p>
          <w:p w14:paraId="0CEAFF48"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F73096">
              <w:rPr>
                <w:rFonts w:ascii="ＭＳ ゴシック" w:eastAsia="ＭＳ ゴシック" w:hAnsi="ＭＳ ゴシック" w:hint="eastAsia"/>
                <w:szCs w:val="24"/>
              </w:rPr>
              <w:t>道路啓開等を行うための人材に多くの死傷者が発生し、重機、資機材等にも被害が生じた。</w:t>
            </w:r>
          </w:p>
          <w:p w14:paraId="2E5030D1"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F73096">
              <w:rPr>
                <w:rFonts w:ascii="ＭＳ ゴシック" w:eastAsia="ＭＳ ゴシック" w:hAnsi="ＭＳ ゴシック" w:hint="eastAsia"/>
                <w:szCs w:val="24"/>
              </w:rPr>
              <w:t>被害が広域であるため、人材や重機、資機材等が不足したことにより、復旧・復興が大幅に遅れた。</w:t>
            </w:r>
          </w:p>
          <w:p w14:paraId="556D9C97"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4549CA">
              <w:rPr>
                <w:rFonts w:ascii="ＭＳ ゴシック" w:eastAsia="ＭＳ ゴシック" w:hAnsi="ＭＳ ゴシック" w:hint="eastAsia"/>
                <w:szCs w:val="24"/>
              </w:rPr>
              <w:t>河川氾濫に伴う、浸水域の緊急排水処理を行うための人材や重機、資機材等が不足したことにより、復旧・復興が大幅に遅れた。</w:t>
            </w:r>
          </w:p>
          <w:p w14:paraId="691D1E73" w14:textId="77777777" w:rsidR="000C5DCD" w:rsidRPr="004549CA"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4549CA">
              <w:rPr>
                <w:rFonts w:ascii="ＭＳ ゴシック" w:eastAsia="ＭＳ ゴシック" w:hAnsi="ＭＳ ゴシック" w:hint="eastAsia"/>
                <w:szCs w:val="24"/>
              </w:rPr>
              <w:t>道路除雪を行うための人材や除雪機械等が不足したことにより、交通の復旧が大幅に遅れた。</w:t>
            </w:r>
          </w:p>
        </w:tc>
      </w:tr>
      <w:tr w:rsidR="000C5DCD" w:rsidRPr="00241E53" w14:paraId="2EAEBE83" w14:textId="77777777" w:rsidTr="00B1419C">
        <w:trPr>
          <w:trHeight w:val="567"/>
        </w:trPr>
        <w:tc>
          <w:tcPr>
            <w:tcW w:w="236" w:type="dxa"/>
            <w:tcBorders>
              <w:top w:val="nil"/>
              <w:bottom w:val="nil"/>
            </w:tcBorders>
            <w:shd w:val="clear" w:color="auto" w:fill="E7E6E6" w:themeFill="background2"/>
          </w:tcPr>
          <w:p w14:paraId="59D5D8A8" w14:textId="77777777" w:rsidR="000C5DCD" w:rsidRPr="00241E53" w:rsidRDefault="000C5DCD" w:rsidP="00B1419C">
            <w:pPr>
              <w:rPr>
                <w:rFonts w:ascii="ＭＳ ゴシック" w:eastAsia="ＭＳ ゴシック" w:hAnsi="ＭＳ ゴシック"/>
                <w:szCs w:val="24"/>
              </w:rPr>
            </w:pPr>
          </w:p>
        </w:tc>
        <w:tc>
          <w:tcPr>
            <w:tcW w:w="1035" w:type="dxa"/>
            <w:shd w:val="clear" w:color="auto" w:fill="auto"/>
            <w:vAlign w:val="center"/>
          </w:tcPr>
          <w:p w14:paraId="7BE596C5"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ﾘｽｸｼﾅﾘｵ</w:t>
            </w:r>
          </w:p>
        </w:tc>
        <w:tc>
          <w:tcPr>
            <w:tcW w:w="567" w:type="dxa"/>
            <w:shd w:val="clear" w:color="auto" w:fill="auto"/>
            <w:vAlign w:val="center"/>
          </w:tcPr>
          <w:p w14:paraId="31D5F96E"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szCs w:val="24"/>
              </w:rPr>
              <w:t>8</w:t>
            </w:r>
            <w:r>
              <w:rPr>
                <w:rFonts w:ascii="ＭＳ ゴシック" w:eastAsia="ＭＳ ゴシック" w:hAnsi="ＭＳ ゴシック" w:hint="eastAsia"/>
                <w:szCs w:val="24"/>
              </w:rPr>
              <w:t>-3</w:t>
            </w:r>
          </w:p>
        </w:tc>
        <w:tc>
          <w:tcPr>
            <w:tcW w:w="7229" w:type="dxa"/>
            <w:shd w:val="clear" w:color="auto" w:fill="auto"/>
            <w:vAlign w:val="center"/>
          </w:tcPr>
          <w:p w14:paraId="78CEC028" w14:textId="77777777" w:rsidR="000C5DCD" w:rsidRPr="00241E53" w:rsidRDefault="000C5DCD" w:rsidP="00B1419C">
            <w:pPr>
              <w:snapToGrid w:val="0"/>
              <w:rPr>
                <w:rFonts w:ascii="ＭＳ ゴシック" w:eastAsia="ＭＳ ゴシック" w:hAnsi="ＭＳ ゴシック"/>
                <w:szCs w:val="24"/>
              </w:rPr>
            </w:pPr>
            <w:r w:rsidRPr="002015DF">
              <w:rPr>
                <w:rFonts w:ascii="ＭＳ ゴシック" w:eastAsia="ＭＳ ゴシック" w:hAnsi="ＭＳ ゴシック" w:hint="eastAsia"/>
                <w:szCs w:val="24"/>
              </w:rPr>
              <w:t>貴重な文化財や環境的資産の喪失、地域コミュニティの崩壊等により、復興が大幅に遅れる事態</w:t>
            </w:r>
          </w:p>
        </w:tc>
      </w:tr>
      <w:tr w:rsidR="00C15302" w:rsidRPr="00C15302" w14:paraId="71830C71" w14:textId="77777777" w:rsidTr="00B1419C">
        <w:tc>
          <w:tcPr>
            <w:tcW w:w="236" w:type="dxa"/>
            <w:tcBorders>
              <w:top w:val="nil"/>
              <w:bottom w:val="nil"/>
            </w:tcBorders>
            <w:shd w:val="clear" w:color="auto" w:fill="E7E6E6" w:themeFill="background2"/>
          </w:tcPr>
          <w:p w14:paraId="00CF645C" w14:textId="77777777" w:rsidR="000C5DCD" w:rsidRPr="00C15302" w:rsidRDefault="000C5DCD" w:rsidP="00B1419C">
            <w:pPr>
              <w:rPr>
                <w:rFonts w:ascii="ＭＳ ゴシック" w:eastAsia="ＭＳ ゴシック" w:hAnsi="ＭＳ ゴシック"/>
                <w:szCs w:val="24"/>
              </w:rPr>
            </w:pPr>
          </w:p>
        </w:tc>
        <w:tc>
          <w:tcPr>
            <w:tcW w:w="8831" w:type="dxa"/>
            <w:gridSpan w:val="3"/>
          </w:tcPr>
          <w:p w14:paraId="2F49DCD0" w14:textId="77777777" w:rsidR="000C5DCD" w:rsidRPr="00C15302" w:rsidRDefault="000C5DCD" w:rsidP="00B1419C">
            <w:pPr>
              <w:ind w:left="227" w:hangingChars="100" w:hanging="227"/>
              <w:rPr>
                <w:rFonts w:ascii="ＭＳ ゴシック" w:eastAsia="ＭＳ ゴシック" w:hAnsi="ＭＳ ゴシック"/>
                <w:szCs w:val="24"/>
              </w:rPr>
            </w:pPr>
            <w:r w:rsidRPr="00C15302">
              <w:rPr>
                <w:rFonts w:ascii="ＭＳ ゴシック" w:eastAsia="ＭＳ ゴシック" w:hAnsi="ＭＳ ゴシック" w:hint="eastAsia"/>
                <w:szCs w:val="24"/>
              </w:rPr>
              <w:t>■様相の例示</w:t>
            </w:r>
          </w:p>
          <w:p w14:paraId="3FA8E4AA" w14:textId="77777777" w:rsidR="000C5DCD" w:rsidRPr="00C15302" w:rsidRDefault="000C5DCD" w:rsidP="00B1419C">
            <w:pPr>
              <w:ind w:left="227" w:hangingChars="100" w:hanging="227"/>
              <w:rPr>
                <w:rFonts w:ascii="ＭＳ ゴシック" w:eastAsia="ＭＳ ゴシック" w:hAnsi="ＭＳ ゴシック"/>
                <w:szCs w:val="24"/>
              </w:rPr>
            </w:pPr>
            <w:r w:rsidRPr="00C15302">
              <w:rPr>
                <w:rFonts w:ascii="ＭＳ ゴシック" w:eastAsia="ＭＳ ゴシック" w:hAnsi="ＭＳ ゴシック" w:hint="eastAsia"/>
                <w:szCs w:val="24"/>
              </w:rPr>
              <w:t>・文化財の被害が発生し、貴重な歴史資産が失われた。</w:t>
            </w:r>
          </w:p>
          <w:p w14:paraId="4D592F94" w14:textId="77777777" w:rsidR="000C5DCD" w:rsidRPr="00C15302" w:rsidRDefault="000C5DCD" w:rsidP="00B1419C">
            <w:pPr>
              <w:ind w:left="227" w:hangingChars="100" w:hanging="227"/>
              <w:rPr>
                <w:rFonts w:ascii="ＭＳ ゴシック" w:eastAsia="ＭＳ ゴシック" w:hAnsi="ＭＳ ゴシック"/>
                <w:szCs w:val="24"/>
              </w:rPr>
            </w:pPr>
            <w:r w:rsidRPr="00C15302">
              <w:rPr>
                <w:rFonts w:ascii="ＭＳ ゴシック" w:eastAsia="ＭＳ ゴシック" w:hAnsi="ＭＳ ゴシック" w:hint="eastAsia"/>
                <w:szCs w:val="24"/>
              </w:rPr>
              <w:t>・長引く避難生活により、地域コミュニティが崩壊し、治安も悪化したことから、その後の復興作業が大幅に遅れた。・</w:t>
            </w:r>
          </w:p>
        </w:tc>
      </w:tr>
      <w:tr w:rsidR="000C5DCD" w:rsidRPr="00241E53" w14:paraId="3B6C5563" w14:textId="77777777" w:rsidTr="00B1419C">
        <w:trPr>
          <w:trHeight w:val="567"/>
        </w:trPr>
        <w:tc>
          <w:tcPr>
            <w:tcW w:w="236" w:type="dxa"/>
            <w:tcBorders>
              <w:top w:val="nil"/>
              <w:bottom w:val="nil"/>
            </w:tcBorders>
            <w:shd w:val="clear" w:color="auto" w:fill="E7E6E6" w:themeFill="background2"/>
          </w:tcPr>
          <w:p w14:paraId="4B81366C" w14:textId="77777777" w:rsidR="000C5DCD" w:rsidRPr="00241E53" w:rsidRDefault="000C5DCD" w:rsidP="00B1419C">
            <w:pPr>
              <w:rPr>
                <w:rFonts w:ascii="ＭＳ ゴシック" w:eastAsia="ＭＳ ゴシック" w:hAnsi="ＭＳ ゴシック"/>
                <w:szCs w:val="24"/>
              </w:rPr>
            </w:pPr>
          </w:p>
        </w:tc>
        <w:tc>
          <w:tcPr>
            <w:tcW w:w="1035" w:type="dxa"/>
            <w:shd w:val="clear" w:color="auto" w:fill="auto"/>
            <w:vAlign w:val="center"/>
          </w:tcPr>
          <w:p w14:paraId="3711B250"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ﾘｽｸｼﾅﾘｵ</w:t>
            </w:r>
          </w:p>
        </w:tc>
        <w:tc>
          <w:tcPr>
            <w:tcW w:w="567" w:type="dxa"/>
            <w:shd w:val="clear" w:color="auto" w:fill="auto"/>
            <w:vAlign w:val="center"/>
          </w:tcPr>
          <w:p w14:paraId="3CF2822D"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szCs w:val="24"/>
              </w:rPr>
              <w:t>8</w:t>
            </w:r>
            <w:r>
              <w:rPr>
                <w:rFonts w:ascii="ＭＳ ゴシック" w:eastAsia="ＭＳ ゴシック" w:hAnsi="ＭＳ ゴシック" w:hint="eastAsia"/>
                <w:szCs w:val="24"/>
              </w:rPr>
              <w:t>-</w:t>
            </w:r>
            <w:r>
              <w:rPr>
                <w:rFonts w:ascii="ＭＳ ゴシック" w:eastAsia="ＭＳ ゴシック" w:hAnsi="ＭＳ ゴシック"/>
                <w:szCs w:val="24"/>
              </w:rPr>
              <w:t>4</w:t>
            </w:r>
          </w:p>
        </w:tc>
        <w:tc>
          <w:tcPr>
            <w:tcW w:w="7229" w:type="dxa"/>
            <w:shd w:val="clear" w:color="auto" w:fill="auto"/>
            <w:vAlign w:val="center"/>
          </w:tcPr>
          <w:p w14:paraId="3E78CD64" w14:textId="77777777" w:rsidR="000C5DCD" w:rsidRPr="00241E53" w:rsidRDefault="000C5DCD" w:rsidP="00B1419C">
            <w:pPr>
              <w:snapToGrid w:val="0"/>
              <w:rPr>
                <w:rFonts w:ascii="ＭＳ ゴシック" w:eastAsia="ＭＳ ゴシック" w:hAnsi="ＭＳ ゴシック"/>
                <w:szCs w:val="24"/>
              </w:rPr>
            </w:pPr>
            <w:r w:rsidRPr="002015DF">
              <w:rPr>
                <w:rFonts w:ascii="ＭＳ ゴシック" w:eastAsia="ＭＳ ゴシック" w:hAnsi="ＭＳ ゴシック" w:hint="eastAsia"/>
                <w:szCs w:val="24"/>
              </w:rPr>
              <w:t>事業用地の確保や応急仮設住宅等の整備が進まず、復興が大幅に遅れる事態</w:t>
            </w:r>
          </w:p>
        </w:tc>
      </w:tr>
      <w:tr w:rsidR="000C5DCD" w:rsidRPr="00241E53" w14:paraId="60A1116E" w14:textId="77777777" w:rsidTr="00B1419C">
        <w:tc>
          <w:tcPr>
            <w:tcW w:w="236" w:type="dxa"/>
            <w:tcBorders>
              <w:top w:val="nil"/>
              <w:bottom w:val="nil"/>
            </w:tcBorders>
            <w:shd w:val="clear" w:color="auto" w:fill="E7E6E6" w:themeFill="background2"/>
          </w:tcPr>
          <w:p w14:paraId="46148B8F" w14:textId="77777777" w:rsidR="000C5DCD" w:rsidRPr="00241E53" w:rsidRDefault="000C5DCD" w:rsidP="00B1419C">
            <w:pPr>
              <w:rPr>
                <w:rFonts w:ascii="ＭＳ ゴシック" w:eastAsia="ＭＳ ゴシック" w:hAnsi="ＭＳ ゴシック"/>
                <w:szCs w:val="24"/>
              </w:rPr>
            </w:pPr>
          </w:p>
        </w:tc>
        <w:tc>
          <w:tcPr>
            <w:tcW w:w="8831" w:type="dxa"/>
            <w:gridSpan w:val="3"/>
          </w:tcPr>
          <w:p w14:paraId="1D3AC990"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■様相の例示</w:t>
            </w:r>
          </w:p>
          <w:p w14:paraId="73536044" w14:textId="77777777" w:rsidR="000C5DCD" w:rsidRPr="00241E53"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4549CA">
              <w:rPr>
                <w:rFonts w:ascii="ＭＳ ゴシック" w:eastAsia="ＭＳ ゴシック" w:hAnsi="ＭＳ ゴシック" w:hint="eastAsia"/>
                <w:szCs w:val="24"/>
              </w:rPr>
              <w:t>大規模な土砂崩れが起きた被災地の住宅や、道路などの基幹インフラの復旧･復興作業を行うにあたり、地籍調査の未実施地区では土地の境界が全く分からず、地域コミュニティの崩壊のさなか、土地境界の立会いが全く進まないため、その後の復旧・復興が大幅に遅れた。</w:t>
            </w:r>
          </w:p>
        </w:tc>
      </w:tr>
      <w:tr w:rsidR="000C5DCD" w:rsidRPr="00241E53" w14:paraId="08A07EDF" w14:textId="77777777" w:rsidTr="00B1419C">
        <w:trPr>
          <w:trHeight w:val="567"/>
        </w:trPr>
        <w:tc>
          <w:tcPr>
            <w:tcW w:w="236" w:type="dxa"/>
            <w:tcBorders>
              <w:top w:val="nil"/>
              <w:bottom w:val="nil"/>
            </w:tcBorders>
            <w:shd w:val="clear" w:color="auto" w:fill="E7E6E6" w:themeFill="background2"/>
          </w:tcPr>
          <w:p w14:paraId="1E268533" w14:textId="77777777" w:rsidR="000C5DCD" w:rsidRPr="00241E53" w:rsidRDefault="000C5DCD" w:rsidP="00B1419C">
            <w:pPr>
              <w:rPr>
                <w:rFonts w:ascii="ＭＳ ゴシック" w:eastAsia="ＭＳ ゴシック" w:hAnsi="ＭＳ ゴシック"/>
                <w:szCs w:val="24"/>
              </w:rPr>
            </w:pPr>
          </w:p>
        </w:tc>
        <w:tc>
          <w:tcPr>
            <w:tcW w:w="1035" w:type="dxa"/>
            <w:shd w:val="clear" w:color="auto" w:fill="auto"/>
            <w:vAlign w:val="center"/>
          </w:tcPr>
          <w:p w14:paraId="46D0C002"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hint="eastAsia"/>
                <w:szCs w:val="24"/>
              </w:rPr>
              <w:t>ﾘｽｸｼﾅﾘｵ</w:t>
            </w:r>
          </w:p>
        </w:tc>
        <w:tc>
          <w:tcPr>
            <w:tcW w:w="567" w:type="dxa"/>
            <w:shd w:val="clear" w:color="auto" w:fill="auto"/>
            <w:vAlign w:val="center"/>
          </w:tcPr>
          <w:p w14:paraId="5162D555" w14:textId="77777777" w:rsidR="000C5DCD" w:rsidRPr="00241E53" w:rsidRDefault="000C5DCD" w:rsidP="00B1419C">
            <w:pPr>
              <w:jc w:val="center"/>
              <w:rPr>
                <w:rFonts w:ascii="ＭＳ ゴシック" w:eastAsia="ＭＳ ゴシック" w:hAnsi="ＭＳ ゴシック"/>
                <w:szCs w:val="24"/>
              </w:rPr>
            </w:pPr>
            <w:r>
              <w:rPr>
                <w:rFonts w:ascii="ＭＳ ゴシック" w:eastAsia="ＭＳ ゴシック" w:hAnsi="ＭＳ ゴシック"/>
                <w:szCs w:val="24"/>
              </w:rPr>
              <w:t>8</w:t>
            </w:r>
            <w:r>
              <w:rPr>
                <w:rFonts w:ascii="ＭＳ ゴシック" w:eastAsia="ＭＳ ゴシック" w:hAnsi="ＭＳ ゴシック" w:hint="eastAsia"/>
                <w:szCs w:val="24"/>
              </w:rPr>
              <w:t>-</w:t>
            </w:r>
            <w:r>
              <w:rPr>
                <w:rFonts w:ascii="ＭＳ ゴシック" w:eastAsia="ＭＳ ゴシック" w:hAnsi="ＭＳ ゴシック"/>
                <w:szCs w:val="24"/>
              </w:rPr>
              <w:t>5</w:t>
            </w:r>
          </w:p>
        </w:tc>
        <w:tc>
          <w:tcPr>
            <w:tcW w:w="7229" w:type="dxa"/>
            <w:shd w:val="clear" w:color="auto" w:fill="auto"/>
            <w:vAlign w:val="center"/>
          </w:tcPr>
          <w:p w14:paraId="579EF817" w14:textId="77777777" w:rsidR="000C5DCD" w:rsidRPr="00241E53" w:rsidRDefault="000C5DCD" w:rsidP="00B1419C">
            <w:pPr>
              <w:snapToGrid w:val="0"/>
              <w:rPr>
                <w:rFonts w:ascii="ＭＳ ゴシック" w:eastAsia="ＭＳ ゴシック" w:hAnsi="ＭＳ ゴシック"/>
                <w:szCs w:val="24"/>
              </w:rPr>
            </w:pPr>
            <w:r w:rsidRPr="002015DF">
              <w:rPr>
                <w:rFonts w:ascii="ＭＳ ゴシック" w:eastAsia="ＭＳ ゴシック" w:hAnsi="ＭＳ ゴシック" w:hint="eastAsia"/>
                <w:szCs w:val="24"/>
              </w:rPr>
              <w:t>風評被害や信用不安、生産力の回復遅れ、大量の失業・倒産等による経済活動への甚大な影響</w:t>
            </w:r>
          </w:p>
        </w:tc>
      </w:tr>
      <w:tr w:rsidR="000C5DCD" w:rsidRPr="00241E53" w14:paraId="63BAA81D" w14:textId="77777777" w:rsidTr="00B1419C">
        <w:tc>
          <w:tcPr>
            <w:tcW w:w="236" w:type="dxa"/>
            <w:tcBorders>
              <w:top w:val="nil"/>
            </w:tcBorders>
            <w:shd w:val="clear" w:color="auto" w:fill="E7E6E6" w:themeFill="background2"/>
          </w:tcPr>
          <w:p w14:paraId="102FF5CD" w14:textId="77777777" w:rsidR="000C5DCD" w:rsidRPr="00241E53" w:rsidRDefault="000C5DCD" w:rsidP="00B1419C">
            <w:pPr>
              <w:rPr>
                <w:rFonts w:ascii="ＭＳ ゴシック" w:eastAsia="ＭＳ ゴシック" w:hAnsi="ＭＳ ゴシック"/>
                <w:szCs w:val="24"/>
              </w:rPr>
            </w:pPr>
          </w:p>
        </w:tc>
        <w:tc>
          <w:tcPr>
            <w:tcW w:w="8831" w:type="dxa"/>
            <w:gridSpan w:val="3"/>
          </w:tcPr>
          <w:p w14:paraId="1AF56336"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■様相の例示</w:t>
            </w:r>
          </w:p>
          <w:p w14:paraId="52EBC8C3"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4549CA">
              <w:rPr>
                <w:rFonts w:ascii="ＭＳ ゴシック" w:eastAsia="ＭＳ ゴシック" w:hAnsi="ＭＳ ゴシック" w:hint="eastAsia"/>
                <w:szCs w:val="24"/>
              </w:rPr>
              <w:t>直下型地震が発生し、震源に近い地域では、甚大な被害が発生した。</w:t>
            </w:r>
          </w:p>
          <w:p w14:paraId="3A81B8E2" w14:textId="77777777" w:rsidR="000C5DCD"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w:t>
            </w:r>
            <w:r w:rsidRPr="004549CA">
              <w:rPr>
                <w:rFonts w:ascii="ＭＳ ゴシック" w:eastAsia="ＭＳ ゴシック" w:hAnsi="ＭＳ ゴシック" w:hint="eastAsia"/>
                <w:szCs w:val="24"/>
              </w:rPr>
              <w:t>長引く</w:t>
            </w:r>
            <w:r>
              <w:rPr>
                <w:rFonts w:ascii="ＭＳ ゴシック" w:eastAsia="ＭＳ ゴシック" w:hAnsi="ＭＳ ゴシック" w:hint="eastAsia"/>
                <w:szCs w:val="24"/>
              </w:rPr>
              <w:t>地震活動等により</w:t>
            </w:r>
            <w:r w:rsidRPr="004549CA">
              <w:rPr>
                <w:rFonts w:ascii="ＭＳ ゴシック" w:eastAsia="ＭＳ ゴシック" w:hAnsi="ＭＳ ゴシック" w:hint="eastAsia"/>
                <w:szCs w:val="24"/>
              </w:rPr>
              <w:t>、直接被害のない観光地でも客足が戻らず、観光関連事業者は売上げが激減し、経営危機に瀕した。</w:t>
            </w:r>
          </w:p>
          <w:p w14:paraId="1D9E79FD" w14:textId="77777777" w:rsidR="000C5DCD" w:rsidRPr="00241E53" w:rsidRDefault="000C5DCD" w:rsidP="00B1419C">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lastRenderedPageBreak/>
              <w:t>・</w:t>
            </w:r>
            <w:r w:rsidRPr="004549CA">
              <w:rPr>
                <w:rFonts w:ascii="ＭＳ ゴシック" w:eastAsia="ＭＳ ゴシック" w:hAnsi="ＭＳ ゴシック" w:hint="eastAsia"/>
                <w:szCs w:val="24"/>
              </w:rPr>
              <w:t>土壌・水質汚染等の二次災害が発生したことによる風評被害から農林産物の出荷が激減し、事業者は経営危機に瀕した。</w:t>
            </w:r>
          </w:p>
        </w:tc>
      </w:tr>
    </w:tbl>
    <w:p w14:paraId="155AAD9B" w14:textId="77777777" w:rsidR="000C5DCD" w:rsidRDefault="000C5DCD" w:rsidP="000A4A01">
      <w:pPr>
        <w:rPr>
          <w:rFonts w:ascii="ＭＳ ゴシック" w:eastAsia="ＭＳ ゴシック" w:hAnsi="ＭＳ ゴシック"/>
        </w:rPr>
      </w:pPr>
    </w:p>
    <w:p w14:paraId="2873D9B3" w14:textId="77777777" w:rsidR="000A4A01" w:rsidRDefault="000A4A01" w:rsidP="000A4A01"/>
    <w:p w14:paraId="7F9284F6" w14:textId="77777777" w:rsidR="00070EC0" w:rsidRDefault="00070EC0" w:rsidP="000A4A01">
      <w:pPr>
        <w:pStyle w:val="2"/>
      </w:pPr>
      <w:r>
        <w:br w:type="page"/>
      </w:r>
    </w:p>
    <w:p w14:paraId="70FF4E69" w14:textId="5DD74FB7" w:rsidR="000A4A01" w:rsidRDefault="000A4A01" w:rsidP="009819E7">
      <w:pPr>
        <w:pStyle w:val="1"/>
      </w:pPr>
      <w:bookmarkStart w:id="106" w:name="_Toc76723142"/>
      <w:r>
        <w:rPr>
          <w:rFonts w:hint="eastAsia"/>
        </w:rPr>
        <w:lastRenderedPageBreak/>
        <w:t>【資料２】</w:t>
      </w:r>
      <w:r w:rsidR="002D6422">
        <w:rPr>
          <w:rFonts w:hint="eastAsia"/>
        </w:rPr>
        <w:t>リスクシナリオ</w:t>
      </w:r>
      <w:r>
        <w:rPr>
          <w:rFonts w:hint="eastAsia"/>
        </w:rPr>
        <w:t>ごとの脆弱性評価結果</w:t>
      </w:r>
      <w:bookmarkEnd w:id="106"/>
    </w:p>
    <w:p w14:paraId="391D3207" w14:textId="77777777" w:rsidR="009A7CA9" w:rsidRDefault="009A7CA9" w:rsidP="009A7CA9">
      <w:pPr>
        <w:pStyle w:val="2"/>
      </w:pPr>
      <w:bookmarkStart w:id="107" w:name="_Toc76723143"/>
      <w:r>
        <w:rPr>
          <w:rFonts w:hint="eastAsia"/>
        </w:rPr>
        <w:t>１　直接死を最大限防ぐ</w:t>
      </w:r>
      <w:bookmarkEnd w:id="107"/>
    </w:p>
    <w:p w14:paraId="3E64857D" w14:textId="306C9EFE" w:rsidR="009A7CA9" w:rsidRDefault="009A7CA9" w:rsidP="009A7CA9">
      <w:pPr>
        <w:pStyle w:val="3"/>
        <w:spacing w:after="87"/>
        <w:ind w:left="740" w:hangingChars="300" w:hanging="740"/>
      </w:pPr>
      <w:r>
        <w:rPr>
          <w:rFonts w:hint="eastAsia"/>
        </w:rPr>
        <w:t xml:space="preserve">１－１　</w:t>
      </w:r>
      <w:r w:rsidRPr="009A7CA9">
        <w:rPr>
          <w:rFonts w:hint="eastAsia"/>
        </w:rPr>
        <w:t>住宅・建物・交通施設等の複合的・大規模倒壊や不特定多数が集まる施設の倒壊による死傷者の発生</w:t>
      </w:r>
    </w:p>
    <w:p w14:paraId="3161E9D9" w14:textId="3AF7FFE6" w:rsidR="009A7CA9" w:rsidRDefault="009A7CA9" w:rsidP="00EC6F23">
      <w:pPr>
        <w:pStyle w:val="4"/>
      </w:pPr>
      <w:r>
        <w:rPr>
          <w:rFonts w:hint="eastAsia"/>
        </w:rPr>
        <w:t>①　住宅・建築物等の耐震化／『総務課、建設課、介護福祉課、教育委員会事務局』</w:t>
      </w:r>
    </w:p>
    <w:p w14:paraId="50A8C532" w14:textId="77777777" w:rsidR="009A7CA9" w:rsidRDefault="009A7CA9" w:rsidP="009A7CA9">
      <w:pPr>
        <w:ind w:left="227" w:hangingChars="100" w:hanging="227"/>
      </w:pPr>
      <w:r>
        <w:rPr>
          <w:rFonts w:hint="eastAsia"/>
        </w:rPr>
        <w:t>・町内の建築物の耐震化率は、住宅が</w:t>
      </w:r>
      <w:r>
        <w:t>75.6％（H28）、多数の者が利用する建築物が100％（H28）となっている。住宅については、耐震化を一層促進する必要がある。多数の者が利用する建築物については、吊り天井や照明、内外壁などの非構造部材の耐震対策を促進する必要がある。</w:t>
      </w:r>
    </w:p>
    <w:p w14:paraId="039C4D23" w14:textId="77777777" w:rsidR="009A7CA9" w:rsidRDefault="009A7CA9" w:rsidP="009A7CA9">
      <w:pPr>
        <w:ind w:left="227" w:hangingChars="100" w:hanging="227"/>
      </w:pPr>
      <w:r>
        <w:rPr>
          <w:rFonts w:hint="eastAsia"/>
        </w:rPr>
        <w:t>・学校施設（耐震化率</w:t>
      </w:r>
      <w:r>
        <w:t>100％）については、利用者の安全確保はもちろん、災害時に避難場所や救護用施設として利用されることもあることから、吊り天井や照明、内外壁などの非構造部材等の耐震対策についても促進する必要がある。</w:t>
      </w:r>
    </w:p>
    <w:p w14:paraId="2E07C496" w14:textId="6069AE4B" w:rsidR="009A7CA9" w:rsidRDefault="009A7CA9" w:rsidP="009A7CA9">
      <w:pPr>
        <w:ind w:left="227" w:hangingChars="100" w:hanging="227"/>
      </w:pPr>
      <w:r>
        <w:rPr>
          <w:rFonts w:hint="eastAsia"/>
        </w:rPr>
        <w:t>・病院、社会福祉施設についても同様に、建物の耐震化はもとより、吊り天井や照明、内外壁などの非構造部材等の耐震対策についても促進する必要がある。</w:t>
      </w:r>
    </w:p>
    <w:p w14:paraId="7B0D6AA8" w14:textId="77777777" w:rsidR="009A7CA9" w:rsidRDefault="009A7CA9" w:rsidP="009A7CA9"/>
    <w:p w14:paraId="0864679C" w14:textId="3814D795" w:rsidR="009A7CA9" w:rsidRDefault="009A7CA9" w:rsidP="009A7CA9">
      <w:pPr>
        <w:pStyle w:val="4"/>
      </w:pPr>
      <w:r>
        <w:rPr>
          <w:rFonts w:hint="eastAsia"/>
        </w:rPr>
        <w:t>②　空き家対策／『建設課』</w:t>
      </w:r>
    </w:p>
    <w:p w14:paraId="0EE78DC3" w14:textId="77777777" w:rsidR="009A7CA9" w:rsidRDefault="009A7CA9" w:rsidP="009A7CA9">
      <w:pPr>
        <w:ind w:left="227" w:hangingChars="100" w:hanging="227"/>
      </w:pPr>
      <w:r>
        <w:rPr>
          <w:rFonts w:hint="eastAsia"/>
        </w:rPr>
        <w:t>・本町の空き家率は</w:t>
      </w:r>
      <w:r>
        <w:t>10.0％（H25）で、現在も増加傾向となっている。</w:t>
      </w:r>
    </w:p>
    <w:p w14:paraId="137B7EE3" w14:textId="77777777" w:rsidR="009A7CA9" w:rsidRDefault="009A7CA9" w:rsidP="009A7CA9">
      <w:pPr>
        <w:ind w:left="227" w:hangingChars="100" w:hanging="227"/>
      </w:pPr>
      <w:r>
        <w:rPr>
          <w:rFonts w:hint="eastAsia"/>
        </w:rPr>
        <w:t>・空き家は昭和</w:t>
      </w:r>
      <w:r>
        <w:t>56年以前の建築物も多くあると推測されるため、関係機関と連携を図り、所有者の特定を行い、空き家の利活用や処分後の跡地利用等を検討する必要がある。</w:t>
      </w:r>
    </w:p>
    <w:p w14:paraId="15098471" w14:textId="357A123E" w:rsidR="009A7CA9" w:rsidRDefault="009A7CA9" w:rsidP="009A7CA9">
      <w:pPr>
        <w:ind w:left="227" w:hangingChars="100" w:hanging="227"/>
      </w:pPr>
      <w:r>
        <w:rPr>
          <w:rFonts w:hint="eastAsia"/>
        </w:rPr>
        <w:t>・大規模災害発生時の倒壊による道路の閉塞や火災の延焼拡大防止などのため、県と連携して、空き家発生の抑制、除却・利活用の促進など、総合的な空き家対策を推進する必要がある。</w:t>
      </w:r>
    </w:p>
    <w:p w14:paraId="4434381E" w14:textId="77777777" w:rsidR="00E0513C" w:rsidRDefault="00E0513C" w:rsidP="009A7CA9">
      <w:pPr>
        <w:ind w:left="227" w:hangingChars="100" w:hanging="227"/>
      </w:pPr>
    </w:p>
    <w:p w14:paraId="0148D626" w14:textId="532E5688" w:rsidR="009A7CA9" w:rsidRDefault="009A7CA9" w:rsidP="009A7CA9">
      <w:pPr>
        <w:pStyle w:val="4"/>
      </w:pPr>
      <w:r>
        <w:rPr>
          <w:rFonts w:hint="eastAsia"/>
        </w:rPr>
        <w:t>③　緊急輸送道路沿線建築物等の耐震化／『建設課』</w:t>
      </w:r>
    </w:p>
    <w:p w14:paraId="624C2D52" w14:textId="77777777" w:rsidR="009A7CA9" w:rsidRDefault="009A7CA9" w:rsidP="009A7CA9">
      <w:pPr>
        <w:ind w:left="227" w:hangingChars="100" w:hanging="227"/>
      </w:pPr>
      <w:r>
        <w:rPr>
          <w:rFonts w:hint="eastAsia"/>
        </w:rPr>
        <w:t>・大規模地震により倒壊した建築物が緊急輸送道路を閉塞し、迅速かつ円滑な避難や救助・救命活動、緊急物資の輸送等に影響が生じることが懸念されるため、沿道建築物の耐震診断義務付け路線を指定し、沿道建築物の耐震化を促進する必要がある。</w:t>
      </w:r>
    </w:p>
    <w:p w14:paraId="617AD394" w14:textId="254CA01B" w:rsidR="00C41957" w:rsidRDefault="00C41957" w:rsidP="00C41957">
      <w:pPr>
        <w:ind w:left="227" w:hangingChars="100" w:hanging="227"/>
      </w:pPr>
      <w:r>
        <w:rPr>
          <w:rFonts w:hint="eastAsia"/>
        </w:rPr>
        <w:t>・町内の緊急輸送道路（</w:t>
      </w:r>
      <w:r w:rsidRPr="00DF3D27">
        <w:rPr>
          <w:color w:val="000000" w:themeColor="text1"/>
        </w:rPr>
        <w:t>H</w:t>
      </w:r>
      <w:r w:rsidR="00E0513C" w:rsidRPr="00DF3D27">
        <w:rPr>
          <w:rFonts w:hint="eastAsia"/>
          <w:color w:val="000000" w:themeColor="text1"/>
        </w:rPr>
        <w:t>30</w:t>
      </w:r>
      <w:r w:rsidRPr="00DF3D27">
        <w:rPr>
          <w:color w:val="000000" w:themeColor="text1"/>
        </w:rPr>
        <w:t>.3</w:t>
      </w:r>
      <w:r>
        <w:t>）</w:t>
      </w:r>
    </w:p>
    <w:p w14:paraId="4FF38C85" w14:textId="56E023DB" w:rsidR="00C41957" w:rsidRDefault="00C41957" w:rsidP="00C41957">
      <w:pPr>
        <w:ind w:leftChars="100" w:left="227" w:firstLineChars="100" w:firstLine="227"/>
      </w:pPr>
      <w:r>
        <w:rPr>
          <w:rFonts w:hint="eastAsia"/>
        </w:rPr>
        <w:t>主要地方道</w:t>
      </w:r>
      <w:r w:rsidR="00E0513C">
        <w:rPr>
          <w:rFonts w:hint="eastAsia"/>
        </w:rPr>
        <w:t>：</w:t>
      </w:r>
      <w:r>
        <w:t>前橋伊香保線</w:t>
      </w:r>
      <w:r w:rsidR="00E0513C">
        <w:rPr>
          <w:rFonts w:hint="eastAsia"/>
        </w:rPr>
        <w:t>、</w:t>
      </w:r>
      <w:r>
        <w:t>高崎渋川線</w:t>
      </w:r>
      <w:r w:rsidR="00E0513C">
        <w:rPr>
          <w:rFonts w:hint="eastAsia"/>
        </w:rPr>
        <w:t>、</w:t>
      </w:r>
      <w:r>
        <w:t>高崎安中渋川線</w:t>
      </w:r>
    </w:p>
    <w:p w14:paraId="552A3049" w14:textId="53151CFB" w:rsidR="00E0513C" w:rsidRPr="00DF3D27" w:rsidRDefault="00E0513C" w:rsidP="00C41957">
      <w:pPr>
        <w:ind w:leftChars="100" w:left="227" w:firstLineChars="100" w:firstLine="227"/>
        <w:rPr>
          <w:color w:val="000000" w:themeColor="text1"/>
        </w:rPr>
      </w:pPr>
      <w:r w:rsidRPr="00DF3D27">
        <w:rPr>
          <w:rFonts w:hint="eastAsia"/>
          <w:color w:val="000000" w:themeColor="text1"/>
        </w:rPr>
        <w:t>町道：小倉陣場線</w:t>
      </w:r>
    </w:p>
    <w:p w14:paraId="532E3C02" w14:textId="19C93F3D" w:rsidR="009A7CA9" w:rsidRPr="00DF3D27" w:rsidRDefault="009A7CA9" w:rsidP="009A7CA9">
      <w:pPr>
        <w:ind w:left="227" w:hangingChars="100" w:hanging="227"/>
        <w:rPr>
          <w:color w:val="000000" w:themeColor="text1"/>
        </w:rPr>
      </w:pPr>
    </w:p>
    <w:p w14:paraId="4EEAB289" w14:textId="0D0B410A" w:rsidR="009A7CA9" w:rsidRDefault="009A7CA9" w:rsidP="009A7CA9">
      <w:pPr>
        <w:pStyle w:val="4"/>
      </w:pPr>
      <w:r>
        <w:rPr>
          <w:rFonts w:hint="eastAsia"/>
        </w:rPr>
        <w:t>④　市街地の整備／『建設課』</w:t>
      </w:r>
    </w:p>
    <w:p w14:paraId="1CD00E4F" w14:textId="77777777" w:rsidR="009A7CA9" w:rsidRDefault="009A7CA9" w:rsidP="009A7CA9">
      <w:pPr>
        <w:ind w:left="227" w:hangingChars="100" w:hanging="227"/>
      </w:pPr>
      <w:r>
        <w:rPr>
          <w:rFonts w:hint="eastAsia"/>
        </w:rPr>
        <w:t>・地震時等に危険な住宅密集地域など、大規模災害時のリスクが高い地域においては、避難路や避難場所の整備、建築物の耐震化、不燃化等について、計画的に進める必要がある。</w:t>
      </w:r>
    </w:p>
    <w:p w14:paraId="450ABA6C" w14:textId="186AC577" w:rsidR="009A7CA9" w:rsidRDefault="009A7CA9" w:rsidP="009A7CA9">
      <w:pPr>
        <w:ind w:left="227" w:hangingChars="100" w:hanging="227"/>
      </w:pPr>
      <w:r>
        <w:rPr>
          <w:rFonts w:hint="eastAsia"/>
        </w:rPr>
        <w:t>・町内の都市計画道路は</w:t>
      </w:r>
      <w:r>
        <w:t>11路線、22,210ｍが計画決定されており、平成28年度時点での整備率は47.4％で、特に、用途地域周辺の整備が遅れている。</w:t>
      </w:r>
    </w:p>
    <w:p w14:paraId="479E9D05" w14:textId="5F4AC459" w:rsidR="009A7CA9" w:rsidRDefault="00D50764" w:rsidP="009A7CA9">
      <w:pPr>
        <w:ind w:left="227" w:hangingChars="100" w:hanging="227"/>
      </w:pPr>
      <w:r>
        <w:rPr>
          <w:rFonts w:hint="eastAsia"/>
        </w:rPr>
        <w:lastRenderedPageBreak/>
        <w:t>・令和</w:t>
      </w:r>
      <w:r w:rsidR="00D96418">
        <w:rPr>
          <w:rFonts w:hint="eastAsia"/>
        </w:rPr>
        <w:t>3</w:t>
      </w:r>
      <w:r w:rsidR="009A7CA9">
        <w:rPr>
          <w:rFonts w:hint="eastAsia"/>
        </w:rPr>
        <w:t>年度には、駒寄スマートＩＣの大型車対応化の完成が予定されており</w:t>
      </w:r>
      <w:r w:rsidR="0040681B" w:rsidRPr="00DF3D27">
        <w:rPr>
          <w:rFonts w:hint="eastAsia"/>
          <w:color w:val="000000" w:themeColor="text1"/>
        </w:rPr>
        <w:t>（</w:t>
      </w:r>
      <w:r w:rsidR="00706D94" w:rsidRPr="00DF3D27">
        <w:rPr>
          <w:rFonts w:hint="eastAsia"/>
          <w:color w:val="000000" w:themeColor="text1"/>
        </w:rPr>
        <w:t>7</w:t>
      </w:r>
      <w:r w:rsidR="0040681B" w:rsidRPr="00DF3D27">
        <w:rPr>
          <w:rFonts w:hint="eastAsia"/>
          <w:color w:val="000000" w:themeColor="text1"/>
        </w:rPr>
        <w:t>月</w:t>
      </w:r>
      <w:r w:rsidR="00706D94" w:rsidRPr="00DF3D27">
        <w:rPr>
          <w:rFonts w:hint="eastAsia"/>
          <w:color w:val="000000" w:themeColor="text1"/>
        </w:rPr>
        <w:t>16</w:t>
      </w:r>
      <w:r w:rsidR="0040681B" w:rsidRPr="00DF3D27">
        <w:rPr>
          <w:rFonts w:hint="eastAsia"/>
          <w:color w:val="000000" w:themeColor="text1"/>
        </w:rPr>
        <w:t>日完了）</w:t>
      </w:r>
      <w:r w:rsidR="009A7CA9" w:rsidRPr="00DF3D27">
        <w:rPr>
          <w:rFonts w:hint="eastAsia"/>
          <w:color w:val="000000" w:themeColor="text1"/>
        </w:rPr>
        <w:t>、</w:t>
      </w:r>
      <w:r w:rsidR="009A7CA9">
        <w:rPr>
          <w:rFonts w:hint="eastAsia"/>
        </w:rPr>
        <w:t>広域的な道路ネットワークの強化が期待されている。</w:t>
      </w:r>
    </w:p>
    <w:p w14:paraId="2FD6403F" w14:textId="77777777" w:rsidR="009A7CA9" w:rsidRDefault="009A7CA9" w:rsidP="009A7CA9">
      <w:pPr>
        <w:ind w:left="227" w:hangingChars="100" w:hanging="227"/>
      </w:pPr>
      <w:r>
        <w:rPr>
          <w:rFonts w:hint="eastAsia"/>
        </w:rPr>
        <w:t>・南北を結ぶ広域的幹線道路では整備が進んでいるが、東西を結ぶ路線では未整備区間が多いことから、今後も計画的な整備が求められている。</w:t>
      </w:r>
    </w:p>
    <w:p w14:paraId="183A9572" w14:textId="19D6F4E7" w:rsidR="009A7CA9" w:rsidRDefault="009A7CA9" w:rsidP="009A7CA9">
      <w:pPr>
        <w:ind w:left="227" w:hangingChars="100" w:hanging="227"/>
      </w:pPr>
      <w:r>
        <w:rPr>
          <w:rFonts w:hint="eastAsia"/>
        </w:rPr>
        <w:t>・集落内には狭あいな生活道路が多く、歩道整備が十分ではない箇所があり、拡幅整備や歩道の整備が必要である。</w:t>
      </w:r>
    </w:p>
    <w:p w14:paraId="530C71DA" w14:textId="15AC5053" w:rsidR="009A7CA9" w:rsidRDefault="009A7CA9" w:rsidP="009A7CA9">
      <w:pPr>
        <w:ind w:left="227" w:hangingChars="100" w:hanging="227"/>
      </w:pPr>
    </w:p>
    <w:p w14:paraId="6D5DEB54" w14:textId="5B5F3F40" w:rsidR="009A7CA9" w:rsidRDefault="009A7CA9" w:rsidP="009A7CA9">
      <w:pPr>
        <w:pStyle w:val="4"/>
      </w:pPr>
      <w:r>
        <w:rPr>
          <w:rFonts w:hint="eastAsia"/>
        </w:rPr>
        <w:t>⑤　都市公園等の整備／『建設課</w:t>
      </w:r>
      <w:r w:rsidR="00F54A38">
        <w:rPr>
          <w:rFonts w:hint="eastAsia"/>
        </w:rPr>
        <w:t>、教育委員会事務局</w:t>
      </w:r>
      <w:r>
        <w:rPr>
          <w:rFonts w:hint="eastAsia"/>
        </w:rPr>
        <w:t>』</w:t>
      </w:r>
    </w:p>
    <w:p w14:paraId="4719F425" w14:textId="77777777" w:rsidR="009A7CA9" w:rsidRDefault="009A7CA9" w:rsidP="009A7CA9">
      <w:pPr>
        <w:ind w:left="227" w:hangingChars="100" w:hanging="227"/>
      </w:pPr>
      <w:r>
        <w:rPr>
          <w:rFonts w:hint="eastAsia"/>
        </w:rPr>
        <w:t>・本町の１人あたり都市公園等面積は</w:t>
      </w:r>
      <w:r>
        <w:t>4.2㎡/人であり、国の10.1㎡/人、群馬県の13.4 ㎡/人より少ない状況にあるため、今後は防災公園を含めた都市公園の整備充実を図る必要がある。</w:t>
      </w:r>
    </w:p>
    <w:p w14:paraId="0E924803" w14:textId="3F9907B8" w:rsidR="009A7CA9" w:rsidRDefault="009A7CA9" w:rsidP="009A7CA9">
      <w:pPr>
        <w:ind w:left="227" w:hangingChars="100" w:hanging="227"/>
      </w:pPr>
      <w:r>
        <w:rPr>
          <w:rFonts w:hint="eastAsia"/>
        </w:rPr>
        <w:t>・大規模災害時に避難場所や活動拠点として活用される防災公園の整備及び都市公園の防災機能の強化を推進する必要がある。</w:t>
      </w:r>
    </w:p>
    <w:p w14:paraId="0BAC758C" w14:textId="54D4A5A6" w:rsidR="009A7CA9" w:rsidRDefault="009A7CA9" w:rsidP="009A7CA9">
      <w:pPr>
        <w:ind w:left="227" w:hangingChars="100" w:hanging="227"/>
      </w:pPr>
    </w:p>
    <w:p w14:paraId="1FA125BE" w14:textId="3DA6EF04" w:rsidR="009A7CA9" w:rsidRDefault="009A7CA9" w:rsidP="009A7CA9">
      <w:pPr>
        <w:pStyle w:val="4"/>
      </w:pPr>
      <w:r>
        <w:rPr>
          <w:rFonts w:hint="eastAsia"/>
        </w:rPr>
        <w:t>⑥　道路施設、都市公園、町営住宅の老朽化対策／『建設課』</w:t>
      </w:r>
    </w:p>
    <w:p w14:paraId="0431AFA3" w14:textId="77777777" w:rsidR="009A7CA9" w:rsidRDefault="009A7CA9" w:rsidP="009A7CA9">
      <w:pPr>
        <w:ind w:left="227" w:hangingChars="100" w:hanging="227"/>
      </w:pPr>
      <w:r>
        <w:rPr>
          <w:rFonts w:hint="eastAsia"/>
        </w:rPr>
        <w:t>・建設から長期間が経過した施設は、老朽化が進行していることから、大規模災害時においても、十分な機能が発揮できるよう、老朽化対策の実施により、良好な状態に保持する必要がある。</w:t>
      </w:r>
    </w:p>
    <w:p w14:paraId="012BA9E1" w14:textId="77777777" w:rsidR="009A7CA9" w:rsidRDefault="009A7CA9" w:rsidP="009A7CA9">
      <w:pPr>
        <w:ind w:left="227" w:hangingChars="100" w:hanging="227"/>
      </w:pPr>
      <w:r>
        <w:rPr>
          <w:rFonts w:hint="eastAsia"/>
        </w:rPr>
        <w:t>・老朽化対策にあたっては、利用者の安全・安心の確保や、トータルコストの縮減、維持管理予算の平準化を図るため、長寿命化計画及び維持修繕計画に基づき、計画的に点検・調査、維持補修や更新を進める必要がある。</w:t>
      </w:r>
    </w:p>
    <w:p w14:paraId="1CD5202C" w14:textId="77777777" w:rsidR="009A7CA9" w:rsidRDefault="009A7CA9" w:rsidP="009A7CA9">
      <w:pPr>
        <w:ind w:left="227" w:hangingChars="100" w:hanging="227"/>
      </w:pPr>
      <w:r>
        <w:rPr>
          <w:rFonts w:hint="eastAsia"/>
        </w:rPr>
        <w:t>・本町は、公園施設として、管理棟</w:t>
      </w:r>
      <w:r>
        <w:t>1施設、トイレ２施設、東屋２施設を保有しており、特に船尾自然公園にあるトイレ２施設、漆原地区農村公園（天神東公園）の東屋は老朽化度が100％を超えており、利用者の安全を確保するため、早急に今後のあり方の検討が必要である。</w:t>
      </w:r>
    </w:p>
    <w:p w14:paraId="7CE3A466" w14:textId="374006FF" w:rsidR="009A7CA9" w:rsidRDefault="009A7CA9" w:rsidP="009A7CA9">
      <w:pPr>
        <w:ind w:left="227" w:hangingChars="100" w:hanging="227"/>
      </w:pPr>
      <w:r>
        <w:rPr>
          <w:rFonts w:hint="eastAsia"/>
        </w:rPr>
        <w:t>・北下団地は、平成</w:t>
      </w:r>
      <w:r>
        <w:t>17年度の耐震診断において耐震改修が必要でありながら、構造上耐震化が難しいと診断されたため、入居募集を停止している。また、本宿団地は、公営住宅長寿命化計画（H21年度）に基づき、平成25年度に屋上防水・外壁改修工事を実施したが、建設以来、修繕が行われていない部屋がある。</w:t>
      </w:r>
    </w:p>
    <w:p w14:paraId="1ECA03C4" w14:textId="482C373B" w:rsidR="009A7CA9" w:rsidRDefault="009A7CA9" w:rsidP="009A7CA9">
      <w:pPr>
        <w:ind w:left="227" w:hangingChars="100" w:hanging="227"/>
      </w:pPr>
    </w:p>
    <w:p w14:paraId="567FFFFD" w14:textId="3B2F0C63" w:rsidR="009A7CA9" w:rsidRDefault="009A7CA9" w:rsidP="009A7CA9">
      <w:pPr>
        <w:pStyle w:val="4"/>
      </w:pPr>
      <w:r>
        <w:rPr>
          <w:rFonts w:hint="eastAsia"/>
        </w:rPr>
        <w:t>⑦　緊急輸送道路等の確保／『建設課』</w:t>
      </w:r>
    </w:p>
    <w:p w14:paraId="078C658E" w14:textId="77777777" w:rsidR="009A7CA9" w:rsidRDefault="009A7CA9" w:rsidP="009A7CA9">
      <w:pPr>
        <w:ind w:left="227" w:hangingChars="100" w:hanging="227"/>
      </w:pPr>
      <w:r>
        <w:rPr>
          <w:rFonts w:hint="eastAsia"/>
        </w:rPr>
        <w:t>・緊急輸送道路や地域を結ぶ生活幹線道路等の無電柱化、落石等危険箇所の防災対策、狭あい区間の解消、橋梁の耐震化、舗装修繕、路面下空洞対策、交差点拡幅、代替道路の整備、歩道新設・再整備、鉄道の高架化（連続立体交差事業等）、洪水・土砂災害・雪害対策等により緊急輸送道路・避難路等を確保するとともに、高速交通網も活用した災害に強い道路ネットワークを構築する必要がある。</w:t>
      </w:r>
    </w:p>
    <w:p w14:paraId="634FB6E9" w14:textId="3020A77E" w:rsidR="009A7CA9" w:rsidRDefault="009A7CA9" w:rsidP="009A7CA9">
      <w:pPr>
        <w:ind w:left="227" w:hangingChars="100" w:hanging="227"/>
      </w:pPr>
      <w:r>
        <w:rPr>
          <w:rFonts w:hint="eastAsia"/>
        </w:rPr>
        <w:t>・発災後の迅速な緊急輸送道路の啓開に向け、関係機関との連携体制を構築していく必要がある。</w:t>
      </w:r>
    </w:p>
    <w:p w14:paraId="32DB3A4F" w14:textId="16FB0669" w:rsidR="009A7CA9" w:rsidRDefault="009A7CA9" w:rsidP="009A7CA9">
      <w:pPr>
        <w:ind w:left="227" w:hangingChars="100" w:hanging="227"/>
      </w:pPr>
    </w:p>
    <w:p w14:paraId="68C7A50E" w14:textId="195B2582" w:rsidR="009A7CA9" w:rsidRDefault="009A7CA9" w:rsidP="009A7CA9">
      <w:pPr>
        <w:pStyle w:val="4"/>
      </w:pPr>
      <w:r>
        <w:rPr>
          <w:rFonts w:hint="eastAsia"/>
        </w:rPr>
        <w:lastRenderedPageBreak/>
        <w:t>⑧　避難誘導体制の整備／『総務課、健康子育て課、介護福祉課』</w:t>
      </w:r>
    </w:p>
    <w:p w14:paraId="4E140019" w14:textId="77777777" w:rsidR="009A7CA9" w:rsidRDefault="009A7CA9" w:rsidP="009A7CA9">
      <w:pPr>
        <w:ind w:left="227" w:hangingChars="100" w:hanging="227"/>
      </w:pPr>
      <w:r>
        <w:rPr>
          <w:rFonts w:hint="eastAsia"/>
        </w:rPr>
        <w:t>・避難行動要支援者名簿を活用した避難訓練の実施、名簿情報に基づき具体的な避難方法等を定めた個別計画の策定を進める必要がある。</w:t>
      </w:r>
    </w:p>
    <w:p w14:paraId="3731B8D2" w14:textId="70549C24" w:rsidR="009A7CA9" w:rsidRDefault="009A7CA9" w:rsidP="009A7CA9">
      <w:pPr>
        <w:ind w:left="227" w:hangingChars="100" w:hanging="227"/>
      </w:pPr>
      <w:r>
        <w:rPr>
          <w:rFonts w:hint="eastAsia"/>
        </w:rPr>
        <w:t>・防災訓練や防災マップの作成・配布等を通じた指定緊急避難場所及び指定避難所の周知や避難に対する町民の理解を得るための取組を推進する必要がある。</w:t>
      </w:r>
    </w:p>
    <w:p w14:paraId="5FA0D806" w14:textId="58BAB2E2" w:rsidR="009A7CA9" w:rsidRDefault="009A7CA9" w:rsidP="009A7CA9">
      <w:pPr>
        <w:ind w:left="227" w:hangingChars="100" w:hanging="227"/>
      </w:pPr>
    </w:p>
    <w:p w14:paraId="4B04DDA4" w14:textId="44DD5699" w:rsidR="009A7CA9" w:rsidRDefault="009A7CA9" w:rsidP="009A7CA9">
      <w:pPr>
        <w:pStyle w:val="4"/>
      </w:pPr>
      <w:r>
        <w:rPr>
          <w:rFonts w:hint="eastAsia"/>
        </w:rPr>
        <w:t>⑨　被災宅地・建築物の応急危険度判定体制の整備／『建設課』</w:t>
      </w:r>
    </w:p>
    <w:p w14:paraId="0D6D6CF5" w14:textId="14B7BD2A" w:rsidR="009A7CA9" w:rsidRDefault="009A7CA9" w:rsidP="009A7CA9">
      <w:pPr>
        <w:ind w:left="227" w:hangingChars="100" w:hanging="227"/>
      </w:pPr>
      <w:r>
        <w:rPr>
          <w:rFonts w:hint="eastAsia"/>
        </w:rPr>
        <w:t>・地震によって広範囲にわたって宅地や建築物が被災した場合、これらの崩壊等による二次災害の発生が懸念される。被害の発生状況を迅速かつ的確に把握し、継続使用可否を迅速に判断することは、住民の安全確保など、建築物による二次災害を防止するために不可欠であるため、被災した住宅・建築物や宅地の危険度を判定する危険度判定の体制整備、判定士の育成を図る必要がある。</w:t>
      </w:r>
    </w:p>
    <w:p w14:paraId="2BA7943F" w14:textId="7A4FF442" w:rsidR="009A7CA9" w:rsidRDefault="009A7CA9" w:rsidP="009A7CA9">
      <w:pPr>
        <w:ind w:left="227" w:hangingChars="100" w:hanging="227"/>
      </w:pPr>
    </w:p>
    <w:p w14:paraId="14D31D2A" w14:textId="48CF7705" w:rsidR="009A7CA9" w:rsidRDefault="009A7CA9" w:rsidP="009A7CA9">
      <w:pPr>
        <w:pStyle w:val="4"/>
      </w:pPr>
      <w:r>
        <w:rPr>
          <w:rFonts w:hint="eastAsia"/>
        </w:rPr>
        <w:t>⑩　地域防災力の向上／『総務課』</w:t>
      </w:r>
    </w:p>
    <w:p w14:paraId="02128BC9" w14:textId="77777777" w:rsidR="009A7CA9" w:rsidRDefault="009A7CA9" w:rsidP="009A7CA9">
      <w:pPr>
        <w:ind w:left="227" w:hangingChars="100" w:hanging="227"/>
      </w:pPr>
      <w:r>
        <w:rPr>
          <w:rFonts w:hint="eastAsia"/>
        </w:rPr>
        <w:t>・町民が安全に避難するため、各家庭等における家具類の転倒・落下・移動防止対策等の災害対策を実施するよう、働きかけていく必要がある。</w:t>
      </w:r>
    </w:p>
    <w:p w14:paraId="685A8F85" w14:textId="1C8941FD" w:rsidR="009A7CA9" w:rsidRDefault="009A7CA9" w:rsidP="009A7CA9">
      <w:pPr>
        <w:ind w:left="227" w:hangingChars="100" w:hanging="227"/>
      </w:pPr>
      <w:r>
        <w:rPr>
          <w:rFonts w:hint="eastAsia"/>
        </w:rPr>
        <w:t>・消防団の機能強化や自主防災組織の活性化を図り、地域全体の協力体制を推進していく必要がある。</w:t>
      </w:r>
    </w:p>
    <w:p w14:paraId="52BCD825" w14:textId="5A15CC90" w:rsidR="009A7CA9" w:rsidRDefault="009A7CA9" w:rsidP="009A7CA9">
      <w:pPr>
        <w:ind w:left="227" w:hangingChars="100" w:hanging="227"/>
      </w:pPr>
    </w:p>
    <w:p w14:paraId="72A5B9FE" w14:textId="77777777" w:rsidR="009A7CA9" w:rsidRDefault="009A7CA9" w:rsidP="009A7CA9">
      <w:pPr>
        <w:pStyle w:val="4"/>
      </w:pPr>
      <w:r>
        <w:rPr>
          <w:rFonts w:hint="eastAsia"/>
        </w:rPr>
        <w:t>⑪　防災教育の推進、防災意識の啓発／『総務課、教育委員会事務局』</w:t>
      </w:r>
    </w:p>
    <w:p w14:paraId="5ADD361D" w14:textId="77777777" w:rsidR="009A7CA9" w:rsidRDefault="009A7CA9" w:rsidP="009A7CA9">
      <w:pPr>
        <w:ind w:left="227" w:hangingChars="100" w:hanging="227"/>
      </w:pPr>
      <w:r>
        <w:rPr>
          <w:rFonts w:hint="eastAsia"/>
        </w:rPr>
        <w:t>・児童・生徒が自然災害に対する正しい知識と行動を理解することは、児童・生徒自身を守るだけではなく、家庭や地域社会を守ることにもつながるため、学校における防災教育を推進する必要がある。</w:t>
      </w:r>
    </w:p>
    <w:p w14:paraId="115590AC" w14:textId="7371E5A7" w:rsidR="009A7CA9" w:rsidRDefault="009A7CA9" w:rsidP="009A7CA9">
      <w:pPr>
        <w:ind w:left="227" w:hangingChars="100" w:hanging="227"/>
      </w:pPr>
      <w:r>
        <w:rPr>
          <w:rFonts w:hint="eastAsia"/>
        </w:rPr>
        <w:t>・災害による被害を減少させるためには、日頃から防災に関する知識を習得し、いざという時に行動できるよう準備しておくことが望ましいことから、町民の防災意識の高揚と防災知識の普及を図る必要がある。</w:t>
      </w:r>
    </w:p>
    <w:p w14:paraId="6903CCFB" w14:textId="73841FD1" w:rsidR="009A7CA9" w:rsidRDefault="009A7CA9" w:rsidP="009A7CA9">
      <w:pPr>
        <w:ind w:left="227" w:hangingChars="100" w:hanging="227"/>
      </w:pPr>
    </w:p>
    <w:p w14:paraId="09889023" w14:textId="3A4AE20B" w:rsidR="009A7CA9" w:rsidRDefault="009A7CA9" w:rsidP="009A7CA9">
      <w:pPr>
        <w:pStyle w:val="3"/>
        <w:spacing w:after="87"/>
        <w:ind w:left="740" w:hangingChars="300" w:hanging="740"/>
      </w:pPr>
      <w:r>
        <w:rPr>
          <w:rFonts w:hint="eastAsia"/>
        </w:rPr>
        <w:t xml:space="preserve">１－２　</w:t>
      </w:r>
      <w:r w:rsidRPr="009A7CA9">
        <w:rPr>
          <w:rFonts w:hint="eastAsia"/>
        </w:rPr>
        <w:t>住宅密集地や不特定多数が集まる施設における大規模火災による多数の死傷者の発生</w:t>
      </w:r>
    </w:p>
    <w:p w14:paraId="0D00C615" w14:textId="33519A07" w:rsidR="009A7CA9" w:rsidRDefault="00C14E53" w:rsidP="00C14E53">
      <w:pPr>
        <w:pStyle w:val="4"/>
      </w:pPr>
      <w:r>
        <w:rPr>
          <w:rFonts w:hint="eastAsia"/>
        </w:rPr>
        <w:t xml:space="preserve">①　</w:t>
      </w:r>
      <w:r w:rsidRPr="00C14E53">
        <w:rPr>
          <w:rFonts w:hint="eastAsia"/>
        </w:rPr>
        <w:t>地域消防力の強化／『総務課』</w:t>
      </w:r>
    </w:p>
    <w:p w14:paraId="4C70415E" w14:textId="2C5F5A3C" w:rsidR="009A7CA9" w:rsidRDefault="00C14E53" w:rsidP="009A7CA9">
      <w:pPr>
        <w:ind w:left="227" w:hangingChars="100" w:hanging="227"/>
      </w:pPr>
      <w:r w:rsidRPr="00C14E53">
        <w:rPr>
          <w:rFonts w:hint="eastAsia"/>
        </w:rPr>
        <w:t>・大規模火災による多数の死傷者等の発生を防止するため、防災空間の整備等の予防対策及び発災時の救助・救援活動や避難誘導等の体制整備を着実に進める必要がある。</w:t>
      </w:r>
    </w:p>
    <w:p w14:paraId="4DA649AF" w14:textId="6115807E" w:rsidR="00A550C4" w:rsidRDefault="00A550C4" w:rsidP="009A7CA9">
      <w:pPr>
        <w:ind w:left="227" w:hangingChars="100" w:hanging="227"/>
      </w:pPr>
    </w:p>
    <w:p w14:paraId="7847D799" w14:textId="3926A888" w:rsidR="00497083" w:rsidRDefault="00497083" w:rsidP="00497083">
      <w:pPr>
        <w:pStyle w:val="4"/>
      </w:pPr>
      <w:r>
        <w:rPr>
          <w:rFonts w:hint="eastAsia"/>
        </w:rPr>
        <w:t>②　市街地の整備／『建設課』（</w:t>
      </w:r>
      <w:r>
        <w:t>1-1より一部再掲）</w:t>
      </w:r>
    </w:p>
    <w:p w14:paraId="7726F78C" w14:textId="1B1C408D" w:rsidR="00497083" w:rsidRDefault="00497083" w:rsidP="00497083">
      <w:pPr>
        <w:ind w:left="227" w:hangingChars="100" w:hanging="227"/>
      </w:pPr>
      <w:r>
        <w:rPr>
          <w:rFonts w:hint="eastAsia"/>
        </w:rPr>
        <w:t>・地震時等に危険な住宅密集地域など、大規模災害時のリスクが高い地域においては、避難路や避難場所の整備、建築物の耐震化、不燃化等について、計画的に進める必要がある。</w:t>
      </w:r>
    </w:p>
    <w:p w14:paraId="25E51E37" w14:textId="77777777" w:rsidR="00497083" w:rsidRDefault="00497083" w:rsidP="00497083">
      <w:pPr>
        <w:ind w:left="227" w:hangingChars="100" w:hanging="227"/>
      </w:pPr>
    </w:p>
    <w:p w14:paraId="2CF3B683" w14:textId="744DD157" w:rsidR="00497083" w:rsidRDefault="00497083" w:rsidP="00497083">
      <w:pPr>
        <w:pStyle w:val="4"/>
      </w:pPr>
      <w:r>
        <w:rPr>
          <w:rFonts w:hint="eastAsia"/>
        </w:rPr>
        <w:t>②　地域防災力の向上／『総務課』（</w:t>
      </w:r>
      <w:r>
        <w:t>1-1より再掲）</w:t>
      </w:r>
    </w:p>
    <w:p w14:paraId="1CAD94C9" w14:textId="77777777" w:rsidR="00497083" w:rsidRDefault="00497083" w:rsidP="00497083">
      <w:pPr>
        <w:ind w:left="227" w:hangingChars="100" w:hanging="227"/>
      </w:pPr>
      <w:r>
        <w:rPr>
          <w:rFonts w:hint="eastAsia"/>
        </w:rPr>
        <w:lastRenderedPageBreak/>
        <w:t>・町民が安全に避難するため、各家庭等における家具類の転倒・落下・移動防止対策等の災害対策を実施するよう、働きかけていく必要がある。</w:t>
      </w:r>
    </w:p>
    <w:p w14:paraId="4A31AAA7" w14:textId="77777777" w:rsidR="00497083" w:rsidRDefault="00497083" w:rsidP="00497083">
      <w:pPr>
        <w:ind w:left="227" w:hangingChars="100" w:hanging="227"/>
      </w:pPr>
      <w:r>
        <w:rPr>
          <w:rFonts w:hint="eastAsia"/>
        </w:rPr>
        <w:t>・消防団の機能強化や自主防災組織の活性化を図り、地域全体の協力体制を推進していく必要がある。</w:t>
      </w:r>
    </w:p>
    <w:p w14:paraId="6E6C9504" w14:textId="77777777" w:rsidR="00497083" w:rsidRDefault="00497083" w:rsidP="00497083">
      <w:pPr>
        <w:ind w:left="227" w:hangingChars="100" w:hanging="227"/>
      </w:pPr>
    </w:p>
    <w:p w14:paraId="569DBE2D" w14:textId="49F846F7" w:rsidR="00497083" w:rsidRDefault="00497083" w:rsidP="00497083">
      <w:pPr>
        <w:pStyle w:val="4"/>
      </w:pPr>
      <w:r>
        <w:rPr>
          <w:rFonts w:hint="eastAsia"/>
        </w:rPr>
        <w:t>③　空き家対策／『建設課』（</w:t>
      </w:r>
      <w:r>
        <w:t>1-1より再掲）</w:t>
      </w:r>
    </w:p>
    <w:p w14:paraId="7C95AAC5" w14:textId="77777777" w:rsidR="00497083" w:rsidRDefault="00497083" w:rsidP="00497083">
      <w:pPr>
        <w:ind w:left="227" w:hangingChars="100" w:hanging="227"/>
      </w:pPr>
      <w:r>
        <w:rPr>
          <w:rFonts w:hint="eastAsia"/>
        </w:rPr>
        <w:t>・本町の空き家率は</w:t>
      </w:r>
      <w:r>
        <w:t>10.0％（H25）で、現在も増加傾向となっている。</w:t>
      </w:r>
    </w:p>
    <w:p w14:paraId="74593457" w14:textId="77777777" w:rsidR="00497083" w:rsidRDefault="00497083" w:rsidP="00497083">
      <w:pPr>
        <w:ind w:left="227" w:hangingChars="100" w:hanging="227"/>
      </w:pPr>
      <w:r>
        <w:rPr>
          <w:rFonts w:hint="eastAsia"/>
        </w:rPr>
        <w:t>・空き家は昭和</w:t>
      </w:r>
      <w:r>
        <w:t>56年以前の建築物も多くあると推測されるため、関係機関と連携を図り所有者の特定を行い、空き家の利活用や処分後の跡地利用等を検討する必要がある。</w:t>
      </w:r>
    </w:p>
    <w:p w14:paraId="0555F747" w14:textId="77777777" w:rsidR="00497083" w:rsidRDefault="00497083" w:rsidP="00497083">
      <w:pPr>
        <w:ind w:left="227" w:hangingChars="100" w:hanging="227"/>
      </w:pPr>
      <w:r>
        <w:rPr>
          <w:rFonts w:hint="eastAsia"/>
        </w:rPr>
        <w:t>・大規模災害発生時の倒壊による道路の閉塞や火災の延焼拡大防止などのため、県と連携して、空き家発生の抑制、除却・利活用の促進など、総合的な空き家対策を推進する必要がある。</w:t>
      </w:r>
    </w:p>
    <w:p w14:paraId="10EF53AB" w14:textId="48697E31" w:rsidR="00C14E53" w:rsidRPr="00497083" w:rsidRDefault="00C14E53" w:rsidP="009A7CA9">
      <w:pPr>
        <w:ind w:left="227" w:hangingChars="100" w:hanging="227"/>
      </w:pPr>
    </w:p>
    <w:p w14:paraId="121B0B0D" w14:textId="7FBE0E9F" w:rsidR="00C14E53" w:rsidRDefault="00497083" w:rsidP="00497083">
      <w:pPr>
        <w:pStyle w:val="3"/>
        <w:spacing w:after="87"/>
        <w:ind w:left="247" w:hanging="247"/>
      </w:pPr>
      <w:r>
        <w:rPr>
          <w:rFonts w:hint="eastAsia"/>
        </w:rPr>
        <w:t xml:space="preserve">１－３　</w:t>
      </w:r>
      <w:r w:rsidRPr="00497083">
        <w:rPr>
          <w:rFonts w:hint="eastAsia"/>
        </w:rPr>
        <w:t>突発的又は広域かつ長期的な市街地等の浸水による多数の死傷者の発生</w:t>
      </w:r>
    </w:p>
    <w:p w14:paraId="7D10B566" w14:textId="11A26C7A" w:rsidR="00497083" w:rsidRDefault="00497083" w:rsidP="00497083">
      <w:pPr>
        <w:pStyle w:val="4"/>
      </w:pPr>
      <w:r>
        <w:rPr>
          <w:rFonts w:hint="eastAsia"/>
        </w:rPr>
        <w:t>①　治水施設の整備・機能保全／『建設課』</w:t>
      </w:r>
    </w:p>
    <w:p w14:paraId="050BFA60" w14:textId="77777777" w:rsidR="00497083" w:rsidRDefault="00497083" w:rsidP="00497083">
      <w:pPr>
        <w:ind w:left="227" w:hangingChars="100" w:hanging="227"/>
      </w:pPr>
      <w:r>
        <w:rPr>
          <w:rFonts w:hint="eastAsia"/>
        </w:rPr>
        <w:t>・洪水等による浸水被害が発生しないよう、浸水想定区域等において、引き続き河川整備を進めていく必要がある。</w:t>
      </w:r>
    </w:p>
    <w:p w14:paraId="3790F324" w14:textId="77777777" w:rsidR="00497083" w:rsidRDefault="00497083" w:rsidP="00497083">
      <w:pPr>
        <w:ind w:left="227" w:hangingChars="100" w:hanging="227"/>
      </w:pPr>
      <w:r>
        <w:rPr>
          <w:rFonts w:hint="eastAsia"/>
        </w:rPr>
        <w:t>・河道閉塞や堤防・護岸の損傷等により、浸水被害が拡大するおそれがあるため、洪水時に河川の機能が最大限発揮できるよう、引き続き堆積土の除去や堤防・護岸補修等の機能保全対策を着実に進める必要がある。</w:t>
      </w:r>
    </w:p>
    <w:p w14:paraId="4ECC83BE" w14:textId="77777777" w:rsidR="00497083" w:rsidRDefault="00497083" w:rsidP="00497083">
      <w:pPr>
        <w:ind w:left="227" w:hangingChars="100" w:hanging="227"/>
      </w:pPr>
    </w:p>
    <w:p w14:paraId="16E6FDCC" w14:textId="12E26A41" w:rsidR="00497083" w:rsidRDefault="00497083" w:rsidP="00497083">
      <w:pPr>
        <w:pStyle w:val="4"/>
      </w:pPr>
      <w:r>
        <w:rPr>
          <w:rFonts w:hint="eastAsia"/>
        </w:rPr>
        <w:t>②　治水施設の老朽化対策／『建設課』</w:t>
      </w:r>
    </w:p>
    <w:p w14:paraId="36A3328F" w14:textId="77777777" w:rsidR="00497083" w:rsidRDefault="00497083" w:rsidP="00497083">
      <w:pPr>
        <w:ind w:left="227" w:hangingChars="100" w:hanging="227"/>
      </w:pPr>
      <w:r>
        <w:rPr>
          <w:rFonts w:hint="eastAsia"/>
        </w:rPr>
        <w:t>・河川構造物（排水機場、水門等）は、大規模災害時においても、十分な機能が発揮できるよう、老朽化対策の実施により、施設を良好な状態に保持する必要がある。</w:t>
      </w:r>
    </w:p>
    <w:p w14:paraId="2DD75B50" w14:textId="77777777" w:rsidR="00497083" w:rsidRDefault="00497083" w:rsidP="00497083">
      <w:pPr>
        <w:ind w:left="227" w:hangingChars="100" w:hanging="227"/>
      </w:pPr>
      <w:r>
        <w:rPr>
          <w:rFonts w:hint="eastAsia"/>
        </w:rPr>
        <w:t>・老朽化対策にあたっては、町民の安全・安心の確保、トータルコストの縮減、維持管理予算の平準化を図るため、長寿命化計画に基づき、計画的に点検・調査、維持補修や更新を進める必要がある。</w:t>
      </w:r>
    </w:p>
    <w:p w14:paraId="39D6CADA" w14:textId="77777777" w:rsidR="00497083" w:rsidRDefault="00497083" w:rsidP="00497083">
      <w:pPr>
        <w:ind w:left="227" w:hangingChars="100" w:hanging="227"/>
      </w:pPr>
    </w:p>
    <w:p w14:paraId="0030EF48" w14:textId="48BB257D" w:rsidR="00497083" w:rsidRPr="00C15302" w:rsidRDefault="00497083" w:rsidP="00497083">
      <w:pPr>
        <w:pStyle w:val="4"/>
      </w:pPr>
      <w:r w:rsidRPr="00C15302">
        <w:rPr>
          <w:rFonts w:hint="eastAsia"/>
        </w:rPr>
        <w:t>③　洪水からの住民避難を促す河川情報の提供／『総務課』</w:t>
      </w:r>
    </w:p>
    <w:p w14:paraId="705847B7" w14:textId="77777777" w:rsidR="00497083" w:rsidRDefault="00497083" w:rsidP="00497083">
      <w:pPr>
        <w:ind w:left="227" w:hangingChars="100" w:hanging="227"/>
      </w:pPr>
      <w:r>
        <w:rPr>
          <w:rFonts w:hint="eastAsia"/>
        </w:rPr>
        <w:t>・住民避難に資する情報提供について、水位周知河川以外の河川についても水害リスクを把握し、水害リスクの高い河川については、河川情報を迅速に提供していく必要がある。</w:t>
      </w:r>
    </w:p>
    <w:p w14:paraId="05C417EB" w14:textId="77777777" w:rsidR="00497083" w:rsidRDefault="00497083" w:rsidP="00497083">
      <w:pPr>
        <w:ind w:left="227" w:hangingChars="100" w:hanging="227"/>
      </w:pPr>
      <w:r>
        <w:rPr>
          <w:rFonts w:hint="eastAsia"/>
        </w:rPr>
        <w:t>・河川監視カメラの監視画像や水位雨量情報を分かりやすく周知できるよう、ホームページやスマートフォン等による公開を進めるなど、住民の主体的な避難行動を促すような情報提供を進めていく必要がある。</w:t>
      </w:r>
    </w:p>
    <w:p w14:paraId="0E1CDDAE" w14:textId="1E86DDCB" w:rsidR="00497083" w:rsidRDefault="00497083" w:rsidP="00497083">
      <w:pPr>
        <w:ind w:left="227" w:hangingChars="100" w:hanging="227"/>
      </w:pPr>
      <w:r>
        <w:rPr>
          <w:rFonts w:hint="eastAsia"/>
        </w:rPr>
        <w:t>・浸水想定区域における避難確保措置を</w:t>
      </w:r>
      <w:r w:rsidR="00DA40DA">
        <w:rPr>
          <w:rFonts w:hint="eastAsia"/>
        </w:rPr>
        <w:t>講ずる</w:t>
      </w:r>
      <w:r>
        <w:rPr>
          <w:rFonts w:hint="eastAsia"/>
        </w:rPr>
        <w:t>必要がある。</w:t>
      </w:r>
    </w:p>
    <w:p w14:paraId="7F70F03F" w14:textId="77777777" w:rsidR="00497083" w:rsidRDefault="00497083" w:rsidP="00497083">
      <w:pPr>
        <w:ind w:left="227" w:hangingChars="100" w:hanging="227"/>
      </w:pPr>
    </w:p>
    <w:p w14:paraId="2ABD93E7" w14:textId="10653849" w:rsidR="00497083" w:rsidRDefault="00497083" w:rsidP="00497083">
      <w:pPr>
        <w:pStyle w:val="4"/>
      </w:pPr>
      <w:r>
        <w:rPr>
          <w:rFonts w:hint="eastAsia"/>
        </w:rPr>
        <w:t>④　浸水の早期解消／『建設課』</w:t>
      </w:r>
    </w:p>
    <w:p w14:paraId="45DFD7DD" w14:textId="77777777" w:rsidR="00497083" w:rsidRDefault="00497083" w:rsidP="00497083">
      <w:pPr>
        <w:ind w:left="227" w:hangingChars="100" w:hanging="227"/>
      </w:pPr>
      <w:r>
        <w:rPr>
          <w:rFonts w:hint="eastAsia"/>
        </w:rPr>
        <w:t>・河川施設の応急復旧を迅速に行うことができる体制を整備するとともに、必要な資機材を整備するなど、速やかに排水作業を行うことができる体制を構築する必要がある。</w:t>
      </w:r>
    </w:p>
    <w:p w14:paraId="3769160C" w14:textId="77777777" w:rsidR="00497083" w:rsidRDefault="00497083" w:rsidP="00497083">
      <w:pPr>
        <w:ind w:left="227" w:hangingChars="100" w:hanging="227"/>
      </w:pPr>
    </w:p>
    <w:p w14:paraId="557F9F41" w14:textId="2FD6EBEA" w:rsidR="00497083" w:rsidRPr="00C15302" w:rsidRDefault="00497083" w:rsidP="00497083">
      <w:pPr>
        <w:pStyle w:val="4"/>
      </w:pPr>
      <w:r w:rsidRPr="00C15302">
        <w:rPr>
          <w:rFonts w:hint="eastAsia"/>
        </w:rPr>
        <w:t>⑤　避難指示等の発令体制の整備／『総務課』</w:t>
      </w:r>
    </w:p>
    <w:p w14:paraId="1C0D52BD" w14:textId="77777777" w:rsidR="00497083" w:rsidRPr="00C15302" w:rsidRDefault="00497083" w:rsidP="00497083">
      <w:pPr>
        <w:ind w:left="227" w:hangingChars="100" w:hanging="227"/>
      </w:pPr>
      <w:r w:rsidRPr="00C15302">
        <w:rPr>
          <w:rFonts w:hint="eastAsia"/>
        </w:rPr>
        <w:t>・洪水時の円滑かつ迅速な避難を確保するため、気象情報や河川水位等を活用した避難指示等の具体的な発令基準に基づき、適時適切に避難指示等が発令できる体制を整備しておく必要がある。</w:t>
      </w:r>
    </w:p>
    <w:p w14:paraId="462BD322" w14:textId="77777777" w:rsidR="00497083" w:rsidRDefault="00497083" w:rsidP="00497083">
      <w:pPr>
        <w:ind w:left="227" w:hangingChars="100" w:hanging="227"/>
      </w:pPr>
    </w:p>
    <w:p w14:paraId="1A4F9B37" w14:textId="2D6DF5D2" w:rsidR="00497083" w:rsidRDefault="00497083" w:rsidP="00497083">
      <w:pPr>
        <w:pStyle w:val="4"/>
      </w:pPr>
      <w:r>
        <w:rPr>
          <w:rFonts w:hint="eastAsia"/>
        </w:rPr>
        <w:t>⑥　緊急輸送道路等の確保／『建設課』（</w:t>
      </w:r>
      <w:r>
        <w:t>1-1より再掲）</w:t>
      </w:r>
    </w:p>
    <w:p w14:paraId="7B025AFA" w14:textId="77777777" w:rsidR="00497083" w:rsidRDefault="00497083" w:rsidP="00497083">
      <w:pPr>
        <w:ind w:left="227" w:hangingChars="100" w:hanging="227"/>
      </w:pPr>
      <w:r>
        <w:rPr>
          <w:rFonts w:hint="eastAsia"/>
        </w:rPr>
        <w:t>・緊急輸送道路や地域を結ぶ生活幹線道路等の無電柱化、落石等危険箇所の防災対策、狭あい区間の解消、橋梁の耐震化、舗装修繕、路面下空洞対策、交差点拡幅、代替道路の整備、歩道新設・再整備、鉄道の高架化（連続立体交差事業等）、洪水・土砂災害・雪害対策等により緊急輸送道路・避難路等を確保するとともに、高速交通網も活用した災害に強い道路ネットワークを構築する必要がある。</w:t>
      </w:r>
    </w:p>
    <w:p w14:paraId="24692C65" w14:textId="77777777" w:rsidR="00497083" w:rsidRDefault="00497083" w:rsidP="00497083">
      <w:pPr>
        <w:ind w:left="227" w:hangingChars="100" w:hanging="227"/>
      </w:pPr>
      <w:r>
        <w:rPr>
          <w:rFonts w:hint="eastAsia"/>
        </w:rPr>
        <w:t>・発災後の迅速な緊急輸送道路の啓開に向け、関係機関との連携体制を構築していく必要がある。</w:t>
      </w:r>
    </w:p>
    <w:p w14:paraId="71D8F707" w14:textId="77777777" w:rsidR="00497083" w:rsidRDefault="00497083" w:rsidP="00497083">
      <w:pPr>
        <w:ind w:left="227" w:hangingChars="100" w:hanging="227"/>
      </w:pPr>
    </w:p>
    <w:p w14:paraId="60A3D1FD" w14:textId="3A4D6C46" w:rsidR="00497083" w:rsidRDefault="00497083" w:rsidP="00497083">
      <w:pPr>
        <w:pStyle w:val="4"/>
      </w:pPr>
      <w:r>
        <w:rPr>
          <w:rFonts w:hint="eastAsia"/>
        </w:rPr>
        <w:t>⑦　避難誘導体制の整備／『総務課、健康子育て課、介護福祉課』（</w:t>
      </w:r>
      <w:r>
        <w:t>1-1より再掲）</w:t>
      </w:r>
    </w:p>
    <w:p w14:paraId="07BBD1F2" w14:textId="77777777" w:rsidR="00497083" w:rsidRDefault="00497083" w:rsidP="00497083">
      <w:pPr>
        <w:ind w:left="227" w:hangingChars="100" w:hanging="227"/>
      </w:pPr>
      <w:r>
        <w:rPr>
          <w:rFonts w:hint="eastAsia"/>
        </w:rPr>
        <w:t>・避難行動要支援者名簿を活用した避難訓練の実施、名簿情報に基づき具体的な避難方法等を定めた個別計画の策定を進める必要がある。</w:t>
      </w:r>
    </w:p>
    <w:p w14:paraId="4B71EE21" w14:textId="77777777" w:rsidR="00497083" w:rsidRDefault="00497083" w:rsidP="00497083">
      <w:pPr>
        <w:ind w:left="227" w:hangingChars="100" w:hanging="227"/>
      </w:pPr>
      <w:r>
        <w:rPr>
          <w:rFonts w:hint="eastAsia"/>
        </w:rPr>
        <w:t>・防災訓練や防災マップの作成・配布等を通じた指定緊急避難場所及び指定避難所の周知や避難に対する町民の理解を得るための取組を推進する必要がある。</w:t>
      </w:r>
    </w:p>
    <w:p w14:paraId="6DE4A585" w14:textId="77777777" w:rsidR="00497083" w:rsidRDefault="00497083" w:rsidP="00497083">
      <w:pPr>
        <w:ind w:left="227" w:hangingChars="100" w:hanging="227"/>
      </w:pPr>
    </w:p>
    <w:p w14:paraId="6CC9512F" w14:textId="2D41FA03" w:rsidR="00497083" w:rsidRDefault="00497083" w:rsidP="00497083">
      <w:pPr>
        <w:pStyle w:val="4"/>
      </w:pPr>
      <w:r>
        <w:rPr>
          <w:rFonts w:hint="eastAsia"/>
        </w:rPr>
        <w:t>⑧　地域防災力の向上／『総務課』（</w:t>
      </w:r>
      <w:r>
        <w:t>1-1より再掲）</w:t>
      </w:r>
    </w:p>
    <w:p w14:paraId="023C792E" w14:textId="77777777" w:rsidR="00497083" w:rsidRDefault="00497083" w:rsidP="00497083">
      <w:pPr>
        <w:ind w:left="227" w:hangingChars="100" w:hanging="227"/>
      </w:pPr>
      <w:r>
        <w:rPr>
          <w:rFonts w:hint="eastAsia"/>
        </w:rPr>
        <w:t>・町民が安全に避難するため、各家庭等における家具類の転倒・落下・移動防止対策等の災害対策を実施するよう、働きかけていく必要がある。</w:t>
      </w:r>
    </w:p>
    <w:p w14:paraId="65018BFC" w14:textId="77777777" w:rsidR="00497083" w:rsidRDefault="00497083" w:rsidP="00497083">
      <w:pPr>
        <w:ind w:left="227" w:hangingChars="100" w:hanging="227"/>
      </w:pPr>
      <w:r>
        <w:rPr>
          <w:rFonts w:hint="eastAsia"/>
        </w:rPr>
        <w:t>・消防団の機能強化や自主防災組織の活性化を図り、地域全体の協力体制を推進していく必要がある。</w:t>
      </w:r>
    </w:p>
    <w:p w14:paraId="07643E2F" w14:textId="77777777" w:rsidR="00497083" w:rsidRDefault="00497083" w:rsidP="00497083">
      <w:pPr>
        <w:ind w:left="227" w:hangingChars="100" w:hanging="227"/>
      </w:pPr>
    </w:p>
    <w:p w14:paraId="72BFF296" w14:textId="2D914E2F" w:rsidR="00497083" w:rsidRDefault="00497083" w:rsidP="00497083">
      <w:pPr>
        <w:pStyle w:val="4"/>
      </w:pPr>
      <w:r>
        <w:rPr>
          <w:rFonts w:hint="eastAsia"/>
        </w:rPr>
        <w:t>⑨　防災教育の推進、防災意識の啓発／『総務課、教育委員会事務局』（</w:t>
      </w:r>
      <w:r>
        <w:t>1-1より再掲）</w:t>
      </w:r>
    </w:p>
    <w:p w14:paraId="48CA696A" w14:textId="77777777" w:rsidR="00497083" w:rsidRDefault="00497083" w:rsidP="00497083">
      <w:pPr>
        <w:ind w:left="227" w:hangingChars="100" w:hanging="227"/>
      </w:pPr>
      <w:r>
        <w:rPr>
          <w:rFonts w:hint="eastAsia"/>
        </w:rPr>
        <w:t>・児童・生徒が自然災害に対する正しい知識と行動を理解することは、児童・生徒自身を守るだけではなく、家庭や地域社会を守ることにもつながるため、学校における防災教育を推進する必要がある。</w:t>
      </w:r>
    </w:p>
    <w:p w14:paraId="183AEA57" w14:textId="77777777" w:rsidR="00497083" w:rsidRDefault="00497083" w:rsidP="00497083">
      <w:pPr>
        <w:ind w:left="227" w:hangingChars="100" w:hanging="227"/>
      </w:pPr>
      <w:r>
        <w:rPr>
          <w:rFonts w:hint="eastAsia"/>
        </w:rPr>
        <w:t>・災害による被害を減少させるためには、日頃から防災に関する知識を習得し、いざという時に行動できるよう準備しておくことが望ましいことから、町民の防災意識の高揚と防災知識の普及を図る必要がある。</w:t>
      </w:r>
    </w:p>
    <w:p w14:paraId="32943793" w14:textId="7B24C1CA" w:rsidR="00C14E53" w:rsidRPr="00497083" w:rsidRDefault="00C14E53" w:rsidP="009A7CA9">
      <w:pPr>
        <w:ind w:left="227" w:hangingChars="100" w:hanging="227"/>
      </w:pPr>
    </w:p>
    <w:p w14:paraId="4C2B55D9" w14:textId="6ACD3182" w:rsidR="00C14E53" w:rsidRDefault="00497083" w:rsidP="00497083">
      <w:pPr>
        <w:pStyle w:val="3"/>
        <w:spacing w:after="87"/>
        <w:ind w:left="247" w:hanging="247"/>
      </w:pPr>
      <w:r>
        <w:rPr>
          <w:rFonts w:hint="eastAsia"/>
        </w:rPr>
        <w:t xml:space="preserve">１－４　</w:t>
      </w:r>
      <w:r w:rsidRPr="00497083">
        <w:rPr>
          <w:rFonts w:hint="eastAsia"/>
        </w:rPr>
        <w:t>大規模な土砂災害等による多数の死傷者の発生</w:t>
      </w:r>
    </w:p>
    <w:p w14:paraId="4D16C453" w14:textId="47D42348" w:rsidR="00497083" w:rsidRDefault="00497083" w:rsidP="00497083">
      <w:pPr>
        <w:pStyle w:val="4"/>
      </w:pPr>
      <w:r>
        <w:rPr>
          <w:rFonts w:hint="eastAsia"/>
        </w:rPr>
        <w:t>①　治山施設等の整備・機能維持／『産業観光課』</w:t>
      </w:r>
    </w:p>
    <w:p w14:paraId="7D767871" w14:textId="77777777" w:rsidR="00497083" w:rsidRDefault="00497083" w:rsidP="00497083">
      <w:pPr>
        <w:ind w:left="227" w:hangingChars="100" w:hanging="227"/>
      </w:pPr>
      <w:r>
        <w:rPr>
          <w:rFonts w:hint="eastAsia"/>
        </w:rPr>
        <w:t>・山林の荒廃が目立ち、下流への災害にも大きく影響することから、予防対策を行う必要がある。</w:t>
      </w:r>
    </w:p>
    <w:p w14:paraId="69096364" w14:textId="77777777" w:rsidR="00497083" w:rsidRDefault="00497083" w:rsidP="00497083">
      <w:pPr>
        <w:ind w:left="227" w:hangingChars="100" w:hanging="227"/>
      </w:pPr>
    </w:p>
    <w:p w14:paraId="2836F28F" w14:textId="63E56A87" w:rsidR="00497083" w:rsidRDefault="00497083" w:rsidP="00497083">
      <w:pPr>
        <w:pStyle w:val="4"/>
      </w:pPr>
      <w:r>
        <w:rPr>
          <w:rFonts w:hint="eastAsia"/>
        </w:rPr>
        <w:t>②　森林の整備／『産業観光課</w:t>
      </w:r>
      <w:r w:rsidR="00FD1283" w:rsidRPr="00DF3D27">
        <w:rPr>
          <w:rFonts w:hint="eastAsia"/>
          <w:color w:val="000000" w:themeColor="text1"/>
        </w:rPr>
        <w:t>、総務課</w:t>
      </w:r>
      <w:r>
        <w:rPr>
          <w:rFonts w:hint="eastAsia"/>
        </w:rPr>
        <w:t>』</w:t>
      </w:r>
    </w:p>
    <w:p w14:paraId="5F041BC2" w14:textId="77777777" w:rsidR="00497083" w:rsidRDefault="00497083" w:rsidP="00497083">
      <w:pPr>
        <w:ind w:left="227" w:hangingChars="100" w:hanging="227"/>
      </w:pPr>
      <w:r>
        <w:rPr>
          <w:rFonts w:hint="eastAsia"/>
        </w:rPr>
        <w:t>・森林が有する土砂災害等を防止する国土保全機能や、洪水調節機能などの多面にわたる公益的機能を持続的に発揮させるため、森林整備を推進する必要がある。</w:t>
      </w:r>
    </w:p>
    <w:p w14:paraId="3BA9CA14" w14:textId="77777777" w:rsidR="00497083" w:rsidRDefault="00497083" w:rsidP="00497083">
      <w:pPr>
        <w:ind w:left="227" w:hangingChars="100" w:hanging="227"/>
      </w:pPr>
    </w:p>
    <w:p w14:paraId="7BBA2A9E" w14:textId="77976980" w:rsidR="00497083" w:rsidRDefault="00497083" w:rsidP="00497083">
      <w:pPr>
        <w:pStyle w:val="4"/>
      </w:pPr>
      <w:r>
        <w:rPr>
          <w:rFonts w:hint="eastAsia"/>
        </w:rPr>
        <w:t>③　土砂災害の拡大防止／</w:t>
      </w:r>
      <w:r w:rsidR="00591725" w:rsidRPr="00DF3D27">
        <w:rPr>
          <w:rFonts w:hint="eastAsia"/>
          <w:color w:val="000000" w:themeColor="text1"/>
        </w:rPr>
        <w:t>『総務課』</w:t>
      </w:r>
    </w:p>
    <w:p w14:paraId="3001E8EF" w14:textId="77777777" w:rsidR="00497083" w:rsidRDefault="00497083" w:rsidP="00497083">
      <w:pPr>
        <w:ind w:left="227" w:hangingChars="100" w:hanging="227"/>
      </w:pPr>
      <w:r>
        <w:rPr>
          <w:rFonts w:hint="eastAsia"/>
        </w:rPr>
        <w:t>・土砂災害が発生するおそれがある箇所においては、被害の発生する可能性が高くなることから対策が必要である。</w:t>
      </w:r>
    </w:p>
    <w:p w14:paraId="5451E447" w14:textId="77777777" w:rsidR="00497083" w:rsidRDefault="00497083" w:rsidP="00497083">
      <w:pPr>
        <w:ind w:left="227" w:hangingChars="100" w:hanging="227"/>
      </w:pPr>
    </w:p>
    <w:p w14:paraId="64AF4E42" w14:textId="478C011A" w:rsidR="00497083" w:rsidRPr="00C15302" w:rsidRDefault="00497083" w:rsidP="00497083">
      <w:pPr>
        <w:pStyle w:val="4"/>
      </w:pPr>
      <w:r w:rsidRPr="00C15302">
        <w:rPr>
          <w:rFonts w:hint="eastAsia"/>
        </w:rPr>
        <w:t>④　土砂災害からの住民避難を促す情報の提供／『総務課』</w:t>
      </w:r>
    </w:p>
    <w:p w14:paraId="345A2B58" w14:textId="77777777" w:rsidR="00497083" w:rsidRPr="00C15302" w:rsidRDefault="00497083" w:rsidP="00497083">
      <w:pPr>
        <w:ind w:left="227" w:hangingChars="100" w:hanging="227"/>
      </w:pPr>
      <w:r w:rsidRPr="00C15302">
        <w:rPr>
          <w:rFonts w:hint="eastAsia"/>
        </w:rPr>
        <w:t>・ハザードマップ等による周知、土砂災害警戒情報等の円滑な提供、実効性のある住民主体の警戒避難体制の構築を推進する必要がある。</w:t>
      </w:r>
    </w:p>
    <w:p w14:paraId="023DA1FE" w14:textId="77777777" w:rsidR="00497083" w:rsidRPr="00C15302" w:rsidRDefault="00497083" w:rsidP="00497083">
      <w:pPr>
        <w:ind w:left="227" w:hangingChars="100" w:hanging="227"/>
      </w:pPr>
    </w:p>
    <w:p w14:paraId="117C4AA5" w14:textId="61D38C27" w:rsidR="00497083" w:rsidRPr="00C15302" w:rsidRDefault="00497083" w:rsidP="00497083">
      <w:pPr>
        <w:pStyle w:val="4"/>
      </w:pPr>
      <w:r w:rsidRPr="00C15302">
        <w:rPr>
          <w:rFonts w:hint="eastAsia"/>
        </w:rPr>
        <w:t>⑤　避難指示等の発令体制の整備／『総務課』（</w:t>
      </w:r>
      <w:r w:rsidRPr="00C15302">
        <w:t>1-3より一部再掲）</w:t>
      </w:r>
    </w:p>
    <w:p w14:paraId="6848465A" w14:textId="77777777" w:rsidR="00497083" w:rsidRPr="00C15302" w:rsidRDefault="00497083" w:rsidP="00497083">
      <w:pPr>
        <w:ind w:left="227" w:hangingChars="100" w:hanging="227"/>
      </w:pPr>
      <w:r w:rsidRPr="00C15302">
        <w:rPr>
          <w:rFonts w:hint="eastAsia"/>
        </w:rPr>
        <w:t>・土砂災害発生のおそれがある場合の円滑かつ迅速な避難を確保するため、気象情報や土砂災害警戒情報等を活用した避難指示等の具体的な発令基準に基づき、適時適切に避難指示等が発令できる体制を整備しておく必要がある。</w:t>
      </w:r>
    </w:p>
    <w:p w14:paraId="6CD8411A" w14:textId="3F467FF3" w:rsidR="00C14E53" w:rsidRPr="00497083" w:rsidRDefault="00C14E53" w:rsidP="009A7CA9">
      <w:pPr>
        <w:ind w:left="227" w:hangingChars="100" w:hanging="227"/>
      </w:pPr>
    </w:p>
    <w:p w14:paraId="202CC1B0" w14:textId="588EC46A" w:rsidR="00497083" w:rsidRDefault="00497083" w:rsidP="00497083">
      <w:pPr>
        <w:pStyle w:val="4"/>
      </w:pPr>
      <w:r>
        <w:rPr>
          <w:rFonts w:hint="eastAsia"/>
        </w:rPr>
        <w:t>⑥　緊急輸送道路等の確保／『建設課』（</w:t>
      </w:r>
      <w:r>
        <w:t>1-1より再掲）</w:t>
      </w:r>
    </w:p>
    <w:p w14:paraId="700F3428" w14:textId="77777777" w:rsidR="00497083" w:rsidRDefault="00497083" w:rsidP="00497083">
      <w:pPr>
        <w:ind w:left="227" w:hangingChars="100" w:hanging="227"/>
      </w:pPr>
      <w:r>
        <w:rPr>
          <w:rFonts w:hint="eastAsia"/>
        </w:rPr>
        <w:t>・緊急輸送道路や地域を結ぶ生活幹線道路等の無電柱化、落石等危険箇所の防災対策、狭あい区間の解消、橋梁の耐震化、舗装修繕、路面下空洞対策、交差点拡幅、代替道路の整備、歩道新設・再整備、鉄道の高架化（連続立体交差事業等）、洪水・土砂災害・雪害対策等により緊急輸送道路・避難路等を確保するとともに、高速交通網も活用した災害に強い道路ネットワークを構築する必要がある。</w:t>
      </w:r>
    </w:p>
    <w:p w14:paraId="1250DDB7" w14:textId="77777777" w:rsidR="00497083" w:rsidRDefault="00497083" w:rsidP="00497083">
      <w:pPr>
        <w:ind w:left="227" w:hangingChars="100" w:hanging="227"/>
      </w:pPr>
      <w:r>
        <w:rPr>
          <w:rFonts w:hint="eastAsia"/>
        </w:rPr>
        <w:t>・発災後の迅速な緊急輸送道路の啓開に向け、関係機関との連携体制を構築していく必要がある。</w:t>
      </w:r>
    </w:p>
    <w:p w14:paraId="435680A2" w14:textId="77777777" w:rsidR="00497083" w:rsidRDefault="00497083" w:rsidP="00497083">
      <w:pPr>
        <w:ind w:left="227" w:hangingChars="100" w:hanging="227"/>
      </w:pPr>
    </w:p>
    <w:p w14:paraId="36DF8BB0" w14:textId="593C041A" w:rsidR="00497083" w:rsidRDefault="00497083" w:rsidP="00497083">
      <w:pPr>
        <w:pStyle w:val="4"/>
      </w:pPr>
      <w:r>
        <w:rPr>
          <w:rFonts w:hint="eastAsia"/>
        </w:rPr>
        <w:t>⑦　避難誘導体制の整備／『総務課、健康子育て課、介護福祉課』（</w:t>
      </w:r>
      <w:r>
        <w:t>1-1より再掲）</w:t>
      </w:r>
    </w:p>
    <w:p w14:paraId="38FEB076" w14:textId="77777777" w:rsidR="00497083" w:rsidRDefault="00497083" w:rsidP="00497083">
      <w:pPr>
        <w:ind w:left="227" w:hangingChars="100" w:hanging="227"/>
      </w:pPr>
      <w:r>
        <w:rPr>
          <w:rFonts w:hint="eastAsia"/>
        </w:rPr>
        <w:t>・避難行動要支援者名簿を活用した避難訓練の実施、名簿情報に基づき具体的な避難方法等を定めた個別計画の策定を進める必要がある。</w:t>
      </w:r>
    </w:p>
    <w:p w14:paraId="0EA770B6" w14:textId="1DC46A53" w:rsidR="00C14E53" w:rsidRDefault="00497083" w:rsidP="00497083">
      <w:pPr>
        <w:ind w:left="227" w:hangingChars="100" w:hanging="227"/>
      </w:pPr>
      <w:r>
        <w:rPr>
          <w:rFonts w:hint="eastAsia"/>
        </w:rPr>
        <w:t>・防災訓練や防災マップの作成・配布等を通じた指定緊急避難場所及び指定避難所の周知や避難に対する町民の理解を得るための取組を推進する必要がある。</w:t>
      </w:r>
    </w:p>
    <w:p w14:paraId="16FC9B70" w14:textId="77777777" w:rsidR="00C14E53" w:rsidRDefault="00C14E53" w:rsidP="009A7CA9">
      <w:pPr>
        <w:ind w:left="227" w:hangingChars="100" w:hanging="227"/>
      </w:pPr>
    </w:p>
    <w:p w14:paraId="46A710E8" w14:textId="00BC58A2" w:rsidR="00497083" w:rsidRDefault="00497083" w:rsidP="00497083">
      <w:pPr>
        <w:pStyle w:val="4"/>
      </w:pPr>
      <w:r>
        <w:rPr>
          <w:rFonts w:hint="eastAsia"/>
        </w:rPr>
        <w:t>⑧　地域防災力の向上／『総務課』</w:t>
      </w:r>
    </w:p>
    <w:p w14:paraId="124063B5" w14:textId="77777777" w:rsidR="00497083" w:rsidRDefault="00497083" w:rsidP="00497083">
      <w:pPr>
        <w:ind w:left="227" w:hangingChars="100" w:hanging="227"/>
      </w:pPr>
      <w:r>
        <w:rPr>
          <w:rFonts w:hint="eastAsia"/>
        </w:rPr>
        <w:t>・住民自らが安全に避難するため、住民一人ひとりが、あらかじめ想定される災害ごとにどのような避難行動をとればよいか、立ち退き避難をする場合はどこに行けばよいのか、避難に際してはどのような情報に着目すればよいのかを認識してもらう取組を推進する必要がある。</w:t>
      </w:r>
    </w:p>
    <w:p w14:paraId="4B3DDEE9" w14:textId="77777777" w:rsidR="00497083" w:rsidRDefault="00497083" w:rsidP="00497083">
      <w:pPr>
        <w:ind w:left="227" w:hangingChars="100" w:hanging="227"/>
      </w:pPr>
      <w:r>
        <w:rPr>
          <w:rFonts w:hint="eastAsia"/>
        </w:rPr>
        <w:t>・消防団の機能強化や自主防災組織の活性化を図り、地域全体の協力体制を推進していく</w:t>
      </w:r>
      <w:r>
        <w:rPr>
          <w:rFonts w:hint="eastAsia"/>
        </w:rPr>
        <w:lastRenderedPageBreak/>
        <w:t>必要がある。（</w:t>
      </w:r>
      <w:r>
        <w:t>1-1より再掲）</w:t>
      </w:r>
    </w:p>
    <w:p w14:paraId="1F9D676A" w14:textId="77777777" w:rsidR="00497083" w:rsidRDefault="00497083" w:rsidP="00497083">
      <w:pPr>
        <w:ind w:left="227" w:hangingChars="100" w:hanging="227"/>
      </w:pPr>
    </w:p>
    <w:p w14:paraId="1547BEB8" w14:textId="4F8CBF87" w:rsidR="00497083" w:rsidRDefault="00497083" w:rsidP="00497083">
      <w:pPr>
        <w:pStyle w:val="4"/>
      </w:pPr>
      <w:r>
        <w:rPr>
          <w:rFonts w:hint="eastAsia"/>
        </w:rPr>
        <w:t>⑨　防災教育の推進、防災意識の啓発／『総務課、教育委員会事務局』（</w:t>
      </w:r>
      <w:r>
        <w:t>1-1より再掲）</w:t>
      </w:r>
    </w:p>
    <w:p w14:paraId="7C6C57B5" w14:textId="77777777" w:rsidR="00497083" w:rsidRDefault="00497083" w:rsidP="00497083">
      <w:pPr>
        <w:ind w:left="227" w:hangingChars="100" w:hanging="227"/>
      </w:pPr>
      <w:r>
        <w:rPr>
          <w:rFonts w:hint="eastAsia"/>
        </w:rPr>
        <w:t>・児童・生徒が自然災害に対する正しい知識と行動を理解することは、児童・生徒自身を守るだけではなく、家庭や地域社会を守ることにもつながるため、学校における防災教育を推進する必要がある。</w:t>
      </w:r>
    </w:p>
    <w:p w14:paraId="636DA3CD" w14:textId="77777777" w:rsidR="00497083" w:rsidRDefault="00497083" w:rsidP="00497083">
      <w:pPr>
        <w:ind w:left="227" w:hangingChars="100" w:hanging="227"/>
      </w:pPr>
      <w:r>
        <w:rPr>
          <w:rFonts w:hint="eastAsia"/>
        </w:rPr>
        <w:t>・災害による被害を減少させるためには、日頃から防災に関する知識を習得し、いざという時に行動できるよう準備しておくことが望ましいことから、町民の防災意識の高揚と防災知識の普及を図る必要がある。</w:t>
      </w:r>
    </w:p>
    <w:p w14:paraId="781C0619" w14:textId="794EFCA6" w:rsidR="00A550C4" w:rsidRDefault="00A550C4" w:rsidP="009A7CA9">
      <w:pPr>
        <w:ind w:left="227" w:hangingChars="100" w:hanging="227"/>
      </w:pPr>
    </w:p>
    <w:p w14:paraId="663F5E32" w14:textId="3463B411" w:rsidR="00FE1CFD" w:rsidRPr="00497083" w:rsidRDefault="00FE1CFD" w:rsidP="00FE1CFD">
      <w:pPr>
        <w:pStyle w:val="2"/>
        <w:ind w:left="242" w:hangingChars="100" w:hanging="242"/>
      </w:pPr>
      <w:bookmarkStart w:id="108" w:name="_Toc76723144"/>
      <w:r>
        <w:rPr>
          <w:rFonts w:hint="eastAsia"/>
        </w:rPr>
        <w:t xml:space="preserve">２　</w:t>
      </w:r>
      <w:r w:rsidRPr="00FE1CFD">
        <w:rPr>
          <w:rFonts w:hint="eastAsia"/>
        </w:rPr>
        <w:t>救助・救急、医療活動が迅速に行われるとともに、被災者等の健康・避難生活環境を確実に確保する</w:t>
      </w:r>
      <w:bookmarkEnd w:id="108"/>
    </w:p>
    <w:p w14:paraId="6F78D596" w14:textId="39C61198" w:rsidR="009A7CA9" w:rsidRDefault="00497083" w:rsidP="00497083">
      <w:pPr>
        <w:pStyle w:val="3"/>
        <w:spacing w:after="87"/>
        <w:ind w:left="247" w:hanging="247"/>
      </w:pPr>
      <w:r>
        <w:rPr>
          <w:rFonts w:hint="eastAsia"/>
        </w:rPr>
        <w:t xml:space="preserve">２－１　</w:t>
      </w:r>
      <w:r w:rsidRPr="00497083">
        <w:rPr>
          <w:rFonts w:hint="eastAsia"/>
        </w:rPr>
        <w:t>被災地での食料・飲料水・電力・燃料等、生命に関わる物資・エネルギー供給の停止</w:t>
      </w:r>
    </w:p>
    <w:p w14:paraId="78A8C408" w14:textId="64179685" w:rsidR="00497083" w:rsidRDefault="00497083" w:rsidP="00497083">
      <w:pPr>
        <w:pStyle w:val="4"/>
      </w:pPr>
      <w:r>
        <w:rPr>
          <w:rFonts w:hint="eastAsia"/>
        </w:rPr>
        <w:t>①　食料等の備蓄／『総務課、健康子育て課、介護福祉課』</w:t>
      </w:r>
    </w:p>
    <w:p w14:paraId="7D756FDF" w14:textId="77777777" w:rsidR="00497083" w:rsidRDefault="00497083" w:rsidP="00497083">
      <w:pPr>
        <w:ind w:left="227" w:hangingChars="100" w:hanging="227"/>
      </w:pPr>
      <w:r>
        <w:rPr>
          <w:rFonts w:hint="eastAsia"/>
        </w:rPr>
        <w:t>・家庭における食料等の備蓄を一層促進するため、引き続き啓発活動を行う必要がある。</w:t>
      </w:r>
    </w:p>
    <w:p w14:paraId="1D51BFB7" w14:textId="77777777" w:rsidR="00497083" w:rsidRDefault="00497083" w:rsidP="00497083">
      <w:pPr>
        <w:ind w:left="227" w:hangingChars="100" w:hanging="227"/>
      </w:pPr>
      <w:r>
        <w:rPr>
          <w:rFonts w:hint="eastAsia"/>
        </w:rPr>
        <w:t>・町の備蓄については、職員用の備蓄も含め、一定量の現物備蓄の確保を推進する必要がある。特に、乳幼児や高齢者、食物アレルギー等に対する備蓄品目のさらなる充実を図る必要がある。</w:t>
      </w:r>
    </w:p>
    <w:p w14:paraId="64349324" w14:textId="77777777" w:rsidR="00497083" w:rsidRDefault="00497083" w:rsidP="00497083">
      <w:pPr>
        <w:ind w:left="227" w:hangingChars="100" w:hanging="227"/>
      </w:pPr>
    </w:p>
    <w:p w14:paraId="50F2989F" w14:textId="2F727750" w:rsidR="00497083" w:rsidRDefault="00497083" w:rsidP="00497083">
      <w:pPr>
        <w:pStyle w:val="4"/>
      </w:pPr>
      <w:r>
        <w:rPr>
          <w:rFonts w:hint="eastAsia"/>
        </w:rPr>
        <w:t>②　支援物資の供給に係る連携体制等の整備／『総務課、健康子育て課、産業観光課』</w:t>
      </w:r>
    </w:p>
    <w:p w14:paraId="05D5DE30" w14:textId="77777777" w:rsidR="00497083" w:rsidRDefault="00497083" w:rsidP="00497083">
      <w:pPr>
        <w:ind w:left="227" w:hangingChars="100" w:hanging="227"/>
      </w:pPr>
      <w:r>
        <w:rPr>
          <w:rFonts w:hint="eastAsia"/>
        </w:rPr>
        <w:t>・災害時における民間事業者からの物資や医薬品等の調達等に関する協定を締結しているが、引き続き、相手方と定期的な情報交換や緊急時連絡体制の確認を行うとともに、防災訓練等を通じて、連携体制の強化を図る必要がある。</w:t>
      </w:r>
    </w:p>
    <w:p w14:paraId="78B9836B" w14:textId="77777777" w:rsidR="00497083" w:rsidRDefault="00497083" w:rsidP="00497083">
      <w:pPr>
        <w:ind w:left="227" w:hangingChars="100" w:hanging="227"/>
      </w:pPr>
    </w:p>
    <w:p w14:paraId="7FF3919C" w14:textId="71A949B9" w:rsidR="00497083" w:rsidRDefault="00497083" w:rsidP="00497083">
      <w:pPr>
        <w:pStyle w:val="4"/>
      </w:pPr>
      <w:r>
        <w:rPr>
          <w:rFonts w:hint="eastAsia"/>
        </w:rPr>
        <w:t>③　大規模災害時における広域連携／『総務課』</w:t>
      </w:r>
    </w:p>
    <w:p w14:paraId="3E2603AF" w14:textId="77777777" w:rsidR="00497083" w:rsidRDefault="00497083" w:rsidP="00497083">
      <w:pPr>
        <w:ind w:left="227" w:hangingChars="100" w:hanging="227"/>
      </w:pPr>
      <w:r>
        <w:rPr>
          <w:rFonts w:hint="eastAsia"/>
        </w:rPr>
        <w:t>・町は、隣接市町村等との相互応援協定の締結に努めているが、大規模災害時における迅速かつ円滑な応急体制の確立のため、遠方の市町村との協定締結も検討する必要がある。</w:t>
      </w:r>
    </w:p>
    <w:p w14:paraId="53682DB6" w14:textId="77777777" w:rsidR="00497083" w:rsidRDefault="00497083" w:rsidP="00497083">
      <w:pPr>
        <w:ind w:left="227" w:hangingChars="100" w:hanging="227"/>
      </w:pPr>
      <w:r w:rsidRPr="00C15302">
        <w:rPr>
          <w:rFonts w:hint="eastAsia"/>
        </w:rPr>
        <w:t>・広域連携による応援を受ける際の具体的な方針などを明示した受援計画を策定する必要</w:t>
      </w:r>
      <w:r>
        <w:rPr>
          <w:rFonts w:hint="eastAsia"/>
        </w:rPr>
        <w:t>がある。</w:t>
      </w:r>
    </w:p>
    <w:p w14:paraId="5EAE707D" w14:textId="77777777" w:rsidR="00497083" w:rsidRDefault="00497083" w:rsidP="00497083">
      <w:pPr>
        <w:ind w:left="227" w:hangingChars="100" w:hanging="227"/>
      </w:pPr>
      <w:r>
        <w:rPr>
          <w:rFonts w:hint="eastAsia"/>
        </w:rPr>
        <w:t>・大規模災害時には、救急搬送、消火活動、救援物資輸送等の迅速化が重要であることから、緊急輸送活動体制を確立しておく必要がある。</w:t>
      </w:r>
    </w:p>
    <w:p w14:paraId="651E4F4A" w14:textId="77777777" w:rsidR="00497083" w:rsidRDefault="00497083" w:rsidP="00497083">
      <w:pPr>
        <w:ind w:left="227" w:hangingChars="100" w:hanging="227"/>
      </w:pPr>
    </w:p>
    <w:p w14:paraId="56D4A897" w14:textId="29D1994A" w:rsidR="00497083" w:rsidRDefault="00497083" w:rsidP="00497083">
      <w:pPr>
        <w:pStyle w:val="4"/>
      </w:pPr>
      <w:r>
        <w:rPr>
          <w:rFonts w:hint="eastAsia"/>
        </w:rPr>
        <w:t>④　「道の駅」の防災拠点化／</w:t>
      </w:r>
      <w:r w:rsidR="0040681B" w:rsidRPr="00DF3D27">
        <w:rPr>
          <w:rFonts w:hint="eastAsia"/>
          <w:color w:val="000000" w:themeColor="text1"/>
        </w:rPr>
        <w:t>『産業観光課、総務課』</w:t>
      </w:r>
    </w:p>
    <w:p w14:paraId="37549979" w14:textId="77777777" w:rsidR="00497083" w:rsidRDefault="00497083" w:rsidP="00497083">
      <w:pPr>
        <w:ind w:left="227" w:hangingChars="100" w:hanging="227"/>
      </w:pPr>
      <w:r>
        <w:rPr>
          <w:rFonts w:hint="eastAsia"/>
        </w:rPr>
        <w:t>・「道の駅」は、大規模災害発生時に支援物資の集積場所や支援活動の拠点等として利用できるよう、県と「道の駅の防災総合利用に関する基本協定」を締結しており、充実強化を図っていく必要がある。</w:t>
      </w:r>
    </w:p>
    <w:p w14:paraId="4122A595" w14:textId="69372BC7" w:rsidR="00497083" w:rsidRPr="00497083" w:rsidRDefault="00497083" w:rsidP="009A7CA9">
      <w:pPr>
        <w:ind w:left="227" w:hangingChars="100" w:hanging="227"/>
      </w:pPr>
    </w:p>
    <w:p w14:paraId="1D9784F2" w14:textId="4564D4A0" w:rsidR="00497083" w:rsidRDefault="00497083" w:rsidP="00497083">
      <w:pPr>
        <w:pStyle w:val="4"/>
      </w:pPr>
      <w:r>
        <w:rPr>
          <w:rFonts w:hint="eastAsia"/>
        </w:rPr>
        <w:t>⑤　水道施設の耐震化・老朽化対策／『上下水道課』</w:t>
      </w:r>
    </w:p>
    <w:p w14:paraId="58D3FD85" w14:textId="77777777" w:rsidR="00497083" w:rsidRDefault="00497083" w:rsidP="00497083">
      <w:pPr>
        <w:ind w:left="227" w:hangingChars="100" w:hanging="227"/>
      </w:pPr>
      <w:r>
        <w:rPr>
          <w:rFonts w:hint="eastAsia"/>
        </w:rPr>
        <w:t>・上水道については、浄水施設と配水施設があり、老朽化が見受けられる施設もあることから、老朽化対策と併せ、耐震化を着実に進める必要がある。</w:t>
      </w:r>
    </w:p>
    <w:p w14:paraId="57B1CDB4" w14:textId="0A4F2940" w:rsidR="00497083" w:rsidRDefault="00497083" w:rsidP="00497083">
      <w:pPr>
        <w:ind w:left="227" w:hangingChars="100" w:hanging="227"/>
      </w:pPr>
    </w:p>
    <w:p w14:paraId="5B2D4BEE" w14:textId="727E8B94" w:rsidR="00497083" w:rsidRDefault="00497083" w:rsidP="00497083">
      <w:pPr>
        <w:pStyle w:val="4"/>
      </w:pPr>
      <w:r>
        <w:rPr>
          <w:rFonts w:hint="eastAsia"/>
        </w:rPr>
        <w:t>⑥　応急給水体制等の整備／『上下水道課』</w:t>
      </w:r>
    </w:p>
    <w:p w14:paraId="73C6C59F" w14:textId="77777777" w:rsidR="00497083" w:rsidRDefault="00497083" w:rsidP="00497083">
      <w:pPr>
        <w:ind w:left="227" w:hangingChars="100" w:hanging="227"/>
      </w:pPr>
      <w:r>
        <w:rPr>
          <w:rFonts w:hint="eastAsia"/>
        </w:rPr>
        <w:t>・災害時において、被災者が必要とする最小限の飲料水の供給が確保できるよう、引き続き、速やかな応急給水や復旧活動体制の整備を進める必要がある。</w:t>
      </w:r>
    </w:p>
    <w:p w14:paraId="2B984EA3" w14:textId="77777777" w:rsidR="00497083" w:rsidRDefault="00497083" w:rsidP="00497083">
      <w:pPr>
        <w:ind w:left="227" w:hangingChars="100" w:hanging="227"/>
      </w:pPr>
    </w:p>
    <w:p w14:paraId="0D0D9005" w14:textId="2B1C7F62" w:rsidR="00497083" w:rsidRDefault="00497083" w:rsidP="00497083">
      <w:pPr>
        <w:pStyle w:val="4"/>
      </w:pPr>
      <w:r>
        <w:rPr>
          <w:rFonts w:hint="eastAsia"/>
        </w:rPr>
        <w:t>⑦　ヘリコプターの運航確保／『総務課』</w:t>
      </w:r>
    </w:p>
    <w:p w14:paraId="5C5ACA42" w14:textId="77777777" w:rsidR="00497083" w:rsidRDefault="00497083" w:rsidP="00497083">
      <w:pPr>
        <w:ind w:left="227" w:hangingChars="100" w:hanging="227"/>
      </w:pPr>
      <w:r>
        <w:rPr>
          <w:rFonts w:hint="eastAsia"/>
        </w:rPr>
        <w:t>・ヘリコプターの機動力を活かした活動が必要となることから、引き続き県や関係機関等との合同訓練等の実施により、連携体制の充実・強化を図る必要がある。</w:t>
      </w:r>
    </w:p>
    <w:p w14:paraId="220E39E5" w14:textId="77777777" w:rsidR="00497083" w:rsidRDefault="00497083" w:rsidP="00497083">
      <w:pPr>
        <w:ind w:left="227" w:hangingChars="100" w:hanging="227"/>
      </w:pPr>
    </w:p>
    <w:p w14:paraId="16CFB998" w14:textId="0FDB345B" w:rsidR="00497083" w:rsidRPr="00C15302" w:rsidRDefault="00497083" w:rsidP="00497083">
      <w:pPr>
        <w:pStyle w:val="4"/>
      </w:pPr>
      <w:r w:rsidRPr="00C15302">
        <w:rPr>
          <w:rFonts w:hint="eastAsia"/>
        </w:rPr>
        <w:t>⑧　災害ボランティアの受入に係る連携体制の整備／『住民課』</w:t>
      </w:r>
    </w:p>
    <w:p w14:paraId="3A0FC6EC" w14:textId="77777777" w:rsidR="00497083" w:rsidRDefault="00497083" w:rsidP="00497083">
      <w:pPr>
        <w:ind w:left="227" w:hangingChars="100" w:hanging="227"/>
      </w:pPr>
      <w:r>
        <w:rPr>
          <w:rFonts w:hint="eastAsia"/>
        </w:rPr>
        <w:t>・「群馬県災害ボランティア活動支援方針」に基づき、災害ボランティアの受入体制の構築による、地域の「受援力」を高める取組を推進するとともに、関係機関・団体のネットワーク（顔の見える関係）の構築を図り、災害に備えた取組を推進する必要がある。</w:t>
      </w:r>
    </w:p>
    <w:p w14:paraId="04976BA8" w14:textId="4009B0E5" w:rsidR="00497083" w:rsidRPr="00497083" w:rsidRDefault="00497083" w:rsidP="009A7CA9">
      <w:pPr>
        <w:ind w:left="227" w:hangingChars="100" w:hanging="227"/>
      </w:pPr>
    </w:p>
    <w:p w14:paraId="4D4412E6" w14:textId="1A7F698C" w:rsidR="00497083" w:rsidRDefault="00497083" w:rsidP="00497083">
      <w:pPr>
        <w:pStyle w:val="4"/>
      </w:pPr>
      <w:r>
        <w:rPr>
          <w:rFonts w:hint="eastAsia"/>
        </w:rPr>
        <w:t>⑨　緊急輸送道路等の確保／『建設課』（</w:t>
      </w:r>
      <w:r>
        <w:t>1-1より再掲）</w:t>
      </w:r>
    </w:p>
    <w:p w14:paraId="4795EA28" w14:textId="77777777" w:rsidR="00497083" w:rsidRDefault="00497083" w:rsidP="00497083">
      <w:pPr>
        <w:ind w:left="227" w:hangingChars="100" w:hanging="227"/>
      </w:pPr>
      <w:r>
        <w:rPr>
          <w:rFonts w:hint="eastAsia"/>
        </w:rPr>
        <w:t>・緊急輸送道路や地域を結ぶ生活幹線道路等の無電柱化、落石等危険箇所の防災対策、狭あい区間の解消、橋梁の耐震化、舗装修繕、路面下空洞対策、交差点拡幅、代替道路の整備、歩道新設・再整備、鉄道の高架化（連続立体交差事業等）、洪水・土砂災害・雪害対策等により緊急輸送道路・避難路等を確保するとともに、高速交通網も活用した災害に強い道路ネットワークを構築する必要がある。</w:t>
      </w:r>
    </w:p>
    <w:p w14:paraId="4ED4291E" w14:textId="5D44C9E2" w:rsidR="00497083" w:rsidRDefault="00497083" w:rsidP="00497083">
      <w:pPr>
        <w:ind w:left="227" w:hangingChars="100" w:hanging="227"/>
      </w:pPr>
      <w:r>
        <w:rPr>
          <w:rFonts w:hint="eastAsia"/>
        </w:rPr>
        <w:t>・発災後の迅速な緊急輸送道路の啓開に向け、関係機関との連携体制を構築していく必要がある。</w:t>
      </w:r>
    </w:p>
    <w:p w14:paraId="2100719A" w14:textId="2912E8E1" w:rsidR="00497083" w:rsidRDefault="00497083" w:rsidP="009A7CA9">
      <w:pPr>
        <w:ind w:left="227" w:hangingChars="100" w:hanging="227"/>
      </w:pPr>
    </w:p>
    <w:p w14:paraId="557CC199" w14:textId="0AAA5E6F" w:rsidR="00497083" w:rsidRDefault="00497083" w:rsidP="00497083">
      <w:pPr>
        <w:pStyle w:val="3"/>
        <w:spacing w:after="87"/>
        <w:ind w:left="247" w:hanging="247"/>
      </w:pPr>
      <w:r>
        <w:rPr>
          <w:rFonts w:hint="eastAsia"/>
        </w:rPr>
        <w:t xml:space="preserve">２－２　</w:t>
      </w:r>
      <w:r w:rsidRPr="00497083">
        <w:rPr>
          <w:rFonts w:hint="eastAsia"/>
        </w:rPr>
        <w:t>多数かつ長期にわたる孤立地域等の同時発生</w:t>
      </w:r>
    </w:p>
    <w:p w14:paraId="0E27F093" w14:textId="2E571DED" w:rsidR="00497083" w:rsidRDefault="00497083" w:rsidP="00497083">
      <w:pPr>
        <w:pStyle w:val="4"/>
      </w:pPr>
      <w:r>
        <w:rPr>
          <w:rFonts w:hint="eastAsia"/>
        </w:rPr>
        <w:t>①　孤立のおそれのある集落との通信手段の確保／『総務課』</w:t>
      </w:r>
    </w:p>
    <w:p w14:paraId="2D450255" w14:textId="77777777" w:rsidR="00497083" w:rsidRDefault="00497083" w:rsidP="00497083">
      <w:pPr>
        <w:ind w:left="227" w:hangingChars="100" w:hanging="227"/>
      </w:pPr>
      <w:r>
        <w:rPr>
          <w:rFonts w:hint="eastAsia"/>
        </w:rPr>
        <w:t>・孤立のおそれのある集落において、道路の寸断等により孤立した場合に備えて、確実な通信手段を確保しておく必要がある。</w:t>
      </w:r>
    </w:p>
    <w:p w14:paraId="4B7742EE" w14:textId="77777777" w:rsidR="00497083" w:rsidRDefault="00497083" w:rsidP="00497083">
      <w:pPr>
        <w:ind w:left="227" w:hangingChars="100" w:hanging="227"/>
      </w:pPr>
    </w:p>
    <w:p w14:paraId="394F8C50" w14:textId="699A0362" w:rsidR="00497083" w:rsidRDefault="00497083" w:rsidP="00497083">
      <w:pPr>
        <w:pStyle w:val="4"/>
      </w:pPr>
      <w:r>
        <w:rPr>
          <w:rFonts w:hint="eastAsia"/>
        </w:rPr>
        <w:t>②　孤立集落アクセスルートの確保／『産業観光課、建設課』</w:t>
      </w:r>
    </w:p>
    <w:p w14:paraId="3BC6A976" w14:textId="77777777" w:rsidR="00497083" w:rsidRDefault="00497083" w:rsidP="00497083">
      <w:pPr>
        <w:ind w:left="227" w:hangingChars="100" w:hanging="227"/>
      </w:pPr>
      <w:r>
        <w:rPr>
          <w:rFonts w:hint="eastAsia"/>
        </w:rPr>
        <w:t>・土砂崩落などの災害や大雪等による道路の寸断により、孤立のおそれのある集落を結ぶ路線の防災対策等を推進する必要がある。</w:t>
      </w:r>
    </w:p>
    <w:p w14:paraId="4F5FE9E2" w14:textId="77777777" w:rsidR="00497083" w:rsidRDefault="00497083" w:rsidP="00497083">
      <w:pPr>
        <w:ind w:left="227" w:hangingChars="100" w:hanging="227"/>
      </w:pPr>
    </w:p>
    <w:p w14:paraId="2D9C7106" w14:textId="36CCAABD" w:rsidR="00497083" w:rsidRDefault="00497083" w:rsidP="00497083">
      <w:pPr>
        <w:pStyle w:val="4"/>
      </w:pPr>
      <w:r>
        <w:rPr>
          <w:rFonts w:hint="eastAsia"/>
        </w:rPr>
        <w:t>③　ヘリコプター離着陸可能場所の確保／『総務課』</w:t>
      </w:r>
    </w:p>
    <w:p w14:paraId="65A8B890" w14:textId="77777777" w:rsidR="00497083" w:rsidRDefault="00497083" w:rsidP="00497083">
      <w:pPr>
        <w:ind w:left="227" w:hangingChars="100" w:hanging="227"/>
      </w:pPr>
      <w:r>
        <w:rPr>
          <w:rFonts w:hint="eastAsia"/>
        </w:rPr>
        <w:t>・孤立のおそれのある集落において、急患や物資の輸送を行う際に必要となるヘリコプターの離着陸場所を確保しておく必要がある。</w:t>
      </w:r>
    </w:p>
    <w:p w14:paraId="14BD4DCC" w14:textId="77777777" w:rsidR="00497083" w:rsidRDefault="00497083" w:rsidP="00497083">
      <w:pPr>
        <w:ind w:left="227" w:hangingChars="100" w:hanging="227"/>
      </w:pPr>
    </w:p>
    <w:p w14:paraId="3D5E4AA6" w14:textId="5E706DF9" w:rsidR="00497083" w:rsidRDefault="00497083" w:rsidP="00497083">
      <w:pPr>
        <w:pStyle w:val="4"/>
      </w:pPr>
      <w:r>
        <w:rPr>
          <w:rFonts w:hint="eastAsia"/>
        </w:rPr>
        <w:t>④　ヘリコプターの運航確保／『総務課』（</w:t>
      </w:r>
      <w:r>
        <w:t>2-1より再掲）</w:t>
      </w:r>
    </w:p>
    <w:p w14:paraId="65629D57" w14:textId="77777777" w:rsidR="00497083" w:rsidRDefault="00497083" w:rsidP="00497083">
      <w:pPr>
        <w:ind w:left="227" w:hangingChars="100" w:hanging="227"/>
      </w:pPr>
      <w:r>
        <w:rPr>
          <w:rFonts w:hint="eastAsia"/>
        </w:rPr>
        <w:t>・ヘリコプターの機動力を活かした活動が必要となることから、引き続き県や関係機関等との合同訓練等の実施により、連携体制の充実・強化を図る必要がある。</w:t>
      </w:r>
    </w:p>
    <w:p w14:paraId="133B070C" w14:textId="77777777" w:rsidR="00497083" w:rsidRDefault="00497083" w:rsidP="00497083">
      <w:pPr>
        <w:ind w:left="227" w:hangingChars="100" w:hanging="227"/>
      </w:pPr>
    </w:p>
    <w:p w14:paraId="5A8A152D" w14:textId="5C3CFCE9" w:rsidR="00497083" w:rsidRDefault="00497083" w:rsidP="00497083">
      <w:pPr>
        <w:pStyle w:val="4"/>
      </w:pPr>
      <w:r>
        <w:rPr>
          <w:rFonts w:hint="eastAsia"/>
        </w:rPr>
        <w:t>⑤　治山施設等の整備・機能維持／『産業観光課』（</w:t>
      </w:r>
      <w:r>
        <w:t>1-4より再掲）</w:t>
      </w:r>
    </w:p>
    <w:p w14:paraId="7E5B3390" w14:textId="77777777" w:rsidR="00497083" w:rsidRDefault="00497083" w:rsidP="00497083">
      <w:pPr>
        <w:ind w:left="227" w:hangingChars="100" w:hanging="227"/>
      </w:pPr>
      <w:r>
        <w:rPr>
          <w:rFonts w:hint="eastAsia"/>
        </w:rPr>
        <w:t>・山林の荒廃が目立ち、下流への災害にも大きく影響することから、予防対策を行う必要がある。</w:t>
      </w:r>
    </w:p>
    <w:p w14:paraId="30DBDDD6" w14:textId="77777777" w:rsidR="00497083" w:rsidRDefault="00497083" w:rsidP="00497083">
      <w:pPr>
        <w:ind w:left="227" w:hangingChars="100" w:hanging="227"/>
      </w:pPr>
    </w:p>
    <w:p w14:paraId="7DDA3A33" w14:textId="2024956F" w:rsidR="00497083" w:rsidRDefault="00497083" w:rsidP="00497083">
      <w:pPr>
        <w:pStyle w:val="4"/>
      </w:pPr>
      <w:r>
        <w:rPr>
          <w:rFonts w:hint="eastAsia"/>
        </w:rPr>
        <w:t>⑥　森林の整備／『産業観光課</w:t>
      </w:r>
      <w:r w:rsidR="00FD1283" w:rsidRPr="00DF3D27">
        <w:rPr>
          <w:rFonts w:hint="eastAsia"/>
          <w:color w:val="000000" w:themeColor="text1"/>
        </w:rPr>
        <w:t>、総務課</w:t>
      </w:r>
      <w:r>
        <w:rPr>
          <w:rFonts w:hint="eastAsia"/>
        </w:rPr>
        <w:t>』（</w:t>
      </w:r>
      <w:r>
        <w:t>1-4より再掲）</w:t>
      </w:r>
    </w:p>
    <w:p w14:paraId="37F7A01A" w14:textId="77777777" w:rsidR="00497083" w:rsidRDefault="00497083" w:rsidP="00497083">
      <w:pPr>
        <w:ind w:left="227" w:hangingChars="100" w:hanging="227"/>
      </w:pPr>
      <w:r>
        <w:rPr>
          <w:rFonts w:hint="eastAsia"/>
        </w:rPr>
        <w:t>・森林が有する土砂災害等を防止する国土保全機能や、洪水調節機能などの多面にわたる公益的機能を持続的に発揮させるため、森林整備を推進する必要がある。</w:t>
      </w:r>
    </w:p>
    <w:p w14:paraId="31C5DCBD" w14:textId="77777777" w:rsidR="00497083" w:rsidRDefault="00497083" w:rsidP="00497083">
      <w:pPr>
        <w:ind w:left="227" w:hangingChars="100" w:hanging="227"/>
      </w:pPr>
    </w:p>
    <w:p w14:paraId="0EB20997" w14:textId="183D8A69" w:rsidR="00497083" w:rsidRDefault="00497083" w:rsidP="00497083">
      <w:pPr>
        <w:pStyle w:val="4"/>
      </w:pPr>
      <w:r>
        <w:rPr>
          <w:rFonts w:hint="eastAsia"/>
        </w:rPr>
        <w:t>⑦　除雪体制等の整備／『建設課』</w:t>
      </w:r>
    </w:p>
    <w:p w14:paraId="5F26B1E8" w14:textId="77777777" w:rsidR="00497083" w:rsidRDefault="00497083" w:rsidP="00497083">
      <w:pPr>
        <w:ind w:left="227" w:hangingChars="100" w:hanging="227"/>
      </w:pPr>
      <w:r>
        <w:rPr>
          <w:rFonts w:hint="eastAsia"/>
        </w:rPr>
        <w:t>・大雪時においては、雪崩、路面凍結等により、利用者の安全な道路通行が困難になることが懸念されるため、除雪体制の確保、長寿命化計画及び維持修繕計画に基づく、計画的な点検・調査、維持補修や更新を実施する必要がある。</w:t>
      </w:r>
    </w:p>
    <w:p w14:paraId="02E54912" w14:textId="3130DA9B" w:rsidR="00497083" w:rsidRPr="00497083" w:rsidRDefault="00497083" w:rsidP="009A7CA9">
      <w:pPr>
        <w:ind w:left="227" w:hangingChars="100" w:hanging="227"/>
      </w:pPr>
    </w:p>
    <w:p w14:paraId="3A3F4673" w14:textId="3A58FA70" w:rsidR="00497083" w:rsidRDefault="00497083" w:rsidP="00497083">
      <w:pPr>
        <w:pStyle w:val="3"/>
        <w:spacing w:after="87"/>
        <w:ind w:left="247" w:hanging="247"/>
      </w:pPr>
      <w:r>
        <w:rPr>
          <w:rFonts w:hint="eastAsia"/>
        </w:rPr>
        <w:t xml:space="preserve">２－３　</w:t>
      </w:r>
      <w:r w:rsidRPr="00497083">
        <w:rPr>
          <w:rFonts w:hint="eastAsia"/>
        </w:rPr>
        <w:t>消防等の被災等による救助・救急活動等の絶対的不足</w:t>
      </w:r>
    </w:p>
    <w:p w14:paraId="23C5DDEC" w14:textId="527BC3D4" w:rsidR="00497083" w:rsidRDefault="00497083" w:rsidP="00497083">
      <w:pPr>
        <w:pStyle w:val="4"/>
      </w:pPr>
      <w:r>
        <w:rPr>
          <w:rFonts w:hint="eastAsia"/>
        </w:rPr>
        <w:t>①　災害対応力の強化／『総務課、建設課』</w:t>
      </w:r>
    </w:p>
    <w:p w14:paraId="78DF6EE3" w14:textId="77777777" w:rsidR="00497083" w:rsidRDefault="00497083" w:rsidP="00497083">
      <w:pPr>
        <w:ind w:left="227" w:hangingChars="100" w:hanging="227"/>
      </w:pPr>
      <w:r>
        <w:rPr>
          <w:rFonts w:hint="eastAsia"/>
        </w:rPr>
        <w:t>・消防団は、少子高齢化や社会環境等の変化に伴い団員数の不足が懸念されることから、今後も団員確保対策をはじめとした、体制・装備・訓練の充実強化が必要である。</w:t>
      </w:r>
    </w:p>
    <w:p w14:paraId="2EADF799" w14:textId="77777777" w:rsidR="00497083" w:rsidRDefault="00497083" w:rsidP="00497083">
      <w:pPr>
        <w:ind w:left="227" w:hangingChars="100" w:hanging="227"/>
      </w:pPr>
      <w:r>
        <w:rPr>
          <w:rFonts w:hint="eastAsia"/>
        </w:rPr>
        <w:t>・自主防災組織の充実強化、災害対応の中核となる人材の継続的な育成も推進する必要がある。</w:t>
      </w:r>
    </w:p>
    <w:p w14:paraId="6300693E" w14:textId="77777777" w:rsidR="00497083" w:rsidRDefault="00497083" w:rsidP="00497083">
      <w:pPr>
        <w:ind w:left="227" w:hangingChars="100" w:hanging="227"/>
      </w:pPr>
      <w:r>
        <w:rPr>
          <w:rFonts w:hint="eastAsia"/>
        </w:rPr>
        <w:t>・道路啓開等を担う建設業の人材確保を推進する必要がある。</w:t>
      </w:r>
    </w:p>
    <w:p w14:paraId="4AFDA3CA" w14:textId="77777777" w:rsidR="00497083" w:rsidRDefault="00497083" w:rsidP="00497083">
      <w:pPr>
        <w:ind w:left="227" w:hangingChars="100" w:hanging="227"/>
      </w:pPr>
    </w:p>
    <w:p w14:paraId="21D2665D" w14:textId="4B601BD3" w:rsidR="00497083" w:rsidRDefault="00497083" w:rsidP="00497083">
      <w:pPr>
        <w:pStyle w:val="4"/>
      </w:pPr>
      <w:r>
        <w:rPr>
          <w:rFonts w:hint="eastAsia"/>
        </w:rPr>
        <w:t>②　消防関係施設の充実／『総務課』</w:t>
      </w:r>
    </w:p>
    <w:p w14:paraId="1FADB469" w14:textId="77777777" w:rsidR="00497083" w:rsidRDefault="00497083" w:rsidP="00497083">
      <w:pPr>
        <w:ind w:left="227" w:hangingChars="100" w:hanging="227"/>
      </w:pPr>
      <w:r>
        <w:rPr>
          <w:rFonts w:hint="eastAsia"/>
        </w:rPr>
        <w:t>・防火水槽や消火栓等の消防水利・施設については、今後も充実強化を図っていく必要がある。</w:t>
      </w:r>
    </w:p>
    <w:p w14:paraId="65EEE394" w14:textId="77777777" w:rsidR="00497083" w:rsidRDefault="00497083" w:rsidP="00497083">
      <w:pPr>
        <w:ind w:left="227" w:hangingChars="100" w:hanging="227"/>
      </w:pPr>
    </w:p>
    <w:p w14:paraId="189D90E4" w14:textId="4624724A" w:rsidR="00497083" w:rsidRPr="00C15302" w:rsidRDefault="00497083" w:rsidP="00497083">
      <w:pPr>
        <w:pStyle w:val="4"/>
      </w:pPr>
      <w:r w:rsidRPr="00C15302">
        <w:rPr>
          <w:rFonts w:hint="eastAsia"/>
        </w:rPr>
        <w:t>③　緊急車両、病院等に供給する燃料の確保／『総務課』</w:t>
      </w:r>
    </w:p>
    <w:p w14:paraId="6FCC326C" w14:textId="77777777" w:rsidR="00497083" w:rsidRDefault="00497083" w:rsidP="00497083">
      <w:pPr>
        <w:ind w:left="227" w:hangingChars="100" w:hanging="227"/>
      </w:pPr>
      <w:r>
        <w:rPr>
          <w:rFonts w:hint="eastAsia"/>
        </w:rPr>
        <w:t>・災害時における救助・救急等にあたる緊急車両や病院等へ供給する燃料を確保する必要がある。</w:t>
      </w:r>
    </w:p>
    <w:p w14:paraId="07B750E6" w14:textId="77777777" w:rsidR="00497083" w:rsidRDefault="00497083" w:rsidP="00497083">
      <w:pPr>
        <w:ind w:left="227" w:hangingChars="100" w:hanging="227"/>
      </w:pPr>
      <w:r>
        <w:rPr>
          <w:rFonts w:hint="eastAsia"/>
        </w:rPr>
        <w:t>・広域からの物資等の支援や各種援助のための緊急車両に対しても、ガソリン等の燃料の優先供給を推進するため、町内各給油所及び関係機関へ周知を図る必要がある。</w:t>
      </w:r>
    </w:p>
    <w:p w14:paraId="1EA73E2E" w14:textId="77777777" w:rsidR="00497083" w:rsidRDefault="00497083" w:rsidP="00497083">
      <w:pPr>
        <w:ind w:left="227" w:hangingChars="100" w:hanging="227"/>
      </w:pPr>
    </w:p>
    <w:p w14:paraId="11092E26" w14:textId="454FFBE1" w:rsidR="00497083" w:rsidRDefault="00497083" w:rsidP="00497083">
      <w:pPr>
        <w:pStyle w:val="4"/>
      </w:pPr>
      <w:r>
        <w:rPr>
          <w:rFonts w:hint="eastAsia"/>
        </w:rPr>
        <w:t>④　都市公園等の整備／『建設課、教育委員会事務局』（</w:t>
      </w:r>
      <w:r>
        <w:t>1-1より再掲）</w:t>
      </w:r>
    </w:p>
    <w:p w14:paraId="283C2D91" w14:textId="77777777" w:rsidR="00497083" w:rsidRDefault="00497083" w:rsidP="00497083">
      <w:pPr>
        <w:ind w:left="227" w:hangingChars="100" w:hanging="227"/>
      </w:pPr>
      <w:r>
        <w:rPr>
          <w:rFonts w:hint="eastAsia"/>
        </w:rPr>
        <w:t>・本町の１人あたり都市公園等面積は</w:t>
      </w:r>
      <w:r>
        <w:t>4.2㎡/人であり、国の10.1㎡/人、群馬県の13.4 ㎡/人より少ない状況にあるため、今後は防災公園を含めた都市公園の整備充実を図る</w:t>
      </w:r>
      <w:r>
        <w:lastRenderedPageBreak/>
        <w:t>必要がある。</w:t>
      </w:r>
    </w:p>
    <w:p w14:paraId="15BE757C" w14:textId="77777777" w:rsidR="00497083" w:rsidRDefault="00497083" w:rsidP="00497083">
      <w:pPr>
        <w:ind w:left="227" w:hangingChars="100" w:hanging="227"/>
      </w:pPr>
      <w:r>
        <w:rPr>
          <w:rFonts w:hint="eastAsia"/>
        </w:rPr>
        <w:t>・大規模災害時に避難場所や活動拠点として活用される防災公園の整備及び都市公園の防災機能の強化を推進する必要がある。</w:t>
      </w:r>
    </w:p>
    <w:p w14:paraId="46ADD284" w14:textId="77777777" w:rsidR="00497083" w:rsidRDefault="00497083" w:rsidP="00497083">
      <w:pPr>
        <w:ind w:left="227" w:hangingChars="100" w:hanging="227"/>
      </w:pPr>
    </w:p>
    <w:p w14:paraId="1571DBD6" w14:textId="200AE8DE" w:rsidR="00497083" w:rsidRDefault="00497083" w:rsidP="00497083">
      <w:pPr>
        <w:pStyle w:val="4"/>
      </w:pPr>
      <w:r>
        <w:rPr>
          <w:rFonts w:hint="eastAsia"/>
        </w:rPr>
        <w:t>⑤　緊急輸送道路等の確保／『建設課』（</w:t>
      </w:r>
      <w:r>
        <w:t>1-1より再掲）</w:t>
      </w:r>
    </w:p>
    <w:p w14:paraId="4C0B57F7" w14:textId="77777777" w:rsidR="00497083" w:rsidRDefault="00497083" w:rsidP="00497083">
      <w:pPr>
        <w:ind w:left="227" w:hangingChars="100" w:hanging="227"/>
      </w:pPr>
      <w:r>
        <w:rPr>
          <w:rFonts w:hint="eastAsia"/>
        </w:rPr>
        <w:t>・緊急輸送道路や地域を結ぶ生活幹線道路等の無電柱化、落石等危険箇所の防災対策、狭あい区間の解消、橋梁の耐震化、舗装修繕、路面下空洞対策、交差点拡幅、代替道路の整備、歩道新設・再整備、鉄道の高架化（連続立体交差事業等）、洪水・土砂災害・雪害対策等により緊急輸送道路・避難路等を確保するとともに、高速交通網も活用した災害に強い道路ネットワークを構築する必要がある。</w:t>
      </w:r>
    </w:p>
    <w:p w14:paraId="6A3A738C" w14:textId="77777777" w:rsidR="00497083" w:rsidRDefault="00497083" w:rsidP="00497083">
      <w:pPr>
        <w:ind w:left="227" w:hangingChars="100" w:hanging="227"/>
      </w:pPr>
      <w:r>
        <w:rPr>
          <w:rFonts w:hint="eastAsia"/>
        </w:rPr>
        <w:t>・発災後の迅速な緊急輸送道路の啓開に向け、関係機関との連携体制を構築していく必要がある。</w:t>
      </w:r>
    </w:p>
    <w:p w14:paraId="5F6FB360" w14:textId="77777777" w:rsidR="00497083" w:rsidRDefault="00497083" w:rsidP="00497083">
      <w:pPr>
        <w:ind w:left="227" w:hangingChars="100" w:hanging="227"/>
      </w:pPr>
    </w:p>
    <w:p w14:paraId="5B414AD5" w14:textId="378B83B6" w:rsidR="00497083" w:rsidRDefault="00497083" w:rsidP="00497083">
      <w:pPr>
        <w:pStyle w:val="4"/>
      </w:pPr>
      <w:r>
        <w:rPr>
          <w:rFonts w:hint="eastAsia"/>
        </w:rPr>
        <w:t>⑥　「道の駅」の防災拠点化／</w:t>
      </w:r>
      <w:r w:rsidR="005A36A0" w:rsidRPr="00DF3D27">
        <w:rPr>
          <w:rFonts w:hint="eastAsia"/>
          <w:color w:val="000000" w:themeColor="text1"/>
        </w:rPr>
        <w:t>『産業観光課、総務課』</w:t>
      </w:r>
      <w:r>
        <w:rPr>
          <w:rFonts w:hint="eastAsia"/>
        </w:rPr>
        <w:t>（</w:t>
      </w:r>
      <w:r>
        <w:t>2-1より再掲）</w:t>
      </w:r>
    </w:p>
    <w:p w14:paraId="72E0A8DD" w14:textId="77777777" w:rsidR="00497083" w:rsidRDefault="00497083" w:rsidP="00497083">
      <w:pPr>
        <w:ind w:left="227" w:hangingChars="100" w:hanging="227"/>
      </w:pPr>
      <w:r>
        <w:rPr>
          <w:rFonts w:hint="eastAsia"/>
        </w:rPr>
        <w:t>・「道の駅」は、大規模災害発生時に支援物資の集積場所や支援活動の拠点等として利用できるよう、県と「道の駅の防災総合利用に関する基本協定」を締結しており、充実強化を図っていく必要がある。</w:t>
      </w:r>
    </w:p>
    <w:p w14:paraId="2FBB1E2C" w14:textId="77777777" w:rsidR="00497083" w:rsidRDefault="00497083" w:rsidP="00497083">
      <w:pPr>
        <w:ind w:left="227" w:hangingChars="100" w:hanging="227"/>
      </w:pPr>
    </w:p>
    <w:p w14:paraId="38814970" w14:textId="57D8DE8C" w:rsidR="00497083" w:rsidRDefault="00497083" w:rsidP="00497083">
      <w:pPr>
        <w:pStyle w:val="4"/>
      </w:pPr>
      <w:r>
        <w:rPr>
          <w:rFonts w:hint="eastAsia"/>
        </w:rPr>
        <w:t>⑦　ヘリコプターの運航確保／『総務課』（</w:t>
      </w:r>
      <w:r>
        <w:t>2-1より再掲）</w:t>
      </w:r>
    </w:p>
    <w:p w14:paraId="52EB2427" w14:textId="77777777" w:rsidR="00497083" w:rsidRDefault="00497083" w:rsidP="00497083">
      <w:pPr>
        <w:ind w:left="227" w:hangingChars="100" w:hanging="227"/>
      </w:pPr>
      <w:r>
        <w:rPr>
          <w:rFonts w:hint="eastAsia"/>
        </w:rPr>
        <w:t>・ヘリコプターの機動力を活かした活動が必要となることから、引き続き県や関係機関等との合同訓練等の実施により、連携体制の充実・強化を図る必要がある。</w:t>
      </w:r>
    </w:p>
    <w:p w14:paraId="1932CE92" w14:textId="4D2B8796" w:rsidR="00497083" w:rsidRPr="00497083" w:rsidRDefault="00497083" w:rsidP="009A7CA9">
      <w:pPr>
        <w:ind w:left="227" w:hangingChars="100" w:hanging="227"/>
      </w:pPr>
    </w:p>
    <w:p w14:paraId="19FD6973" w14:textId="3198960A" w:rsidR="00497083" w:rsidRDefault="00497083" w:rsidP="00497083">
      <w:pPr>
        <w:pStyle w:val="3"/>
        <w:spacing w:after="87"/>
        <w:ind w:left="247" w:hanging="247"/>
      </w:pPr>
      <w:r>
        <w:rPr>
          <w:rFonts w:hint="eastAsia"/>
        </w:rPr>
        <w:t xml:space="preserve">２－４　</w:t>
      </w:r>
      <w:r w:rsidRPr="00497083">
        <w:rPr>
          <w:rFonts w:hint="eastAsia"/>
        </w:rPr>
        <w:t>想定を超える大量の帰宅困難者（通勤・通学・観光客等）の発生、混乱</w:t>
      </w:r>
    </w:p>
    <w:p w14:paraId="3C931ED0" w14:textId="4FE115EF" w:rsidR="00497083" w:rsidRPr="00C15302" w:rsidRDefault="00497083" w:rsidP="00497083">
      <w:pPr>
        <w:pStyle w:val="4"/>
      </w:pPr>
      <w:r w:rsidRPr="00C15302">
        <w:rPr>
          <w:rFonts w:hint="eastAsia"/>
        </w:rPr>
        <w:t>①　帰宅困難者対策の普及・啓発／『総務課、企画財政課』</w:t>
      </w:r>
    </w:p>
    <w:p w14:paraId="7311DC43" w14:textId="77777777" w:rsidR="00497083" w:rsidRPr="00C15302" w:rsidRDefault="00497083" w:rsidP="00497083">
      <w:pPr>
        <w:ind w:left="227" w:hangingChars="100" w:hanging="227"/>
      </w:pPr>
      <w:r w:rsidRPr="00C15302">
        <w:rPr>
          <w:rFonts w:hint="eastAsia"/>
        </w:rPr>
        <w:t>・大規模災害時には、帰宅困難者等の発生が予想されるため、一時滞在施設の確保や交通情報の発信等の帰宅困難者対策が必要である。</w:t>
      </w:r>
    </w:p>
    <w:p w14:paraId="0F3BFA38" w14:textId="77777777" w:rsidR="00497083" w:rsidRDefault="00497083" w:rsidP="00497083">
      <w:pPr>
        <w:ind w:left="227" w:hangingChars="100" w:hanging="227"/>
      </w:pPr>
    </w:p>
    <w:p w14:paraId="0AFADDD6" w14:textId="33B6CD06" w:rsidR="00497083" w:rsidRDefault="00497083" w:rsidP="00497083">
      <w:pPr>
        <w:pStyle w:val="4"/>
      </w:pPr>
      <w:r>
        <w:rPr>
          <w:rFonts w:hint="eastAsia"/>
        </w:rPr>
        <w:t>②　観光地の防災対策／『産業観光課』</w:t>
      </w:r>
    </w:p>
    <w:p w14:paraId="551D03A7" w14:textId="77777777" w:rsidR="00497083" w:rsidRDefault="00497083" w:rsidP="00497083">
      <w:pPr>
        <w:ind w:left="227" w:hangingChars="100" w:hanging="227"/>
      </w:pPr>
      <w:r>
        <w:rPr>
          <w:rFonts w:hint="eastAsia"/>
        </w:rPr>
        <w:t>・観光事業者や観光関係団体等と連携し、主体的に観光地の防災対策に取り組むことができるよう、避難誘導や帰宅支援など観光客の安全・安心を確保するための課題の検討を行う必要がある。</w:t>
      </w:r>
    </w:p>
    <w:p w14:paraId="29B924E8" w14:textId="3EC9A7EE" w:rsidR="00497083" w:rsidRPr="00497083" w:rsidRDefault="00497083" w:rsidP="009A7CA9">
      <w:pPr>
        <w:ind w:left="227" w:hangingChars="100" w:hanging="227"/>
      </w:pPr>
    </w:p>
    <w:p w14:paraId="593C3285" w14:textId="3B81AB01" w:rsidR="00497083" w:rsidRDefault="00497083" w:rsidP="00497083">
      <w:pPr>
        <w:pStyle w:val="3"/>
        <w:spacing w:after="87"/>
        <w:ind w:left="247" w:hanging="247"/>
      </w:pPr>
      <w:r>
        <w:rPr>
          <w:rFonts w:hint="eastAsia"/>
        </w:rPr>
        <w:t xml:space="preserve">２－５　</w:t>
      </w:r>
      <w:r w:rsidRPr="00497083">
        <w:rPr>
          <w:rFonts w:hint="eastAsia"/>
        </w:rPr>
        <w:t>医療・福祉施設及び関係者の絶対的不足・被災、支援ルートの途絶、エネルギー供給の途絶による医療・福祉機能の麻痺</w:t>
      </w:r>
    </w:p>
    <w:p w14:paraId="5ECA3593" w14:textId="2401CE47" w:rsidR="00BA1369" w:rsidRDefault="00BA1369" w:rsidP="00BA1369">
      <w:pPr>
        <w:pStyle w:val="4"/>
      </w:pPr>
      <w:r>
        <w:rPr>
          <w:rFonts w:hint="eastAsia"/>
        </w:rPr>
        <w:t>①　病院、社会福祉施設の耐震化／『健康子育て課、介護福祉課』</w:t>
      </w:r>
    </w:p>
    <w:p w14:paraId="0E76393F" w14:textId="77777777" w:rsidR="00BA1369" w:rsidRDefault="00BA1369" w:rsidP="00BA1369">
      <w:pPr>
        <w:ind w:left="227" w:hangingChars="100" w:hanging="227"/>
      </w:pPr>
      <w:r>
        <w:rPr>
          <w:rFonts w:hint="eastAsia"/>
        </w:rPr>
        <w:t>・病院、社会福祉施設は、利用者の安全確保はもちろん、災害時に救護用施設や避難場所として利用されることもあることから、一層の耐震化が必要であるとともに、非構造部材等の耐震対策についても促進する必要がある。</w:t>
      </w:r>
    </w:p>
    <w:p w14:paraId="687EEE7D" w14:textId="77777777" w:rsidR="00BA1369" w:rsidRDefault="00BA1369" w:rsidP="00BA1369">
      <w:pPr>
        <w:ind w:left="227" w:hangingChars="100" w:hanging="227"/>
      </w:pPr>
    </w:p>
    <w:p w14:paraId="689031FC" w14:textId="15B8F5A9" w:rsidR="00BA1369" w:rsidRPr="00C15302" w:rsidRDefault="00BA1369" w:rsidP="00BA1369">
      <w:pPr>
        <w:pStyle w:val="4"/>
      </w:pPr>
      <w:r w:rsidRPr="00C15302">
        <w:rPr>
          <w:rFonts w:hint="eastAsia"/>
        </w:rPr>
        <w:t>②　福祉避難所の周知／『総務課』</w:t>
      </w:r>
    </w:p>
    <w:p w14:paraId="7EDA850F" w14:textId="77777777" w:rsidR="00BA1369" w:rsidRPr="00C15302" w:rsidRDefault="00BA1369" w:rsidP="00BA1369">
      <w:pPr>
        <w:ind w:left="227" w:hangingChars="100" w:hanging="227"/>
      </w:pPr>
      <w:r w:rsidRPr="00C15302">
        <w:rPr>
          <w:rFonts w:hint="eastAsia"/>
        </w:rPr>
        <w:t>・災害時に要配慮者へ必要な支援がなされるよう、あらゆる媒体を活用し、福祉避難所に関する情報を広く住民に周知する必要がある。</w:t>
      </w:r>
    </w:p>
    <w:p w14:paraId="202F7B99" w14:textId="77777777" w:rsidR="00BA1369" w:rsidRPr="00C15302" w:rsidRDefault="00BA1369" w:rsidP="00BA1369">
      <w:pPr>
        <w:ind w:left="227" w:hangingChars="100" w:hanging="227"/>
      </w:pPr>
    </w:p>
    <w:p w14:paraId="5D4CEF75" w14:textId="15C1DDB0" w:rsidR="00BA1369" w:rsidRPr="00C15302" w:rsidRDefault="00BA1369" w:rsidP="00BA1369">
      <w:pPr>
        <w:pStyle w:val="4"/>
      </w:pPr>
      <w:r w:rsidRPr="00C15302">
        <w:rPr>
          <w:rFonts w:hint="eastAsia"/>
        </w:rPr>
        <w:t>③　緊急車両、病院等に供給する燃料の確保／『総務課』（</w:t>
      </w:r>
      <w:r w:rsidRPr="00C15302">
        <w:t>2-3より再掲）</w:t>
      </w:r>
    </w:p>
    <w:p w14:paraId="6B8B51AA" w14:textId="77777777" w:rsidR="00BA1369" w:rsidRDefault="00BA1369" w:rsidP="00BA1369">
      <w:pPr>
        <w:ind w:left="227" w:hangingChars="100" w:hanging="227"/>
      </w:pPr>
      <w:r>
        <w:rPr>
          <w:rFonts w:hint="eastAsia"/>
        </w:rPr>
        <w:t>・災害時における救助・救急等にあたる緊急車両や病院等へ供給する燃料を確保する必要がある。</w:t>
      </w:r>
    </w:p>
    <w:p w14:paraId="5AC8D1C1" w14:textId="77777777" w:rsidR="00BA1369" w:rsidRDefault="00BA1369" w:rsidP="00BA1369">
      <w:pPr>
        <w:ind w:left="227" w:hangingChars="100" w:hanging="227"/>
      </w:pPr>
      <w:r>
        <w:rPr>
          <w:rFonts w:hint="eastAsia"/>
        </w:rPr>
        <w:t>・広域からの物資等の支援や各種援助のための緊急車両に対しても、ガソリン等の燃料の優先供給を推進するため、町内各給油所及び関係機関へ周知を図る必要がある。</w:t>
      </w:r>
    </w:p>
    <w:p w14:paraId="6523C1A3" w14:textId="77777777" w:rsidR="00BA1369" w:rsidRDefault="00BA1369" w:rsidP="00BA1369">
      <w:pPr>
        <w:ind w:left="227" w:hangingChars="100" w:hanging="227"/>
      </w:pPr>
    </w:p>
    <w:p w14:paraId="27C872F7" w14:textId="565588C8" w:rsidR="00BA1369" w:rsidRDefault="00BA1369" w:rsidP="00BA1369">
      <w:pPr>
        <w:pStyle w:val="4"/>
      </w:pPr>
      <w:r>
        <w:rPr>
          <w:rFonts w:hint="eastAsia"/>
        </w:rPr>
        <w:t>④　緊急輸送道路等の確保／『建設課』（</w:t>
      </w:r>
      <w:r>
        <w:t>1-1より再掲）</w:t>
      </w:r>
    </w:p>
    <w:p w14:paraId="4FEF4505" w14:textId="77777777" w:rsidR="00BA1369" w:rsidRDefault="00BA1369" w:rsidP="00BA1369">
      <w:pPr>
        <w:ind w:left="227" w:hangingChars="100" w:hanging="227"/>
      </w:pPr>
      <w:r>
        <w:rPr>
          <w:rFonts w:hint="eastAsia"/>
        </w:rPr>
        <w:t>・緊急輸送道路や地域を結ぶ生活幹線道路等の無電柱化、落石等危険箇所の防災対策、狭あい区間の解消、橋梁の耐震化、舗装修繕、路面下空洞対策、交差点拡幅、代替道路の整備、歩道新設・再整備、鉄道の高架化（連続立体交差事業等）、洪水・土砂災害・雪害対策等により緊急輸送道路・避難路等を確保するとともに、高速交通網も活用した災害に強い道路ネットワークを構築する必要がある。</w:t>
      </w:r>
    </w:p>
    <w:p w14:paraId="2937C21C" w14:textId="77777777" w:rsidR="00BA1369" w:rsidRDefault="00BA1369" w:rsidP="00BA1369">
      <w:pPr>
        <w:ind w:left="227" w:hangingChars="100" w:hanging="227"/>
      </w:pPr>
      <w:r>
        <w:rPr>
          <w:rFonts w:hint="eastAsia"/>
        </w:rPr>
        <w:t>・発災後の迅速な緊急輸送道路の啓開に向け、関係機関との連携体制を構築していく必要がある。</w:t>
      </w:r>
    </w:p>
    <w:p w14:paraId="5B1E7839" w14:textId="77777777" w:rsidR="00BA1369" w:rsidRDefault="00BA1369" w:rsidP="00BA1369">
      <w:pPr>
        <w:ind w:left="227" w:hangingChars="100" w:hanging="227"/>
      </w:pPr>
    </w:p>
    <w:p w14:paraId="3AF70A8F" w14:textId="39111195" w:rsidR="00BA1369" w:rsidRDefault="00BA1369" w:rsidP="00BA1369">
      <w:pPr>
        <w:pStyle w:val="4"/>
      </w:pPr>
      <w:r>
        <w:rPr>
          <w:rFonts w:hint="eastAsia"/>
        </w:rPr>
        <w:t>⑤　都市公園等の整備／『建設課、教育委員会事務局』（</w:t>
      </w:r>
      <w:r>
        <w:t>1-1より再掲）</w:t>
      </w:r>
    </w:p>
    <w:p w14:paraId="12702041" w14:textId="0FFE6723" w:rsidR="00BA1369" w:rsidRDefault="00BA1369" w:rsidP="00BA1369">
      <w:pPr>
        <w:ind w:left="227" w:hangingChars="100" w:hanging="227"/>
      </w:pPr>
      <w:r>
        <w:rPr>
          <w:rFonts w:hint="eastAsia"/>
        </w:rPr>
        <w:t>・本町の１人あたり都市公園等面積は</w:t>
      </w:r>
      <w:r>
        <w:t>4.2㎡/人であり、国の10.1㎡/人、群馬県の13.4 ㎡/人より少ない状況にあるため、今後は防災公園を含めた都市公園の整備充実を図る必要がある。</w:t>
      </w:r>
    </w:p>
    <w:p w14:paraId="729222FE" w14:textId="77777777" w:rsidR="00BA1369" w:rsidRDefault="00BA1369" w:rsidP="00BA1369">
      <w:pPr>
        <w:ind w:left="227" w:hangingChars="100" w:hanging="227"/>
      </w:pPr>
      <w:r>
        <w:rPr>
          <w:rFonts w:hint="eastAsia"/>
        </w:rPr>
        <w:t>・大規模災害時に避難場所や活動拠点として活用される防災公園の整備及び都市公園の防災機能の強化を推進する必要がある。</w:t>
      </w:r>
    </w:p>
    <w:p w14:paraId="6B55721E" w14:textId="77777777" w:rsidR="00BA1369" w:rsidRDefault="00BA1369" w:rsidP="00BA1369">
      <w:pPr>
        <w:ind w:left="227" w:hangingChars="100" w:hanging="227"/>
      </w:pPr>
    </w:p>
    <w:p w14:paraId="4807CEE0" w14:textId="470CE1C3" w:rsidR="00BA1369" w:rsidRDefault="00BA1369" w:rsidP="00BA1369">
      <w:pPr>
        <w:pStyle w:val="4"/>
      </w:pPr>
      <w:r>
        <w:rPr>
          <w:rFonts w:hint="eastAsia"/>
        </w:rPr>
        <w:t>⑥　「道の駅」の防災拠点化／</w:t>
      </w:r>
      <w:r w:rsidR="005A36A0" w:rsidRPr="00DF3D27">
        <w:rPr>
          <w:rFonts w:hint="eastAsia"/>
          <w:color w:val="000000" w:themeColor="text1"/>
        </w:rPr>
        <w:t>『産業観光課、総務課』</w:t>
      </w:r>
      <w:r>
        <w:rPr>
          <w:rFonts w:hint="eastAsia"/>
        </w:rPr>
        <w:t>（</w:t>
      </w:r>
      <w:r>
        <w:t>2-1より再掲）</w:t>
      </w:r>
    </w:p>
    <w:p w14:paraId="6E984974" w14:textId="77777777" w:rsidR="00BA1369" w:rsidRDefault="00BA1369" w:rsidP="00BA1369">
      <w:pPr>
        <w:ind w:left="227" w:hangingChars="100" w:hanging="227"/>
      </w:pPr>
      <w:r>
        <w:rPr>
          <w:rFonts w:hint="eastAsia"/>
        </w:rPr>
        <w:t>・「道の駅」は、大規模災害発生時に支援物資の集積場所や支援活動の拠点等として利用できるよう、県と「道の駅の防災総合利用に関する基本協定」を締結しており、充実強化を図っていく必要がある。</w:t>
      </w:r>
    </w:p>
    <w:p w14:paraId="6346DE6D" w14:textId="77777777" w:rsidR="00BA1369" w:rsidRDefault="00BA1369" w:rsidP="00BA1369">
      <w:pPr>
        <w:ind w:left="227" w:hangingChars="100" w:hanging="227"/>
      </w:pPr>
    </w:p>
    <w:p w14:paraId="30CFDC08" w14:textId="2B468692" w:rsidR="00BA1369" w:rsidRDefault="00BA1369" w:rsidP="00BA1369">
      <w:pPr>
        <w:pStyle w:val="4"/>
      </w:pPr>
      <w:r>
        <w:rPr>
          <w:rFonts w:hint="eastAsia"/>
        </w:rPr>
        <w:t>⑦　ヘリコプターの運航確保／『総務課』（</w:t>
      </w:r>
      <w:r>
        <w:t>2-1より再掲）</w:t>
      </w:r>
    </w:p>
    <w:p w14:paraId="3138EFFB" w14:textId="77777777" w:rsidR="00BA1369" w:rsidRDefault="00BA1369" w:rsidP="00BA1369">
      <w:pPr>
        <w:ind w:left="227" w:hangingChars="100" w:hanging="227"/>
      </w:pPr>
      <w:r>
        <w:rPr>
          <w:rFonts w:hint="eastAsia"/>
        </w:rPr>
        <w:t>・ヘリコプターの機動力を活かした活動が必要となることから、引き続き県や関係機関等との合同訓練等の実施により、連携体制の充実・強化を図る必要がある。</w:t>
      </w:r>
    </w:p>
    <w:p w14:paraId="4371EF0E" w14:textId="77777777" w:rsidR="00C15302" w:rsidRPr="00BA1369" w:rsidRDefault="00C15302" w:rsidP="009A7CA9">
      <w:pPr>
        <w:ind w:left="227" w:hangingChars="100" w:hanging="227"/>
      </w:pPr>
    </w:p>
    <w:p w14:paraId="16A3146E" w14:textId="5E1DAA26" w:rsidR="00497083" w:rsidRDefault="00BA1369" w:rsidP="00BA1369">
      <w:pPr>
        <w:pStyle w:val="3"/>
        <w:spacing w:after="87"/>
        <w:ind w:left="247" w:hanging="247"/>
      </w:pPr>
      <w:r>
        <w:rPr>
          <w:rFonts w:hint="eastAsia"/>
        </w:rPr>
        <w:t xml:space="preserve">２－６　</w:t>
      </w:r>
      <w:r w:rsidRPr="00BA1369">
        <w:rPr>
          <w:rFonts w:hint="eastAsia"/>
        </w:rPr>
        <w:t>被災地における疾病・感染症等の大規模発生</w:t>
      </w:r>
    </w:p>
    <w:p w14:paraId="5E225CA6" w14:textId="54927A0A" w:rsidR="00BA1369" w:rsidRPr="00C15302" w:rsidRDefault="00BA1369" w:rsidP="00BA1369">
      <w:pPr>
        <w:pStyle w:val="4"/>
      </w:pPr>
      <w:r w:rsidRPr="00C15302">
        <w:rPr>
          <w:rFonts w:hint="eastAsia"/>
        </w:rPr>
        <w:t>①　感染症対策／『健康子育て課、総務課』</w:t>
      </w:r>
    </w:p>
    <w:p w14:paraId="6749411E" w14:textId="77777777" w:rsidR="00BA1369" w:rsidRDefault="00BA1369" w:rsidP="00BA1369">
      <w:pPr>
        <w:ind w:left="227" w:hangingChars="100" w:hanging="227"/>
      </w:pPr>
      <w:r>
        <w:rPr>
          <w:rFonts w:hint="eastAsia"/>
        </w:rPr>
        <w:t>・災害時における感染症の発生防止のためには、平時から予防接種や必要に応じた消毒・</w:t>
      </w:r>
      <w:r>
        <w:rPr>
          <w:rFonts w:hint="eastAsia"/>
        </w:rPr>
        <w:lastRenderedPageBreak/>
        <w:t>害虫駆除を実施しておく必要がある。</w:t>
      </w:r>
    </w:p>
    <w:p w14:paraId="0053FC8F" w14:textId="77777777" w:rsidR="00BA1369" w:rsidRDefault="00BA1369" w:rsidP="00BA1369">
      <w:pPr>
        <w:ind w:left="227" w:hangingChars="100" w:hanging="227"/>
      </w:pPr>
      <w:r>
        <w:rPr>
          <w:rFonts w:hint="eastAsia"/>
        </w:rPr>
        <w:t>・予防接種については、接種率の向上に向けた普及啓発等により一層努めていく必要がある。</w:t>
      </w:r>
    </w:p>
    <w:p w14:paraId="310CB991" w14:textId="77777777" w:rsidR="00BA1369" w:rsidRDefault="00BA1369" w:rsidP="00BA1369">
      <w:pPr>
        <w:ind w:left="227" w:hangingChars="100" w:hanging="227"/>
      </w:pPr>
      <w:r>
        <w:rPr>
          <w:rFonts w:hint="eastAsia"/>
        </w:rPr>
        <w:t>・避難所など、平常時と異なる衛生環境下での衛生状況の悪化を防ぐため、避難所における飲料水の安全確保、室内環境の調査・助言・指導、トイレやごみ保管場所の適正管理などを行っていく必要がある。</w:t>
      </w:r>
    </w:p>
    <w:p w14:paraId="5037AB52" w14:textId="77777777" w:rsidR="00BA1369" w:rsidRDefault="00BA1369" w:rsidP="00BA1369">
      <w:pPr>
        <w:ind w:left="227" w:hangingChars="100" w:hanging="227"/>
      </w:pPr>
      <w:r>
        <w:rPr>
          <w:rFonts w:hint="eastAsia"/>
        </w:rPr>
        <w:t>・感染症の集団発生により、医療救護班や医療機関に患者が過度に集中しないよう、避難所を中心として感染症対策（発生予防・拡大防止等）を実施するとともに、研修会や訓練などを通じ、保健活動、疫学調査、医療救護などとの連携体制を構築する必要がある。</w:t>
      </w:r>
    </w:p>
    <w:p w14:paraId="02B44122" w14:textId="77777777" w:rsidR="00BA1369" w:rsidRDefault="00BA1369" w:rsidP="00BA1369">
      <w:pPr>
        <w:ind w:left="227" w:hangingChars="100" w:hanging="227"/>
      </w:pPr>
    </w:p>
    <w:p w14:paraId="58336EBF" w14:textId="2E418965" w:rsidR="00BA1369" w:rsidRDefault="00BA1369" w:rsidP="00BA1369">
      <w:pPr>
        <w:pStyle w:val="4"/>
      </w:pPr>
      <w:r>
        <w:rPr>
          <w:rFonts w:hint="eastAsia"/>
        </w:rPr>
        <w:t>②　家畜防疫／『産業観光課』</w:t>
      </w:r>
    </w:p>
    <w:p w14:paraId="482C7479" w14:textId="77777777" w:rsidR="00BA1369" w:rsidRDefault="00BA1369" w:rsidP="00BA1369">
      <w:pPr>
        <w:ind w:left="227" w:hangingChars="100" w:hanging="227"/>
      </w:pPr>
      <w:r>
        <w:rPr>
          <w:rFonts w:hint="eastAsia"/>
        </w:rPr>
        <w:t>・大規模災害の発生により、多数の家畜が死亡して死体が放置された場合、家畜の伝染病がまん延する可能性があるため、多数の死亡家畜死体処理措置の体制を整備しておく必要がある。</w:t>
      </w:r>
    </w:p>
    <w:p w14:paraId="649F7D68" w14:textId="559ADD6A" w:rsidR="00497083" w:rsidRPr="00BA1369" w:rsidRDefault="00497083" w:rsidP="009A7CA9">
      <w:pPr>
        <w:ind w:left="227" w:hangingChars="100" w:hanging="227"/>
      </w:pPr>
    </w:p>
    <w:p w14:paraId="5BE6C8CA" w14:textId="5E9BFEFA" w:rsidR="00BA1369" w:rsidRPr="00C15302" w:rsidRDefault="00BA1369" w:rsidP="00BA1369">
      <w:pPr>
        <w:pStyle w:val="4"/>
      </w:pPr>
      <w:r w:rsidRPr="00C15302">
        <w:rPr>
          <w:rFonts w:hint="eastAsia"/>
        </w:rPr>
        <w:t>③　汚水処理施設の耐震化・老朽化対策／『上下水道課』</w:t>
      </w:r>
    </w:p>
    <w:p w14:paraId="3FB1E02C" w14:textId="77777777" w:rsidR="00BA1369" w:rsidRPr="00C15302" w:rsidRDefault="00BA1369" w:rsidP="00BA1369">
      <w:pPr>
        <w:ind w:left="227" w:hangingChars="100" w:hanging="227"/>
      </w:pPr>
      <w:r w:rsidRPr="00C15302">
        <w:rPr>
          <w:rFonts w:hint="eastAsia"/>
        </w:rPr>
        <w:t>・公共下水道や農業集落排水などの汚水処理施設については、建設から長期間が経過した施設もあり、老朽化が進行しており、計画的な維持補修が必要となる。</w:t>
      </w:r>
    </w:p>
    <w:p w14:paraId="25F1DC51" w14:textId="77777777" w:rsidR="00BA1369" w:rsidRPr="00C15302" w:rsidRDefault="00BA1369" w:rsidP="00BA1369">
      <w:pPr>
        <w:ind w:left="227" w:hangingChars="100" w:hanging="227"/>
      </w:pPr>
      <w:r w:rsidRPr="00C15302">
        <w:rPr>
          <w:rFonts w:hint="eastAsia"/>
        </w:rPr>
        <w:t>・農業集落排水施設は、施設の長寿命化の方針を示した最適整備構想の策定及び計画的な改築更新や大規模災害時においての十分な機能が維持できるような状態を確保する必要がある。</w:t>
      </w:r>
    </w:p>
    <w:p w14:paraId="4A9DCB38" w14:textId="77777777" w:rsidR="00BA1369" w:rsidRPr="00C15302" w:rsidRDefault="00BA1369" w:rsidP="00BA1369">
      <w:pPr>
        <w:ind w:left="227" w:hangingChars="100" w:hanging="227"/>
      </w:pPr>
      <w:r w:rsidRPr="00C15302">
        <w:rPr>
          <w:rFonts w:hint="eastAsia"/>
        </w:rPr>
        <w:t>・老朽化した単独浄化槽の合併浄化槽への転換を進める必要がある。</w:t>
      </w:r>
    </w:p>
    <w:p w14:paraId="2289FB3D" w14:textId="77777777" w:rsidR="00BA1369" w:rsidRPr="00C15302" w:rsidRDefault="00BA1369" w:rsidP="00BA1369">
      <w:pPr>
        <w:ind w:left="227" w:hangingChars="100" w:hanging="227"/>
      </w:pPr>
    </w:p>
    <w:p w14:paraId="2278091C" w14:textId="6C1B115D" w:rsidR="00BA1369" w:rsidRPr="00C15302" w:rsidRDefault="00BA1369" w:rsidP="00BA1369">
      <w:pPr>
        <w:pStyle w:val="4"/>
      </w:pPr>
      <w:r w:rsidRPr="00C15302">
        <w:rPr>
          <w:rFonts w:hint="eastAsia"/>
        </w:rPr>
        <w:t>④　事業継続計画（下水道ＢＣＰ）の策定・見直し、更新／『上下水道課』</w:t>
      </w:r>
    </w:p>
    <w:p w14:paraId="7202489E" w14:textId="77777777" w:rsidR="00BA1369" w:rsidRPr="00C15302" w:rsidRDefault="00BA1369" w:rsidP="00BA1369">
      <w:pPr>
        <w:ind w:left="227" w:hangingChars="100" w:hanging="227"/>
      </w:pPr>
      <w:r w:rsidRPr="00C15302">
        <w:rPr>
          <w:rFonts w:hint="eastAsia"/>
        </w:rPr>
        <w:t>・大規模災害時における下水道事業を継続するため、下水道ＢＣＰの策定、また、台風などの水害を考慮した見直し及びＰＤＣＡサイクルに基づく継続的な更新を推進する必要がある。</w:t>
      </w:r>
    </w:p>
    <w:p w14:paraId="312D1528" w14:textId="29917DB8" w:rsidR="00497083" w:rsidRPr="00C15302" w:rsidRDefault="00497083" w:rsidP="009A7CA9">
      <w:pPr>
        <w:ind w:left="227" w:hangingChars="100" w:hanging="227"/>
      </w:pPr>
    </w:p>
    <w:p w14:paraId="4D90BBAF" w14:textId="350FD39A" w:rsidR="00497083" w:rsidRPr="00C15302" w:rsidRDefault="00BA1369" w:rsidP="00BA1369">
      <w:pPr>
        <w:pStyle w:val="3"/>
        <w:spacing w:after="87"/>
        <w:ind w:left="247" w:hanging="247"/>
      </w:pPr>
      <w:r w:rsidRPr="00C15302">
        <w:rPr>
          <w:rFonts w:hint="eastAsia"/>
        </w:rPr>
        <w:t>２－７　劣悪な避難生活環境、不十分な健康管理による多数の被災者の健康状態の悪化、死者の発生</w:t>
      </w:r>
    </w:p>
    <w:p w14:paraId="21A44AB3" w14:textId="391AA3FB" w:rsidR="00FE1CFD" w:rsidRPr="00C15302" w:rsidRDefault="00FE1CFD" w:rsidP="00FE1CFD">
      <w:pPr>
        <w:pStyle w:val="4"/>
      </w:pPr>
      <w:r w:rsidRPr="00C15302">
        <w:rPr>
          <w:rFonts w:hint="eastAsia"/>
        </w:rPr>
        <w:t>①　指定避難所及び福祉避難所の機能充実／『総務課』</w:t>
      </w:r>
    </w:p>
    <w:p w14:paraId="5FD62C1D" w14:textId="2A78DE6C" w:rsidR="00FE1CFD" w:rsidRDefault="00FE1CFD" w:rsidP="00FE1CFD">
      <w:pPr>
        <w:ind w:left="227" w:hangingChars="100" w:hanging="227"/>
      </w:pPr>
      <w:r>
        <w:rPr>
          <w:rFonts w:hint="eastAsia"/>
        </w:rPr>
        <w:t>・災害時においても、指定避難所及び福祉避難所における避難生活の質（ＱＯＬ）の確保を図る必要がある。</w:t>
      </w:r>
    </w:p>
    <w:p w14:paraId="3C4CE9F3" w14:textId="77777777" w:rsidR="002022AD" w:rsidRDefault="002022AD" w:rsidP="00FE1CFD">
      <w:pPr>
        <w:ind w:left="227" w:hangingChars="100" w:hanging="227"/>
      </w:pPr>
    </w:p>
    <w:p w14:paraId="07804DC5" w14:textId="6D26584B" w:rsidR="00FE1CFD" w:rsidRDefault="00FE1CFD" w:rsidP="00FE1CFD">
      <w:pPr>
        <w:pStyle w:val="4"/>
      </w:pPr>
      <w:r>
        <w:rPr>
          <w:rFonts w:hint="eastAsia"/>
        </w:rPr>
        <w:t>②　健康管理等に関する情報提供体制の充実／『健康子育て課、介護福祉課』</w:t>
      </w:r>
    </w:p>
    <w:p w14:paraId="60343377" w14:textId="77777777" w:rsidR="00FE1CFD" w:rsidRDefault="00FE1CFD" w:rsidP="00FE1CFD">
      <w:pPr>
        <w:ind w:left="227" w:hangingChars="100" w:hanging="227"/>
      </w:pPr>
      <w:r>
        <w:rPr>
          <w:rFonts w:hint="eastAsia"/>
        </w:rPr>
        <w:t>・町民自らが、災害時においても健康を維持管理できるよう各種情報の提供を図る必要がある。</w:t>
      </w:r>
    </w:p>
    <w:p w14:paraId="4DA73F36" w14:textId="77777777" w:rsidR="00FE1CFD" w:rsidRDefault="00FE1CFD" w:rsidP="00FE1CFD">
      <w:pPr>
        <w:ind w:left="227" w:hangingChars="100" w:hanging="227"/>
      </w:pPr>
    </w:p>
    <w:p w14:paraId="0005C1AC" w14:textId="4E3A8EE8" w:rsidR="00FE1CFD" w:rsidRDefault="00FE1CFD" w:rsidP="00FE1CFD">
      <w:pPr>
        <w:pStyle w:val="4"/>
      </w:pPr>
      <w:r>
        <w:rPr>
          <w:rFonts w:hint="eastAsia"/>
        </w:rPr>
        <w:t>③　被災地での衛生環境保全体制等の充実／『健康子育て課、介護福祉課』</w:t>
      </w:r>
    </w:p>
    <w:p w14:paraId="77E392B0" w14:textId="77777777" w:rsidR="00FE1CFD" w:rsidRDefault="00FE1CFD" w:rsidP="00FE1CFD">
      <w:pPr>
        <w:ind w:left="227" w:hangingChars="100" w:hanging="227"/>
      </w:pPr>
      <w:r>
        <w:rPr>
          <w:rFonts w:hint="eastAsia"/>
        </w:rPr>
        <w:lastRenderedPageBreak/>
        <w:t>・被災地や避難所等における感染症や食中毒等の発生・拡大を防止するための体制の充実が必要である。</w:t>
      </w:r>
    </w:p>
    <w:p w14:paraId="096DFE38" w14:textId="4BE5DF6A" w:rsidR="00497083" w:rsidRPr="00FE1CFD" w:rsidRDefault="00FE1CFD" w:rsidP="00FE1CFD">
      <w:pPr>
        <w:pStyle w:val="2"/>
      </w:pPr>
      <w:bookmarkStart w:id="109" w:name="_Toc76723145"/>
      <w:r>
        <w:rPr>
          <w:rFonts w:hint="eastAsia"/>
        </w:rPr>
        <w:t xml:space="preserve">３　</w:t>
      </w:r>
      <w:r w:rsidRPr="00FE1CFD">
        <w:rPr>
          <w:rFonts w:hint="eastAsia"/>
        </w:rPr>
        <w:t>必要不可欠な行政機能は確保する</w:t>
      </w:r>
      <w:bookmarkEnd w:id="109"/>
    </w:p>
    <w:p w14:paraId="32E83E87" w14:textId="20FE6BB9" w:rsidR="00497083" w:rsidRDefault="00FE1CFD" w:rsidP="00FE1CFD">
      <w:pPr>
        <w:pStyle w:val="3"/>
        <w:spacing w:after="87"/>
        <w:ind w:left="247" w:hanging="247"/>
      </w:pPr>
      <w:r>
        <w:rPr>
          <w:rFonts w:hint="eastAsia"/>
        </w:rPr>
        <w:t xml:space="preserve">３－１　</w:t>
      </w:r>
      <w:r w:rsidRPr="00FE1CFD">
        <w:rPr>
          <w:rFonts w:hint="eastAsia"/>
        </w:rPr>
        <w:t>町職員・施設等の被災による行政機能の大幅な低下</w:t>
      </w:r>
    </w:p>
    <w:p w14:paraId="6D44464E" w14:textId="11252D45" w:rsidR="00046259" w:rsidRDefault="00046259" w:rsidP="00046259">
      <w:pPr>
        <w:pStyle w:val="4"/>
      </w:pPr>
      <w:r>
        <w:rPr>
          <w:rFonts w:hint="eastAsia"/>
        </w:rPr>
        <w:t>①　業務継続計画の継続的な見直し／『総務課』</w:t>
      </w:r>
    </w:p>
    <w:p w14:paraId="6F4A0B81" w14:textId="77777777" w:rsidR="00046259" w:rsidRDefault="00046259" w:rsidP="00046259">
      <w:pPr>
        <w:ind w:left="227" w:hangingChars="100" w:hanging="227"/>
      </w:pPr>
      <w:r>
        <w:rPr>
          <w:rFonts w:hint="eastAsia"/>
        </w:rPr>
        <w:t>・町の機能不全は、応急・復旧・復興対策の円滑な実施に直接影響することから、いかなる大規模自然災害発生時においても、必要な機能を維持する必要がある。町は、業務継続計画を策定済みであるが、継続的に見直し、実効性の向上を図る必要がある。</w:t>
      </w:r>
    </w:p>
    <w:p w14:paraId="06A846BB" w14:textId="77777777" w:rsidR="00046259" w:rsidRDefault="00046259" w:rsidP="00046259">
      <w:pPr>
        <w:ind w:left="227" w:hangingChars="100" w:hanging="227"/>
      </w:pPr>
    </w:p>
    <w:p w14:paraId="00AE38F2" w14:textId="71A3F688" w:rsidR="00046259" w:rsidRPr="00DF3D27" w:rsidRDefault="00046259" w:rsidP="00046259">
      <w:pPr>
        <w:pStyle w:val="4"/>
        <w:rPr>
          <w:color w:val="000000" w:themeColor="text1"/>
        </w:rPr>
      </w:pPr>
      <w:r>
        <w:rPr>
          <w:rFonts w:hint="eastAsia"/>
        </w:rPr>
        <w:t>②　庁舎等の耐震化／</w:t>
      </w:r>
      <w:r w:rsidR="00C53E97" w:rsidRPr="00DE2BE5">
        <w:rPr>
          <w:rFonts w:hint="eastAsia"/>
        </w:rPr>
        <w:t>『</w:t>
      </w:r>
      <w:r w:rsidR="00C53E97" w:rsidRPr="00DF3D27">
        <w:rPr>
          <w:rFonts w:hint="eastAsia"/>
          <w:color w:val="000000" w:themeColor="text1"/>
        </w:rPr>
        <w:t>企画財政課</w:t>
      </w:r>
      <w:r w:rsidR="00DE2BE5" w:rsidRPr="00DF3D27">
        <w:rPr>
          <w:rFonts w:hint="eastAsia"/>
          <w:color w:val="000000" w:themeColor="text1"/>
        </w:rPr>
        <w:t>、</w:t>
      </w:r>
      <w:r w:rsidR="00DE2BE5" w:rsidRPr="00DE2BE5">
        <w:rPr>
          <w:rFonts w:hint="eastAsia"/>
        </w:rPr>
        <w:t>建設課</w:t>
      </w:r>
      <w:r w:rsidR="00C53E97" w:rsidRPr="00DE2BE5">
        <w:rPr>
          <w:rFonts w:hint="eastAsia"/>
        </w:rPr>
        <w:t>』</w:t>
      </w:r>
    </w:p>
    <w:p w14:paraId="36CB5A8E" w14:textId="77777777" w:rsidR="00046259" w:rsidRDefault="00046259" w:rsidP="00046259">
      <w:pPr>
        <w:ind w:left="227" w:hangingChars="100" w:hanging="227"/>
      </w:pPr>
      <w:r>
        <w:rPr>
          <w:rFonts w:hint="eastAsia"/>
        </w:rPr>
        <w:t>・町有建築物全体では耐震性のない建築物が現在３棟ある。町有建築物のうち多数の者が利用する建築物においては、全ての建築物が耐震化されている。今後は、吊り天井や非構造部材等の耐震対策を実施する必要がある。</w:t>
      </w:r>
    </w:p>
    <w:p w14:paraId="325DCDBC" w14:textId="559F70C9" w:rsidR="00046259" w:rsidRDefault="00046259" w:rsidP="00046259">
      <w:pPr>
        <w:ind w:left="227" w:hangingChars="100" w:hanging="227"/>
      </w:pPr>
    </w:p>
    <w:p w14:paraId="53AA6390" w14:textId="04915EF9" w:rsidR="00046259" w:rsidRDefault="00046259" w:rsidP="00046259">
      <w:pPr>
        <w:pStyle w:val="4"/>
      </w:pPr>
      <w:r>
        <w:rPr>
          <w:rFonts w:hint="eastAsia"/>
        </w:rPr>
        <w:t>③　公共施設等の効果的・効率的な管理運営／『関係各課』</w:t>
      </w:r>
    </w:p>
    <w:p w14:paraId="4ABA62FA" w14:textId="77777777" w:rsidR="00046259" w:rsidRDefault="00046259" w:rsidP="00046259">
      <w:pPr>
        <w:ind w:left="227" w:hangingChars="100" w:hanging="227"/>
      </w:pPr>
      <w:r>
        <w:rPr>
          <w:rFonts w:hint="eastAsia"/>
        </w:rPr>
        <w:t>・公共建築物については、現状の施設をそのまま保有することを前提とした場合、いずれ施設の老朽化に伴う集中的な大規模修繕・更新期の到来が懸念され、このことは、今後の公債費や維持管理経費の負担はもとより、中長期にわたる財政負担増大の要因となる。</w:t>
      </w:r>
    </w:p>
    <w:p w14:paraId="6B73FE97" w14:textId="7071B7A7" w:rsidR="00046259" w:rsidRDefault="00046259" w:rsidP="00046259">
      <w:pPr>
        <w:ind w:left="227" w:hangingChars="100" w:hanging="227"/>
      </w:pPr>
    </w:p>
    <w:p w14:paraId="5BFAC4AA" w14:textId="3DB3CD69" w:rsidR="00046259" w:rsidRDefault="00046259" w:rsidP="00046259">
      <w:pPr>
        <w:pStyle w:val="4"/>
      </w:pPr>
      <w:r>
        <w:rPr>
          <w:rFonts w:hint="eastAsia"/>
        </w:rPr>
        <w:t>④　緊急輸送道路等の確保／『建設課』（</w:t>
      </w:r>
      <w:r>
        <w:t>1-1より再掲）</w:t>
      </w:r>
    </w:p>
    <w:p w14:paraId="3E57977B" w14:textId="77777777" w:rsidR="00046259" w:rsidRDefault="00046259" w:rsidP="00046259">
      <w:pPr>
        <w:ind w:left="227" w:hangingChars="100" w:hanging="227"/>
      </w:pPr>
      <w:r>
        <w:rPr>
          <w:rFonts w:hint="eastAsia"/>
        </w:rPr>
        <w:t>・緊急輸送道路や地域を結ぶ生活幹線道路等の無電柱化、落石等危険箇所の防災対策、狭あい区間の解消、橋梁の耐震化、舗装修繕、路面下空洞対策、交差点拡幅、代替道路の整備、歩道新設・再整備、鉄道の高架化（連続立体交差事業等）、洪水・土砂災害・雪害対策等により緊急輸送道路・避難路等を確保するとともに、高速交通網も活用した災害に強い道路ネットワークを構築する必要がある。</w:t>
      </w:r>
    </w:p>
    <w:p w14:paraId="415B2ED6" w14:textId="77777777" w:rsidR="00046259" w:rsidRDefault="00046259" w:rsidP="00046259">
      <w:pPr>
        <w:ind w:left="227" w:hangingChars="100" w:hanging="227"/>
      </w:pPr>
      <w:r>
        <w:rPr>
          <w:rFonts w:hint="eastAsia"/>
        </w:rPr>
        <w:t>・発災後の迅速な緊急輸送道路の啓開に向け、関係機関との連携体制を構築していく必要がある。</w:t>
      </w:r>
    </w:p>
    <w:p w14:paraId="6220A9D2" w14:textId="77777777" w:rsidR="00046259" w:rsidRDefault="00046259" w:rsidP="00046259">
      <w:pPr>
        <w:ind w:left="227" w:hangingChars="100" w:hanging="227"/>
      </w:pPr>
    </w:p>
    <w:p w14:paraId="1A1FD494" w14:textId="7D42FC04" w:rsidR="00046259" w:rsidRDefault="00046259" w:rsidP="00046259">
      <w:pPr>
        <w:pStyle w:val="4"/>
      </w:pPr>
      <w:r>
        <w:rPr>
          <w:rFonts w:hint="eastAsia"/>
        </w:rPr>
        <w:t>⑤　大規模災害時における広域連携／『総務課』（</w:t>
      </w:r>
      <w:r>
        <w:t>2-1より再掲）</w:t>
      </w:r>
    </w:p>
    <w:p w14:paraId="522AEBD6" w14:textId="77777777" w:rsidR="00046259" w:rsidRDefault="00046259" w:rsidP="00046259">
      <w:pPr>
        <w:ind w:left="227" w:hangingChars="100" w:hanging="227"/>
      </w:pPr>
      <w:r>
        <w:rPr>
          <w:rFonts w:hint="eastAsia"/>
        </w:rPr>
        <w:t>・町は、隣接市町村等との相互応援協定の締結に努めているが、大規模災害時における迅速かつ円滑な応急体制の確立のため、遠方の市町村との協定締結も検討する必要がある。</w:t>
      </w:r>
    </w:p>
    <w:p w14:paraId="53A641D0" w14:textId="77777777" w:rsidR="00046259" w:rsidRDefault="00046259" w:rsidP="00046259">
      <w:pPr>
        <w:ind w:left="227" w:hangingChars="100" w:hanging="227"/>
      </w:pPr>
      <w:r w:rsidRPr="00C15302">
        <w:rPr>
          <w:rFonts w:hint="eastAsia"/>
        </w:rPr>
        <w:t>・広域連携による応援を受ける際の具体的な方針などを明示した受援計画を策定する必要</w:t>
      </w:r>
      <w:r>
        <w:rPr>
          <w:rFonts w:hint="eastAsia"/>
        </w:rPr>
        <w:t>がある。</w:t>
      </w:r>
    </w:p>
    <w:p w14:paraId="2C37B6EF" w14:textId="77777777" w:rsidR="00046259" w:rsidRDefault="00046259" w:rsidP="00046259">
      <w:pPr>
        <w:ind w:left="227" w:hangingChars="100" w:hanging="227"/>
      </w:pPr>
      <w:r>
        <w:rPr>
          <w:rFonts w:hint="eastAsia"/>
        </w:rPr>
        <w:t>・大規模災害時には、救急搬送、消火活動、救援物資輸送等の迅速化が重要であることから、緊急輸送活動体制を確立しておく必要がある。</w:t>
      </w:r>
    </w:p>
    <w:p w14:paraId="0F60A0BE" w14:textId="09035173" w:rsidR="00497083" w:rsidRPr="00046259" w:rsidRDefault="00497083" w:rsidP="009A7CA9">
      <w:pPr>
        <w:ind w:left="227" w:hangingChars="100" w:hanging="227"/>
      </w:pPr>
    </w:p>
    <w:p w14:paraId="7EAD40B1" w14:textId="29EFEB1E" w:rsidR="00046259" w:rsidRDefault="00046259" w:rsidP="00046259">
      <w:pPr>
        <w:pStyle w:val="2"/>
      </w:pPr>
      <w:bookmarkStart w:id="110" w:name="_Toc76723146"/>
      <w:r>
        <w:rPr>
          <w:rFonts w:hint="eastAsia"/>
        </w:rPr>
        <w:t xml:space="preserve">４　</w:t>
      </w:r>
      <w:r w:rsidR="00F263C5" w:rsidRPr="00F263C5">
        <w:rPr>
          <w:rFonts w:hint="eastAsia"/>
        </w:rPr>
        <w:t>必要不可欠な情報通信機能・情報サービスは確保する</w:t>
      </w:r>
      <w:bookmarkEnd w:id="110"/>
    </w:p>
    <w:p w14:paraId="5F5853A2" w14:textId="4A1536AC" w:rsidR="00497083" w:rsidRDefault="00046259" w:rsidP="00046259">
      <w:pPr>
        <w:pStyle w:val="3"/>
        <w:spacing w:after="87"/>
        <w:ind w:left="247" w:hanging="247"/>
      </w:pPr>
      <w:r>
        <w:rPr>
          <w:rFonts w:hint="eastAsia"/>
        </w:rPr>
        <w:lastRenderedPageBreak/>
        <w:t xml:space="preserve">４－１　</w:t>
      </w:r>
      <w:r w:rsidR="00F263C5" w:rsidRPr="00F263C5">
        <w:rPr>
          <w:rFonts w:hint="eastAsia"/>
        </w:rPr>
        <w:t>防災・災害対応に必要な通信インフラの麻痺・機能停止</w:t>
      </w:r>
    </w:p>
    <w:p w14:paraId="0DD50C57" w14:textId="77777777" w:rsidR="006D05E7" w:rsidRPr="00C15302" w:rsidRDefault="00460D08" w:rsidP="006D05E7">
      <w:pPr>
        <w:pStyle w:val="4"/>
      </w:pPr>
      <w:r w:rsidRPr="00C15302">
        <w:rPr>
          <w:rFonts w:hint="eastAsia"/>
        </w:rPr>
        <w:t xml:space="preserve">①　</w:t>
      </w:r>
      <w:r w:rsidR="006D05E7" w:rsidRPr="00C15302">
        <w:rPr>
          <w:rFonts w:hint="eastAsia"/>
        </w:rPr>
        <w:t>通信機器の充実と発信手段の多様化／『総務課、企画財政課』</w:t>
      </w:r>
    </w:p>
    <w:p w14:paraId="7E2E677B" w14:textId="41471735" w:rsidR="00497083" w:rsidRPr="006D05E7" w:rsidRDefault="006D05E7" w:rsidP="006D05E7">
      <w:pPr>
        <w:ind w:left="227" w:hangingChars="100" w:hanging="227"/>
      </w:pPr>
      <w:r w:rsidRPr="006D05E7">
        <w:rPr>
          <w:rFonts w:hint="eastAsia"/>
        </w:rPr>
        <w:t>・大規模災害時には、通信機器の破損や不測の事態の発生により、通信環境の麻痺や機能停止、テレビやラジオ放送の中断などが想定されることから、通信手段の充実と発信手段の多様化を図る必要がある。</w:t>
      </w:r>
    </w:p>
    <w:p w14:paraId="0BF262CB" w14:textId="77777777" w:rsidR="00460D08" w:rsidRDefault="00460D08" w:rsidP="006D05E7">
      <w:pPr>
        <w:ind w:left="227" w:hangingChars="100" w:hanging="227"/>
      </w:pPr>
    </w:p>
    <w:p w14:paraId="04E5CB8C" w14:textId="33AC6BD6" w:rsidR="006D05E7" w:rsidRDefault="006D05E7" w:rsidP="006D05E7">
      <w:pPr>
        <w:pStyle w:val="4"/>
      </w:pPr>
      <w:r>
        <w:rPr>
          <w:rFonts w:hint="eastAsia"/>
        </w:rPr>
        <w:t>②　長期電源途絶時における情報通信システムの機能維持／『総務課</w:t>
      </w:r>
      <w:r w:rsidR="00C53E97" w:rsidRPr="00DF3D27">
        <w:rPr>
          <w:rFonts w:hint="eastAsia"/>
          <w:color w:val="000000" w:themeColor="text1"/>
        </w:rPr>
        <w:t>、企画財政課</w:t>
      </w:r>
      <w:r>
        <w:rPr>
          <w:rFonts w:hint="eastAsia"/>
        </w:rPr>
        <w:t>』</w:t>
      </w:r>
    </w:p>
    <w:p w14:paraId="7EBE6B29" w14:textId="77777777" w:rsidR="006D05E7" w:rsidRDefault="006D05E7" w:rsidP="006D05E7">
      <w:pPr>
        <w:ind w:left="227" w:hangingChars="100" w:hanging="227"/>
      </w:pPr>
      <w:r>
        <w:rPr>
          <w:rFonts w:hint="eastAsia"/>
        </w:rPr>
        <w:t>・災害応急対策期における災害対策機能を継続させるため、停電を想定した庁舎非常電源設備の燃料の確保方策について検討する必要がある。</w:t>
      </w:r>
    </w:p>
    <w:p w14:paraId="501FA71B" w14:textId="6A21F1AA" w:rsidR="00460D08" w:rsidRDefault="006D05E7" w:rsidP="006D05E7">
      <w:pPr>
        <w:ind w:left="227" w:hangingChars="100" w:hanging="227"/>
      </w:pPr>
      <w:r>
        <w:rPr>
          <w:rFonts w:hint="eastAsia"/>
        </w:rPr>
        <w:t>・大規模・広域災害発生時には、専用の通信網等にも障害が発生するなど機能しない可能性があり、その場合は非常通信を利用して通信するため、災害発生時における非常通信を確保しておく必要がある。</w:t>
      </w:r>
    </w:p>
    <w:p w14:paraId="094CE604" w14:textId="77BCAEAE" w:rsidR="006D05E7" w:rsidRDefault="006D05E7" w:rsidP="006D05E7">
      <w:pPr>
        <w:ind w:left="227" w:hangingChars="100" w:hanging="227"/>
      </w:pPr>
    </w:p>
    <w:p w14:paraId="1C8651E2" w14:textId="66A4BCDC" w:rsidR="006D05E7" w:rsidRDefault="006D05E7" w:rsidP="006D05E7">
      <w:pPr>
        <w:pStyle w:val="3"/>
        <w:spacing w:after="87"/>
        <w:ind w:left="247" w:hanging="247"/>
      </w:pPr>
      <w:r>
        <w:rPr>
          <w:rFonts w:hint="eastAsia"/>
        </w:rPr>
        <w:t xml:space="preserve">４－２　</w:t>
      </w:r>
      <w:r w:rsidRPr="006D05E7">
        <w:rPr>
          <w:rFonts w:hint="eastAsia"/>
        </w:rPr>
        <w:t>災害時に活用する情報サービスが機能停止し、情報の収集・伝達ができず、避難行動や救助・支援が遅れる事態</w:t>
      </w:r>
    </w:p>
    <w:p w14:paraId="3769EBB2" w14:textId="301BDD74" w:rsidR="00710573" w:rsidRDefault="00710573" w:rsidP="00710573">
      <w:pPr>
        <w:pStyle w:val="4"/>
      </w:pPr>
      <w:r>
        <w:rPr>
          <w:rFonts w:hint="eastAsia"/>
        </w:rPr>
        <w:t>①　住民等への情報伝達／『総務課』</w:t>
      </w:r>
    </w:p>
    <w:p w14:paraId="7583DD68" w14:textId="77777777" w:rsidR="00710573" w:rsidRPr="00C15302" w:rsidRDefault="00710573" w:rsidP="00710573">
      <w:pPr>
        <w:ind w:left="227" w:hangingChars="100" w:hanging="227"/>
      </w:pPr>
      <w:r w:rsidRPr="00C15302">
        <w:rPr>
          <w:rFonts w:hint="eastAsia"/>
        </w:rPr>
        <w:t>・住民等へ迅速かつ確実に災害情報を伝達するため、町防災行政無線のデジタル化（令和４年度に全体完成予定）、Ｌアラート（災害情報共有システム）の適切な運用、ホームページ、ＳＮＳ（</w:t>
      </w:r>
      <w:r w:rsidRPr="00C15302">
        <w:t>LINE、Facebook、Twitter等）など、情報発信の多様化を図る必要がある。</w:t>
      </w:r>
    </w:p>
    <w:p w14:paraId="5ED1E580" w14:textId="77777777" w:rsidR="00710573" w:rsidRPr="00C15302" w:rsidRDefault="00710573" w:rsidP="00710573">
      <w:pPr>
        <w:ind w:left="227" w:hangingChars="100" w:hanging="227"/>
      </w:pPr>
    </w:p>
    <w:p w14:paraId="355E501E" w14:textId="75559143" w:rsidR="00710573" w:rsidRPr="00C15302" w:rsidRDefault="00710573" w:rsidP="00710573">
      <w:pPr>
        <w:pStyle w:val="4"/>
      </w:pPr>
      <w:r w:rsidRPr="00C15302">
        <w:rPr>
          <w:rFonts w:hint="eastAsia"/>
        </w:rPr>
        <w:t>②　山地防災情報の周知／『産業観光課』</w:t>
      </w:r>
    </w:p>
    <w:p w14:paraId="7E3468F5" w14:textId="77777777" w:rsidR="00710573" w:rsidRPr="00C15302" w:rsidRDefault="00710573" w:rsidP="00710573">
      <w:pPr>
        <w:ind w:left="227" w:hangingChars="100" w:hanging="227"/>
      </w:pPr>
      <w:r w:rsidRPr="00C15302">
        <w:rPr>
          <w:rFonts w:hint="eastAsia"/>
        </w:rPr>
        <w:t>・地域住民の適時・適切な避難行動を支援するため、山地災害危険地区の周知とともに、県による山地防災情報の周知にも取り組む必要がある。</w:t>
      </w:r>
    </w:p>
    <w:p w14:paraId="3BAB8BF2" w14:textId="77777777" w:rsidR="00710573" w:rsidRPr="00C15302" w:rsidRDefault="00710573" w:rsidP="00710573">
      <w:pPr>
        <w:ind w:left="227" w:hangingChars="100" w:hanging="227"/>
      </w:pPr>
    </w:p>
    <w:p w14:paraId="3F249004" w14:textId="4E94CE2B" w:rsidR="00710573" w:rsidRPr="00C15302" w:rsidRDefault="00710573" w:rsidP="00710573">
      <w:pPr>
        <w:pStyle w:val="4"/>
      </w:pPr>
      <w:r w:rsidRPr="00C15302">
        <w:rPr>
          <w:rFonts w:hint="eastAsia"/>
        </w:rPr>
        <w:t>③　防災情報の迅速な提供／『総務課』</w:t>
      </w:r>
    </w:p>
    <w:p w14:paraId="78B5BFC4" w14:textId="77777777" w:rsidR="00710573" w:rsidRDefault="00710573" w:rsidP="00710573">
      <w:pPr>
        <w:ind w:left="227" w:hangingChars="100" w:hanging="227"/>
      </w:pPr>
      <w:r>
        <w:rPr>
          <w:rFonts w:hint="eastAsia"/>
        </w:rPr>
        <w:t>・関係機関や町民がより適時・的確な防災行動・対策がとれるよう、土砂災害警戒情報や道路の被災状況、交通規制状況、河川水位情報等の防災情報の迅速な提供を行う必要がある。</w:t>
      </w:r>
    </w:p>
    <w:p w14:paraId="3AC0D0FA" w14:textId="77777777" w:rsidR="00710573" w:rsidRDefault="00710573" w:rsidP="00710573">
      <w:pPr>
        <w:ind w:left="227" w:hangingChars="100" w:hanging="227"/>
      </w:pPr>
    </w:p>
    <w:p w14:paraId="121DCA7C" w14:textId="1ADA5098" w:rsidR="00710573" w:rsidRDefault="00710573" w:rsidP="00710573">
      <w:pPr>
        <w:pStyle w:val="4"/>
      </w:pPr>
      <w:r>
        <w:rPr>
          <w:rFonts w:hint="eastAsia"/>
        </w:rPr>
        <w:t>④　要配慮者の支援／『総務課、健康子育て課、介護福祉課』</w:t>
      </w:r>
    </w:p>
    <w:p w14:paraId="1BEDAB59" w14:textId="77777777" w:rsidR="00710573" w:rsidRDefault="00710573" w:rsidP="00710573">
      <w:pPr>
        <w:ind w:left="227" w:hangingChars="100" w:hanging="227"/>
      </w:pPr>
      <w:r>
        <w:rPr>
          <w:rFonts w:hint="eastAsia"/>
        </w:rPr>
        <w:t>・避難行動要支援者名簿の充実とともに、名簿情報に基づく具体的な避難方法等を定めた個別計画の策定に取り組む必要がある。</w:t>
      </w:r>
    </w:p>
    <w:p w14:paraId="07D346EF" w14:textId="77777777" w:rsidR="00710573" w:rsidRDefault="00710573" w:rsidP="00710573">
      <w:pPr>
        <w:ind w:left="227" w:hangingChars="100" w:hanging="227"/>
      </w:pPr>
      <w:r>
        <w:rPr>
          <w:rFonts w:hint="eastAsia"/>
        </w:rPr>
        <w:t>・日本語による防災情報の理解が困難な外国人の安全を確保するため、災害時の外国人住民支援体制を充実強化する必要がある。</w:t>
      </w:r>
    </w:p>
    <w:p w14:paraId="4F54EAE2" w14:textId="77777777" w:rsidR="00710573" w:rsidRDefault="00710573" w:rsidP="00710573">
      <w:pPr>
        <w:ind w:left="227" w:hangingChars="100" w:hanging="227"/>
      </w:pPr>
    </w:p>
    <w:p w14:paraId="07C3B274" w14:textId="000B246C" w:rsidR="00710573" w:rsidRDefault="00710573" w:rsidP="00710573">
      <w:pPr>
        <w:pStyle w:val="4"/>
      </w:pPr>
      <w:r>
        <w:rPr>
          <w:rFonts w:hint="eastAsia"/>
        </w:rPr>
        <w:t>⑤　防災訓練の充実／『関係課等』</w:t>
      </w:r>
    </w:p>
    <w:p w14:paraId="79A1B127" w14:textId="77777777" w:rsidR="00710573" w:rsidRDefault="00710573" w:rsidP="00710573">
      <w:pPr>
        <w:ind w:left="227" w:hangingChars="100" w:hanging="227"/>
      </w:pPr>
      <w:r>
        <w:rPr>
          <w:rFonts w:hint="eastAsia"/>
        </w:rPr>
        <w:t>・災害発生時に、迅速な初動対応により被害を最小限にとどめるためには、平常時から各</w:t>
      </w:r>
      <w:r>
        <w:rPr>
          <w:rFonts w:hint="eastAsia"/>
        </w:rPr>
        <w:lastRenderedPageBreak/>
        <w:t>種訓練を実施することが必要であることから、引き続き、より多くの町民等の参加による実践的な訓練に取り組む必要がある。</w:t>
      </w:r>
    </w:p>
    <w:p w14:paraId="4B161B08" w14:textId="77777777" w:rsidR="00710573" w:rsidRDefault="00710573" w:rsidP="00710573">
      <w:pPr>
        <w:ind w:left="227" w:hangingChars="100" w:hanging="227"/>
      </w:pPr>
    </w:p>
    <w:p w14:paraId="6EBDD26C" w14:textId="72D2379A" w:rsidR="00710573" w:rsidRDefault="00710573" w:rsidP="00710573">
      <w:pPr>
        <w:pStyle w:val="4"/>
      </w:pPr>
      <w:r>
        <w:rPr>
          <w:rFonts w:hint="eastAsia"/>
        </w:rPr>
        <w:t>⑥　防災教育の推進、防災意識の啓発／『総務課、教育委員会事務局』（</w:t>
      </w:r>
      <w:r>
        <w:t>1-1より再掲）</w:t>
      </w:r>
    </w:p>
    <w:p w14:paraId="033E5C5E" w14:textId="77777777" w:rsidR="00710573" w:rsidRDefault="00710573" w:rsidP="00710573">
      <w:pPr>
        <w:ind w:left="227" w:hangingChars="100" w:hanging="227"/>
      </w:pPr>
      <w:r>
        <w:rPr>
          <w:rFonts w:hint="eastAsia"/>
        </w:rPr>
        <w:t>・児童・生徒が自然災害に対する正しい知識と行動を理解することは、児童・生徒自身を守るだけではなく、家庭や地域社会を守ることにもつながるため、学校における防災教育を推進する必要がある。</w:t>
      </w:r>
    </w:p>
    <w:p w14:paraId="0A6A419E" w14:textId="77777777" w:rsidR="00710573" w:rsidRDefault="00710573" w:rsidP="00710573">
      <w:pPr>
        <w:ind w:left="227" w:hangingChars="100" w:hanging="227"/>
      </w:pPr>
      <w:r>
        <w:rPr>
          <w:rFonts w:hint="eastAsia"/>
        </w:rPr>
        <w:t>・災害による被害を減少させるためには、日頃から防災に関する知識を習得し、いざという時に行動できるよう準備しておくことが望ましいことから、町民の防災意識の高揚と防災知識の普及を図る必要がある。</w:t>
      </w:r>
    </w:p>
    <w:p w14:paraId="2963F81C" w14:textId="77777777" w:rsidR="00710573" w:rsidRDefault="00710573" w:rsidP="00710573">
      <w:pPr>
        <w:ind w:left="227" w:hangingChars="100" w:hanging="227"/>
      </w:pPr>
    </w:p>
    <w:p w14:paraId="7B320CFF" w14:textId="4FCE0CDE" w:rsidR="00710573" w:rsidRPr="00C15302" w:rsidRDefault="00710573" w:rsidP="00710573">
      <w:pPr>
        <w:pStyle w:val="4"/>
      </w:pPr>
      <w:r w:rsidRPr="00C15302">
        <w:rPr>
          <w:rFonts w:hint="eastAsia"/>
        </w:rPr>
        <w:t>⑦　避難指示等の発令体制の整備／『総務課』（</w:t>
      </w:r>
      <w:r w:rsidRPr="00C15302">
        <w:t>1-3、1-4より一部再掲）</w:t>
      </w:r>
    </w:p>
    <w:p w14:paraId="4A29847D" w14:textId="77777777" w:rsidR="00710573" w:rsidRDefault="00710573" w:rsidP="00710573">
      <w:pPr>
        <w:ind w:left="227" w:hangingChars="100" w:hanging="227"/>
      </w:pPr>
      <w:r w:rsidRPr="00C15302">
        <w:rPr>
          <w:rFonts w:hint="eastAsia"/>
        </w:rPr>
        <w:t>・洪水や土砂災害時の円滑かつ迅速な避難を確保するため、気象情報や河川水位等を活用した避難指示等の具体的な発令基準に基づき、適時適切に避難指示等が発令できる体制</w:t>
      </w:r>
      <w:r>
        <w:rPr>
          <w:rFonts w:hint="eastAsia"/>
        </w:rPr>
        <w:t>を整備しておく必要がある。</w:t>
      </w:r>
    </w:p>
    <w:p w14:paraId="35CC9C95" w14:textId="77777777" w:rsidR="00710573" w:rsidRDefault="00710573" w:rsidP="00710573">
      <w:pPr>
        <w:ind w:left="227" w:hangingChars="100" w:hanging="227"/>
      </w:pPr>
    </w:p>
    <w:p w14:paraId="059FCC8F" w14:textId="19BF884F" w:rsidR="00710573" w:rsidRDefault="00710573" w:rsidP="00710573">
      <w:pPr>
        <w:pStyle w:val="4"/>
      </w:pPr>
      <w:r>
        <w:rPr>
          <w:rFonts w:hint="eastAsia"/>
        </w:rPr>
        <w:t>⑧　地域防災力の向上／『総務課』（</w:t>
      </w:r>
      <w:r>
        <w:t>1-4より再掲）</w:t>
      </w:r>
    </w:p>
    <w:p w14:paraId="5E7747EA" w14:textId="77777777" w:rsidR="00710573" w:rsidRDefault="00710573" w:rsidP="00710573">
      <w:pPr>
        <w:ind w:left="227" w:hangingChars="100" w:hanging="227"/>
      </w:pPr>
      <w:r>
        <w:rPr>
          <w:rFonts w:hint="eastAsia"/>
        </w:rPr>
        <w:t>・住民自らが安全に避難するため、住民一人ひとりが、あらかじめ想定される災害ごとにどのような避難行動をとればよいか、立ち退き避難をする場合はどこに行けばよいのか、避難に際してはどのような情報に着目すればよいのかを認識してもらう取組を推進する必要がある。</w:t>
      </w:r>
    </w:p>
    <w:p w14:paraId="210EBE2B" w14:textId="77777777" w:rsidR="00710573" w:rsidRDefault="00710573" w:rsidP="00710573">
      <w:pPr>
        <w:ind w:left="227" w:hangingChars="100" w:hanging="227"/>
      </w:pPr>
      <w:r>
        <w:rPr>
          <w:rFonts w:hint="eastAsia"/>
        </w:rPr>
        <w:t>・消防団の機能強化や自主防災組織の活性化を図り、地域全体の協力体制を推進していく必要がある。（</w:t>
      </w:r>
      <w:r>
        <w:t>1-1より再掲）</w:t>
      </w:r>
    </w:p>
    <w:p w14:paraId="64A230BE" w14:textId="3D34E195" w:rsidR="006D05E7" w:rsidRDefault="006D05E7" w:rsidP="006D05E7">
      <w:pPr>
        <w:ind w:left="227" w:hangingChars="100" w:hanging="227"/>
      </w:pPr>
    </w:p>
    <w:p w14:paraId="30BEF4EF" w14:textId="4CB61E91" w:rsidR="006D05E7" w:rsidRDefault="00710573" w:rsidP="00710573">
      <w:pPr>
        <w:pStyle w:val="2"/>
      </w:pPr>
      <w:bookmarkStart w:id="111" w:name="_Toc76723147"/>
      <w:r>
        <w:rPr>
          <w:rFonts w:hint="eastAsia"/>
        </w:rPr>
        <w:t xml:space="preserve">５　</w:t>
      </w:r>
      <w:r w:rsidRPr="00710573">
        <w:rPr>
          <w:rFonts w:hint="eastAsia"/>
        </w:rPr>
        <w:t>経済活動を機能不全に陥らせない</w:t>
      </w:r>
      <w:bookmarkEnd w:id="111"/>
    </w:p>
    <w:p w14:paraId="00D1250E" w14:textId="1F8C0354" w:rsidR="006D05E7" w:rsidRDefault="00710573" w:rsidP="00710573">
      <w:pPr>
        <w:pStyle w:val="3"/>
        <w:spacing w:after="87"/>
        <w:ind w:left="247" w:hanging="247"/>
      </w:pPr>
      <w:r>
        <w:rPr>
          <w:rFonts w:hint="eastAsia"/>
        </w:rPr>
        <w:t>５－</w:t>
      </w:r>
      <w:r w:rsidR="00CA520E">
        <w:rPr>
          <w:rFonts w:hint="eastAsia"/>
        </w:rPr>
        <w:t>１</w:t>
      </w:r>
      <w:r>
        <w:rPr>
          <w:rFonts w:hint="eastAsia"/>
        </w:rPr>
        <w:t xml:space="preserve">　</w:t>
      </w:r>
      <w:r w:rsidRPr="00710573">
        <w:rPr>
          <w:rFonts w:hint="eastAsia"/>
        </w:rPr>
        <w:t>サプライチェーンの寸断等による地域産業（農林業、商工業、観光等）の被害拡大と産業活動の停滞</w:t>
      </w:r>
    </w:p>
    <w:p w14:paraId="494BCF3E" w14:textId="65D14BB3" w:rsidR="006D05E7" w:rsidRDefault="00710573" w:rsidP="00710573">
      <w:pPr>
        <w:pStyle w:val="4"/>
      </w:pPr>
      <w:r>
        <w:rPr>
          <w:rFonts w:hint="eastAsia"/>
        </w:rPr>
        <w:t xml:space="preserve">①　</w:t>
      </w:r>
      <w:r w:rsidR="00CA520E">
        <w:rPr>
          <w:rFonts w:hint="eastAsia"/>
        </w:rPr>
        <w:t>企業の事業継続計画（ＢＣＰ）策定の促進／『産業観光課』</w:t>
      </w:r>
    </w:p>
    <w:p w14:paraId="07B2C44C" w14:textId="77777777" w:rsidR="00CA520E" w:rsidRDefault="00CA520E" w:rsidP="00CA520E">
      <w:pPr>
        <w:ind w:left="227" w:hangingChars="100" w:hanging="227"/>
      </w:pPr>
      <w:r>
        <w:rPr>
          <w:rFonts w:hint="eastAsia"/>
        </w:rPr>
        <w:t>・大規模災害等が発生した場合でも、速やかに事業を継続するための事業継続計画（ＢＣＰ）策定は、サプライチェーンの重要な担い手である中小企業にとって重要かつ喫緊の課題であることから、個別策定支援やワークショップによる策定支援などにより、中小企業のＢＣＰ策定を促進し、危機管理能力の向上など、企業の事業継続力を強化する必要がある。</w:t>
      </w:r>
    </w:p>
    <w:p w14:paraId="702149CF" w14:textId="77777777" w:rsidR="00CA520E" w:rsidRDefault="00CA520E" w:rsidP="00CA520E">
      <w:pPr>
        <w:ind w:left="227" w:hangingChars="100" w:hanging="227"/>
      </w:pPr>
    </w:p>
    <w:p w14:paraId="48197EDD" w14:textId="33729734" w:rsidR="00CA520E" w:rsidRDefault="00CA520E" w:rsidP="00CA520E">
      <w:pPr>
        <w:pStyle w:val="4"/>
      </w:pPr>
      <w:r>
        <w:rPr>
          <w:rFonts w:hint="eastAsia"/>
        </w:rPr>
        <w:t>②　人材育成を通じた農業経営の体質強化／『産業観光課』</w:t>
      </w:r>
    </w:p>
    <w:p w14:paraId="1524B715" w14:textId="77777777" w:rsidR="00CA520E" w:rsidRDefault="00CA520E" w:rsidP="00CA520E">
      <w:pPr>
        <w:ind w:left="227" w:hangingChars="100" w:hanging="227"/>
      </w:pPr>
      <w:r>
        <w:rPr>
          <w:rFonts w:hint="eastAsia"/>
        </w:rPr>
        <w:t>・大規模災害からの速やかな営農再開には、高度な技術を有する活力ある農業者が必要となることから、就農後の技術・経営力向上を促す支援を強化していく必要がある。</w:t>
      </w:r>
    </w:p>
    <w:p w14:paraId="3C906F74" w14:textId="77777777" w:rsidR="00CA520E" w:rsidRDefault="00CA520E" w:rsidP="00CA520E">
      <w:pPr>
        <w:ind w:left="227" w:hangingChars="100" w:hanging="227"/>
      </w:pPr>
    </w:p>
    <w:p w14:paraId="0C109248" w14:textId="7FA7A374" w:rsidR="00CA520E" w:rsidRDefault="00CA520E" w:rsidP="00CA520E">
      <w:pPr>
        <w:pStyle w:val="4"/>
      </w:pPr>
      <w:r>
        <w:rPr>
          <w:rFonts w:hint="eastAsia"/>
        </w:rPr>
        <w:lastRenderedPageBreak/>
        <w:t>③　事業者への金融支援／『産業観光課』</w:t>
      </w:r>
    </w:p>
    <w:p w14:paraId="72C87F2A" w14:textId="77777777" w:rsidR="00CA520E" w:rsidRDefault="00CA520E" w:rsidP="00CA520E">
      <w:pPr>
        <w:ind w:left="227" w:hangingChars="100" w:hanging="227"/>
      </w:pPr>
      <w:r>
        <w:rPr>
          <w:rFonts w:hint="eastAsia"/>
        </w:rPr>
        <w:t>・被災中小企業や農林業者の経営を支援するための制度融資は災害復旧に対応できる制度となっているが、災害規模等に応じて、金利引下げや要件緩和、新制度の創設等による柔軟な対応が必要である。</w:t>
      </w:r>
    </w:p>
    <w:p w14:paraId="10C35224" w14:textId="77777777" w:rsidR="00CA520E" w:rsidRDefault="00CA520E" w:rsidP="00CA520E">
      <w:pPr>
        <w:ind w:left="227" w:hangingChars="100" w:hanging="227"/>
      </w:pPr>
      <w:r>
        <w:rPr>
          <w:rFonts w:hint="eastAsia"/>
        </w:rPr>
        <w:t>・金融機関や関係団体等との連携を密にし、事業者が必要とする情報を提供する必要がある。</w:t>
      </w:r>
    </w:p>
    <w:p w14:paraId="3032E780" w14:textId="77777777" w:rsidR="00CA520E" w:rsidRDefault="00CA520E" w:rsidP="00CA520E">
      <w:pPr>
        <w:ind w:left="227" w:hangingChars="100" w:hanging="227"/>
      </w:pPr>
    </w:p>
    <w:p w14:paraId="2BE7EAB9" w14:textId="1C3F3992" w:rsidR="00CA520E" w:rsidRDefault="00CA520E" w:rsidP="00CA520E">
      <w:pPr>
        <w:pStyle w:val="4"/>
      </w:pPr>
      <w:r>
        <w:rPr>
          <w:rFonts w:hint="eastAsia"/>
        </w:rPr>
        <w:t>④　エネルギー供給体制の整備／『総務課、産業観光課』</w:t>
      </w:r>
    </w:p>
    <w:p w14:paraId="7B249126" w14:textId="77777777" w:rsidR="00CA520E" w:rsidRDefault="00CA520E" w:rsidP="00CA520E">
      <w:pPr>
        <w:ind w:left="227" w:hangingChars="100" w:hanging="227"/>
      </w:pPr>
      <w:r>
        <w:rPr>
          <w:rFonts w:hint="eastAsia"/>
        </w:rPr>
        <w:t>・エネルギーの末端供給拠点となるサービスステーション・ＬＰガス充填所等の災害対応力を強化するとともに、工場・事業者等において、自家発電設備の導入や燃料の備蓄量の確保を促進する必要がある。</w:t>
      </w:r>
    </w:p>
    <w:p w14:paraId="44E145C2" w14:textId="77777777" w:rsidR="00CA520E" w:rsidRDefault="00CA520E" w:rsidP="00CA520E">
      <w:pPr>
        <w:ind w:left="227" w:hangingChars="100" w:hanging="227"/>
      </w:pPr>
    </w:p>
    <w:p w14:paraId="113DED22" w14:textId="09690117" w:rsidR="00CA520E" w:rsidRDefault="00CA520E" w:rsidP="00CA520E">
      <w:pPr>
        <w:pStyle w:val="4"/>
      </w:pPr>
      <w:r>
        <w:rPr>
          <w:rFonts w:hint="eastAsia"/>
        </w:rPr>
        <w:t>⑤　緊急輸送道路等の確保／『建設課』（</w:t>
      </w:r>
      <w:r>
        <w:t>1-1より再掲）</w:t>
      </w:r>
    </w:p>
    <w:p w14:paraId="0FBEFA09" w14:textId="77777777" w:rsidR="00CA520E" w:rsidRDefault="00CA520E" w:rsidP="00CA520E">
      <w:pPr>
        <w:ind w:left="227" w:hangingChars="100" w:hanging="227"/>
      </w:pPr>
      <w:r>
        <w:rPr>
          <w:rFonts w:hint="eastAsia"/>
        </w:rPr>
        <w:t>・緊急輸送道路や地域を結ぶ生活幹線道路等の無電柱化、落石等危険箇所の防災対策、狭あい区間の解消、橋梁の耐震化、舗装修繕、路面下空洞対策、交差点拡幅、代替道路の整備、歩道新設・再整備、鉄道の高架化（連続立体交差事業等）、洪水・土砂災害・雪害対策等により緊急輸送道路・避難路等を確保するとともに、高速交通網も活用した災害に強い道路ネットワークを構築する必要がある。</w:t>
      </w:r>
    </w:p>
    <w:p w14:paraId="2C8AE617" w14:textId="77777777" w:rsidR="00CA520E" w:rsidRDefault="00CA520E" w:rsidP="00CA520E">
      <w:pPr>
        <w:ind w:left="227" w:hangingChars="100" w:hanging="227"/>
      </w:pPr>
      <w:r>
        <w:rPr>
          <w:rFonts w:hint="eastAsia"/>
        </w:rPr>
        <w:t>・発災後の迅速な緊急輸送道路の啓開に向け、関係機関との連携体制を構築していく必要がある。</w:t>
      </w:r>
    </w:p>
    <w:p w14:paraId="33BBFB18" w14:textId="4D9C85AF" w:rsidR="006D05E7" w:rsidRPr="00CA520E" w:rsidRDefault="006D05E7" w:rsidP="006D05E7">
      <w:pPr>
        <w:ind w:left="227" w:hangingChars="100" w:hanging="227"/>
      </w:pPr>
    </w:p>
    <w:p w14:paraId="08C16CBC" w14:textId="5B92DE4B" w:rsidR="006D05E7" w:rsidRDefault="00CA520E" w:rsidP="00CA520E">
      <w:pPr>
        <w:pStyle w:val="3"/>
        <w:spacing w:after="87"/>
        <w:ind w:left="247" w:hanging="247"/>
      </w:pPr>
      <w:r>
        <w:rPr>
          <w:rFonts w:hint="eastAsia"/>
        </w:rPr>
        <w:t xml:space="preserve">５－２　</w:t>
      </w:r>
      <w:r w:rsidRPr="00CA520E">
        <w:rPr>
          <w:rFonts w:hint="eastAsia"/>
        </w:rPr>
        <w:t>幹線道路の分断など、基幹的交通ネットワークの機能停止による物流・人流への甚大な影響</w:t>
      </w:r>
    </w:p>
    <w:p w14:paraId="1E8FC79A" w14:textId="45DDEC27" w:rsidR="00CA520E" w:rsidRDefault="00CA520E" w:rsidP="00CA520E">
      <w:pPr>
        <w:pStyle w:val="4"/>
      </w:pPr>
      <w:r>
        <w:rPr>
          <w:rFonts w:hint="eastAsia"/>
        </w:rPr>
        <w:t>①　発災後の経済活動の機能不全を防ぐ道路ネットワークの整備／『建設課』</w:t>
      </w:r>
    </w:p>
    <w:p w14:paraId="0CE9236F" w14:textId="77777777" w:rsidR="00CA520E" w:rsidRDefault="00CA520E" w:rsidP="00CA520E">
      <w:pPr>
        <w:ind w:left="227" w:hangingChars="100" w:hanging="227"/>
      </w:pPr>
      <w:r>
        <w:rPr>
          <w:rFonts w:hint="eastAsia"/>
        </w:rPr>
        <w:t>・緊急時の救助・救援、災害時の復旧・復興を担うとともに、発災後でも地域産業・経済活動を支える基盤となりうる、幹線道路の整備促進を図る必要がある。</w:t>
      </w:r>
    </w:p>
    <w:p w14:paraId="67010D8C" w14:textId="77777777" w:rsidR="00CA520E" w:rsidRDefault="00CA520E" w:rsidP="00CA520E">
      <w:pPr>
        <w:ind w:left="227" w:hangingChars="100" w:hanging="227"/>
      </w:pPr>
      <w:r>
        <w:rPr>
          <w:rFonts w:hint="eastAsia"/>
        </w:rPr>
        <w:t>・災害発生時に人員や物資などの緊急輸送にかかる交通（輸送）が確保されるよう、緊急輸送道路と連絡する道路、橋梁等の耐震対策、道路構造の強化に取り組む必要がある。</w:t>
      </w:r>
    </w:p>
    <w:p w14:paraId="2E71A4DA" w14:textId="520120E5" w:rsidR="00CA520E" w:rsidRDefault="00CA520E" w:rsidP="00CA520E">
      <w:pPr>
        <w:ind w:left="227" w:hangingChars="100" w:hanging="227"/>
      </w:pPr>
    </w:p>
    <w:p w14:paraId="58CE15BC" w14:textId="6CC0157D" w:rsidR="00CA520E" w:rsidRDefault="00CA520E" w:rsidP="00CA520E">
      <w:pPr>
        <w:pStyle w:val="4"/>
      </w:pPr>
      <w:r>
        <w:rPr>
          <w:rFonts w:hint="eastAsia"/>
        </w:rPr>
        <w:t>②　輸送機関相互の連携・代替性の確保／『総務課』</w:t>
      </w:r>
    </w:p>
    <w:p w14:paraId="7524C5A1" w14:textId="77777777" w:rsidR="00CA520E" w:rsidRDefault="00CA520E" w:rsidP="00CA520E">
      <w:pPr>
        <w:ind w:left="227" w:hangingChars="100" w:hanging="227"/>
      </w:pPr>
      <w:r>
        <w:rPr>
          <w:rFonts w:hint="eastAsia"/>
        </w:rPr>
        <w:t>・通勤・通学流動をみると、前橋市をはじめとする周辺都市への流出が多く、周辺都市への公共交通による移動手段の確保が大きな課題となっている。</w:t>
      </w:r>
    </w:p>
    <w:p w14:paraId="66A739AE" w14:textId="77777777" w:rsidR="00CA520E" w:rsidRDefault="00CA520E" w:rsidP="00CA520E">
      <w:pPr>
        <w:ind w:left="227" w:hangingChars="100" w:hanging="227"/>
      </w:pPr>
      <w:r>
        <w:rPr>
          <w:rFonts w:hint="eastAsia"/>
        </w:rPr>
        <w:t>・公共交通の分断の態様によっては、現状において代替機能が不足することが想定され、輸送機関ごとの代替性の確保だけでなく、災害時における輸送機関相互の連携・代替性の確保について検討しておく必要がある。</w:t>
      </w:r>
    </w:p>
    <w:p w14:paraId="4A6C8FF7" w14:textId="4C303903" w:rsidR="006D05E7" w:rsidRDefault="006D05E7" w:rsidP="00CA520E">
      <w:pPr>
        <w:ind w:left="227" w:hangingChars="100" w:hanging="227"/>
      </w:pPr>
    </w:p>
    <w:p w14:paraId="279B5132" w14:textId="0C92944B" w:rsidR="006D05E7" w:rsidRDefault="00CA520E" w:rsidP="00CA520E">
      <w:pPr>
        <w:pStyle w:val="3"/>
        <w:spacing w:after="87"/>
        <w:ind w:left="247" w:hanging="247"/>
      </w:pPr>
      <w:r>
        <w:rPr>
          <w:rFonts w:hint="eastAsia"/>
        </w:rPr>
        <w:t xml:space="preserve">５－３　</w:t>
      </w:r>
      <w:r w:rsidRPr="00CA520E">
        <w:rPr>
          <w:rFonts w:hint="eastAsia"/>
        </w:rPr>
        <w:t>食料・飲料水等の安定供給の停滞</w:t>
      </w:r>
    </w:p>
    <w:p w14:paraId="393A85D1" w14:textId="37DC45C5" w:rsidR="00CA520E" w:rsidRDefault="00CA520E" w:rsidP="00CA520E">
      <w:pPr>
        <w:pStyle w:val="4"/>
      </w:pPr>
      <w:r>
        <w:rPr>
          <w:rFonts w:hint="eastAsia"/>
        </w:rPr>
        <w:t>①　農業生産基盤の整備／『産業観光課</w:t>
      </w:r>
      <w:r w:rsidR="00C53E97" w:rsidRPr="00DF3D27">
        <w:rPr>
          <w:rFonts w:hint="eastAsia"/>
          <w:color w:val="000000" w:themeColor="text1"/>
        </w:rPr>
        <w:t>、建設課</w:t>
      </w:r>
      <w:r>
        <w:rPr>
          <w:rFonts w:hint="eastAsia"/>
        </w:rPr>
        <w:t>』</w:t>
      </w:r>
    </w:p>
    <w:p w14:paraId="152C84C9" w14:textId="77777777" w:rsidR="00CA520E" w:rsidRDefault="00CA520E" w:rsidP="00CA520E">
      <w:pPr>
        <w:ind w:left="227" w:hangingChars="100" w:hanging="227"/>
      </w:pPr>
      <w:r>
        <w:rPr>
          <w:rFonts w:hint="eastAsia"/>
        </w:rPr>
        <w:lastRenderedPageBreak/>
        <w:t>・老朽化が進行する農業水利施設の適切な機能の維持・発揮並びに安定した農業用水を確保するため、各施設の計画に基づく適時・適切な保全対策を進め、農業用水の安定供給を図る必要がある。</w:t>
      </w:r>
    </w:p>
    <w:p w14:paraId="67EECF09" w14:textId="77777777" w:rsidR="00CA520E" w:rsidRDefault="00CA520E" w:rsidP="00CA520E">
      <w:pPr>
        <w:ind w:left="227" w:hangingChars="100" w:hanging="227"/>
      </w:pPr>
      <w:r>
        <w:rPr>
          <w:rFonts w:hint="eastAsia"/>
        </w:rPr>
        <w:t>・農業水利施設は、地域状況や施設規模に応じた耐震性能を確認し、耐震化へ向けた取り組みを推進する必要がある。また、周辺環境の変化に対応した対象施設の見直しも必要である。</w:t>
      </w:r>
    </w:p>
    <w:p w14:paraId="4F897911" w14:textId="77777777" w:rsidR="00CA520E" w:rsidRDefault="00CA520E" w:rsidP="00CA520E">
      <w:pPr>
        <w:ind w:left="227" w:hangingChars="100" w:hanging="227"/>
      </w:pPr>
      <w:r>
        <w:rPr>
          <w:rFonts w:hint="eastAsia"/>
        </w:rPr>
        <w:t>・農産物の生産性向上と安定供給を可能とする総合的な農業生産基盤整備を地域状況や営農計画に基づき計画的に推進する必要がある。</w:t>
      </w:r>
    </w:p>
    <w:p w14:paraId="67F6511F" w14:textId="77777777" w:rsidR="00CA520E" w:rsidRDefault="00CA520E" w:rsidP="00CA520E">
      <w:pPr>
        <w:ind w:left="227" w:hangingChars="100" w:hanging="227"/>
      </w:pPr>
    </w:p>
    <w:p w14:paraId="6F930B32" w14:textId="2F35D464" w:rsidR="00CA520E" w:rsidRDefault="00CA520E" w:rsidP="00CA520E">
      <w:pPr>
        <w:pStyle w:val="4"/>
      </w:pPr>
      <w:r>
        <w:rPr>
          <w:rFonts w:hint="eastAsia"/>
        </w:rPr>
        <w:t>②　被災農地等の早期復旧支援／『産業観光課</w:t>
      </w:r>
      <w:r w:rsidR="00C53E97" w:rsidRPr="00DF3D27">
        <w:rPr>
          <w:rFonts w:hint="eastAsia"/>
          <w:color w:val="000000" w:themeColor="text1"/>
        </w:rPr>
        <w:t>、建設課</w:t>
      </w:r>
      <w:r>
        <w:rPr>
          <w:rFonts w:hint="eastAsia"/>
        </w:rPr>
        <w:t>』</w:t>
      </w:r>
    </w:p>
    <w:p w14:paraId="77215D72" w14:textId="77777777" w:rsidR="00CA520E" w:rsidRDefault="00CA520E" w:rsidP="00CA520E">
      <w:pPr>
        <w:ind w:left="227" w:hangingChars="100" w:hanging="227"/>
      </w:pPr>
      <w:r>
        <w:rPr>
          <w:rFonts w:hint="eastAsia"/>
        </w:rPr>
        <w:t>・大規模災害により、農地や水路、ため池等の農業用施設が被災した場合には、農業経営や食料等の安定供給に影響を及ぼすおそれがあるため、早期復旧に向けた体制整備について推進する必要がある。</w:t>
      </w:r>
    </w:p>
    <w:p w14:paraId="560AC7FD" w14:textId="77777777" w:rsidR="00CA520E" w:rsidRDefault="00CA520E" w:rsidP="00CA520E">
      <w:pPr>
        <w:ind w:left="227" w:hangingChars="100" w:hanging="227"/>
      </w:pPr>
    </w:p>
    <w:p w14:paraId="76A70C33" w14:textId="7705997B" w:rsidR="00CA520E" w:rsidRDefault="00CA520E" w:rsidP="00CA520E">
      <w:pPr>
        <w:pStyle w:val="4"/>
      </w:pPr>
      <w:r>
        <w:rPr>
          <w:rFonts w:hint="eastAsia"/>
        </w:rPr>
        <w:t>③　水道施設の耐震化・老朽化対策／『上下水道課』（</w:t>
      </w:r>
      <w:r>
        <w:t>2-1より再掲）</w:t>
      </w:r>
    </w:p>
    <w:p w14:paraId="018BF1D3" w14:textId="77777777" w:rsidR="00CA520E" w:rsidRDefault="00CA520E" w:rsidP="00CA520E">
      <w:pPr>
        <w:ind w:left="227" w:hangingChars="100" w:hanging="227"/>
      </w:pPr>
      <w:r>
        <w:rPr>
          <w:rFonts w:hint="eastAsia"/>
        </w:rPr>
        <w:t>・上水道については、浄水施設と配水施設があり、老朽化が見受けられる施設もあることから、老朽化対策と併せ、耐震化を着実に進める必要がある。</w:t>
      </w:r>
    </w:p>
    <w:p w14:paraId="70C8D157" w14:textId="2E4CEE79" w:rsidR="00CA520E" w:rsidRDefault="00CA520E" w:rsidP="00CA520E">
      <w:pPr>
        <w:ind w:left="227" w:hangingChars="100" w:hanging="227"/>
      </w:pPr>
    </w:p>
    <w:p w14:paraId="6313DE75" w14:textId="6C94BCFC" w:rsidR="00CA520E" w:rsidRDefault="00CA520E" w:rsidP="00CA520E">
      <w:pPr>
        <w:pStyle w:val="4"/>
      </w:pPr>
      <w:r>
        <w:rPr>
          <w:rFonts w:hint="eastAsia"/>
        </w:rPr>
        <w:t>④　応急給水体制等の整備／『上下水道課』（</w:t>
      </w:r>
      <w:r>
        <w:t>2-1より再掲）</w:t>
      </w:r>
    </w:p>
    <w:p w14:paraId="0C4A0A72" w14:textId="77777777" w:rsidR="00CA520E" w:rsidRDefault="00CA520E" w:rsidP="00CA520E">
      <w:pPr>
        <w:ind w:left="227" w:hangingChars="100" w:hanging="227"/>
      </w:pPr>
      <w:r>
        <w:rPr>
          <w:rFonts w:hint="eastAsia"/>
        </w:rPr>
        <w:t>・災害時において、被災者が必要とする最小限の飲料水の供給が確保できるよう、引き続き、速やかな応急給水や復旧活動体制の整備を進める必要がある。</w:t>
      </w:r>
    </w:p>
    <w:p w14:paraId="0F7F6606" w14:textId="77777777" w:rsidR="00CA520E" w:rsidRDefault="00CA520E" w:rsidP="00CA520E">
      <w:pPr>
        <w:ind w:left="227" w:hangingChars="100" w:hanging="227"/>
      </w:pPr>
    </w:p>
    <w:p w14:paraId="2579A6E8" w14:textId="3DA76D73" w:rsidR="00CA520E" w:rsidRDefault="00CA520E" w:rsidP="00CA520E">
      <w:pPr>
        <w:pStyle w:val="4"/>
      </w:pPr>
      <w:r>
        <w:rPr>
          <w:rFonts w:hint="eastAsia"/>
        </w:rPr>
        <w:t>⑤　緊急輸送道路等の確保／『建設課』（</w:t>
      </w:r>
      <w:r>
        <w:t>1-1より再掲）</w:t>
      </w:r>
    </w:p>
    <w:p w14:paraId="4704EAFF" w14:textId="77777777" w:rsidR="00CA520E" w:rsidRDefault="00CA520E" w:rsidP="00CA520E">
      <w:pPr>
        <w:ind w:left="227" w:hangingChars="100" w:hanging="227"/>
      </w:pPr>
      <w:r>
        <w:rPr>
          <w:rFonts w:hint="eastAsia"/>
        </w:rPr>
        <w:t>・緊急輸送道路や地域を結ぶ生活幹線道路等の無電柱化、落石等危険箇所の防災対策、狭あい区間の解消、橋梁の耐震化、舗装修繕、路面下空洞対策、交差点拡幅、代替道路の整備、歩道新設・再整備、鉄道の高架化（連続立体交差事業等）、洪水・土砂災害・雪害対策等により緊急輸送道路・避難路等を確保するとともに、高速交通網も活用した災害に強い道路ネットワークを構築する必要がある。</w:t>
      </w:r>
    </w:p>
    <w:p w14:paraId="22B814E0" w14:textId="77777777" w:rsidR="00CA520E" w:rsidRDefault="00CA520E" w:rsidP="00CA520E">
      <w:pPr>
        <w:ind w:left="227" w:hangingChars="100" w:hanging="227"/>
      </w:pPr>
      <w:r>
        <w:rPr>
          <w:rFonts w:hint="eastAsia"/>
        </w:rPr>
        <w:t>・発災後の迅速な緊急輸送道路の啓開に向け、関係機関との連携体制を構築していく必要がある。</w:t>
      </w:r>
    </w:p>
    <w:p w14:paraId="722EAC8E" w14:textId="039EB28F" w:rsidR="00CA520E" w:rsidRPr="00CA520E" w:rsidRDefault="00CA520E" w:rsidP="006D05E7">
      <w:pPr>
        <w:ind w:left="227" w:hangingChars="100" w:hanging="227"/>
      </w:pPr>
    </w:p>
    <w:p w14:paraId="7A34CBDF" w14:textId="408FD0E5" w:rsidR="00CA520E" w:rsidRDefault="00CA520E" w:rsidP="002022AD">
      <w:pPr>
        <w:pStyle w:val="2"/>
        <w:pageBreakBefore/>
      </w:pPr>
      <w:bookmarkStart w:id="112" w:name="_Toc76723148"/>
      <w:r>
        <w:rPr>
          <w:rFonts w:hint="eastAsia"/>
        </w:rPr>
        <w:lastRenderedPageBreak/>
        <w:t xml:space="preserve">６　</w:t>
      </w:r>
      <w:r w:rsidRPr="00CA520E">
        <w:rPr>
          <w:rFonts w:hint="eastAsia"/>
        </w:rPr>
        <w:t>ライフライン、燃料供給関連施設、交通ネットワーク等の被害を最小限に留めるとともに、早期に復旧させる</w:t>
      </w:r>
      <w:bookmarkEnd w:id="112"/>
    </w:p>
    <w:p w14:paraId="7C671C9D" w14:textId="0639B505" w:rsidR="00CA520E" w:rsidRDefault="00CA520E" w:rsidP="00CA520E">
      <w:pPr>
        <w:pStyle w:val="3"/>
        <w:spacing w:after="87"/>
        <w:ind w:left="247" w:hanging="247"/>
      </w:pPr>
      <w:r>
        <w:rPr>
          <w:rFonts w:hint="eastAsia"/>
        </w:rPr>
        <w:t xml:space="preserve">６－１　</w:t>
      </w:r>
      <w:r w:rsidRPr="00CA520E">
        <w:rPr>
          <w:rFonts w:hint="eastAsia"/>
        </w:rPr>
        <w:t>電気、ガス、燃料等の長期間にわたる供給停止</w:t>
      </w:r>
    </w:p>
    <w:p w14:paraId="71465264" w14:textId="251F4DE9" w:rsidR="00CA520E" w:rsidRPr="00C15302" w:rsidRDefault="00CA520E" w:rsidP="00CA520E">
      <w:pPr>
        <w:pStyle w:val="4"/>
      </w:pPr>
      <w:r w:rsidRPr="00C15302">
        <w:rPr>
          <w:rFonts w:hint="eastAsia"/>
        </w:rPr>
        <w:t>①　再生可能エネルギーの導入促進／『住民課</w:t>
      </w:r>
      <w:r w:rsidR="00CD2E1F" w:rsidRPr="00DF3D27">
        <w:rPr>
          <w:rFonts w:hint="eastAsia"/>
          <w:color w:val="000000" w:themeColor="text1"/>
        </w:rPr>
        <w:t>、企画財政課</w:t>
      </w:r>
      <w:r w:rsidRPr="00C15302">
        <w:rPr>
          <w:rFonts w:hint="eastAsia"/>
        </w:rPr>
        <w:t>』</w:t>
      </w:r>
    </w:p>
    <w:p w14:paraId="31D3ABA2" w14:textId="77777777" w:rsidR="00CA520E" w:rsidRPr="00C15302" w:rsidRDefault="00CA520E" w:rsidP="00CA520E">
      <w:pPr>
        <w:ind w:left="227" w:hangingChars="100" w:hanging="227"/>
      </w:pPr>
      <w:r w:rsidRPr="00C15302">
        <w:rPr>
          <w:rFonts w:hint="eastAsia"/>
        </w:rPr>
        <w:t>・非常時にも最低限のエネルギーを確保できるよう、地域の防災拠点等への再生可能エネルギー設備の導入を進めるなど、自立分散型エネルギーの整備を促進していく必要がある。</w:t>
      </w:r>
    </w:p>
    <w:p w14:paraId="206C2F82" w14:textId="77777777" w:rsidR="00CA520E" w:rsidRPr="00C15302" w:rsidRDefault="00CA520E" w:rsidP="00CA520E">
      <w:pPr>
        <w:ind w:left="227" w:hangingChars="100" w:hanging="227"/>
      </w:pPr>
      <w:r w:rsidRPr="00C15302">
        <w:rPr>
          <w:rFonts w:hint="eastAsia"/>
        </w:rPr>
        <w:t>・電力系統の接続制限の解消に向け、国及び電気事業者による電力系統の増強対策が着実に行われるよう、県と連携して情報把握に努める必要がある。</w:t>
      </w:r>
    </w:p>
    <w:p w14:paraId="716756E8" w14:textId="77777777" w:rsidR="00CA520E" w:rsidRPr="00C15302" w:rsidRDefault="00CA520E" w:rsidP="00CA520E">
      <w:pPr>
        <w:ind w:left="227" w:hangingChars="100" w:hanging="227"/>
      </w:pPr>
    </w:p>
    <w:p w14:paraId="247DE377" w14:textId="5C33FFCD" w:rsidR="00CA520E" w:rsidRPr="00C15302" w:rsidRDefault="00CA520E" w:rsidP="00CA520E">
      <w:pPr>
        <w:pStyle w:val="4"/>
      </w:pPr>
      <w:r w:rsidRPr="00C15302">
        <w:rPr>
          <w:rFonts w:hint="eastAsia"/>
        </w:rPr>
        <w:t>②　エネルギー供給体制の整備／『総務課、産業観光課』（</w:t>
      </w:r>
      <w:r w:rsidRPr="00C15302">
        <w:t>5-1より再掲）</w:t>
      </w:r>
    </w:p>
    <w:p w14:paraId="0C8C1657" w14:textId="77777777" w:rsidR="00CA520E" w:rsidRPr="00C15302" w:rsidRDefault="00CA520E" w:rsidP="00CA520E">
      <w:pPr>
        <w:ind w:left="227" w:hangingChars="100" w:hanging="227"/>
      </w:pPr>
      <w:r w:rsidRPr="00C15302">
        <w:rPr>
          <w:rFonts w:hint="eastAsia"/>
        </w:rPr>
        <w:t>・エネルギーの末端供給拠点となるサービスステーション・ＬＰガス充填所等の災害対応力を強化するとともに、工場・事業者等において、自家発電設備の導入や燃料の備蓄量の確保を促進する必要がある。</w:t>
      </w:r>
    </w:p>
    <w:p w14:paraId="7541AD5E" w14:textId="77777777" w:rsidR="00CA520E" w:rsidRPr="00C15302" w:rsidRDefault="00CA520E" w:rsidP="00CA520E">
      <w:pPr>
        <w:ind w:left="227" w:hangingChars="100" w:hanging="227"/>
      </w:pPr>
    </w:p>
    <w:p w14:paraId="73A4DDF7" w14:textId="2692A8C3" w:rsidR="00CA520E" w:rsidRPr="00C15302" w:rsidRDefault="00CA520E" w:rsidP="00CA520E">
      <w:pPr>
        <w:pStyle w:val="4"/>
      </w:pPr>
      <w:r w:rsidRPr="00C15302">
        <w:rPr>
          <w:rFonts w:hint="eastAsia"/>
        </w:rPr>
        <w:t>③　緊急輸送道路等の確保／『建設課』（</w:t>
      </w:r>
      <w:r w:rsidRPr="00C15302">
        <w:t>1-1より再掲）</w:t>
      </w:r>
    </w:p>
    <w:p w14:paraId="16E43F73" w14:textId="77777777" w:rsidR="00CA520E" w:rsidRPr="00C15302" w:rsidRDefault="00CA520E" w:rsidP="00CA520E">
      <w:pPr>
        <w:ind w:left="227" w:hangingChars="100" w:hanging="227"/>
      </w:pPr>
      <w:r w:rsidRPr="00C15302">
        <w:rPr>
          <w:rFonts w:hint="eastAsia"/>
        </w:rPr>
        <w:t>・緊急輸送道路や地域を結ぶ生活幹線道路等の無電柱化、落石等危険箇所の防災対策、狭あい区間の解消、橋梁の耐震化、舗装修繕、路面下空洞対策、交差点拡幅、代替道路の整備、歩道新設・再整備、鉄道の高架化（連続立体交差事業等）、洪水・土砂災害・雪害対策等により緊急輸送道路・避難路等を確保するとともに、高速交通網も活用した災害に強い道路ネットワークを構築する必要がある。</w:t>
      </w:r>
    </w:p>
    <w:p w14:paraId="4D62D5D9" w14:textId="77777777" w:rsidR="00CA520E" w:rsidRPr="00C15302" w:rsidRDefault="00CA520E" w:rsidP="00CA520E">
      <w:pPr>
        <w:ind w:left="227" w:hangingChars="100" w:hanging="227"/>
      </w:pPr>
      <w:r w:rsidRPr="00C15302">
        <w:rPr>
          <w:rFonts w:hint="eastAsia"/>
        </w:rPr>
        <w:t>・発災後の迅速な緊急輸送道路の啓開に向け、関係機関との連携体制を構築していく必要がある。</w:t>
      </w:r>
    </w:p>
    <w:p w14:paraId="407139CD" w14:textId="52C33DF2" w:rsidR="00CA520E" w:rsidRPr="00C15302" w:rsidRDefault="00CA520E" w:rsidP="006D05E7">
      <w:pPr>
        <w:ind w:left="227" w:hangingChars="100" w:hanging="227"/>
      </w:pPr>
    </w:p>
    <w:p w14:paraId="272C49E7" w14:textId="24919024" w:rsidR="00CA520E" w:rsidRPr="00C15302" w:rsidRDefault="00CA520E" w:rsidP="00CA520E">
      <w:pPr>
        <w:pStyle w:val="3"/>
        <w:spacing w:after="87"/>
        <w:ind w:left="247" w:hanging="247"/>
      </w:pPr>
      <w:r w:rsidRPr="00C15302">
        <w:rPr>
          <w:rFonts w:hint="eastAsia"/>
        </w:rPr>
        <w:t xml:space="preserve">６－２　</w:t>
      </w:r>
      <w:r w:rsidR="00307449" w:rsidRPr="00C15302">
        <w:rPr>
          <w:rFonts w:hint="eastAsia"/>
        </w:rPr>
        <w:t>上下水道、汚水処理施設等の長期間にわたる機能停止</w:t>
      </w:r>
    </w:p>
    <w:p w14:paraId="106F3709" w14:textId="0ED2D27E" w:rsidR="00307449" w:rsidRPr="00C15302" w:rsidRDefault="00307449" w:rsidP="00307449">
      <w:pPr>
        <w:pStyle w:val="4"/>
      </w:pPr>
      <w:r w:rsidRPr="00C15302">
        <w:rPr>
          <w:rFonts w:hint="eastAsia"/>
        </w:rPr>
        <w:t>①　水道施設の耐震化・老朽化対策／『上下水道課』（</w:t>
      </w:r>
      <w:r w:rsidRPr="00C15302">
        <w:t>2-1より再掲）</w:t>
      </w:r>
    </w:p>
    <w:p w14:paraId="159F2173" w14:textId="77777777" w:rsidR="00307449" w:rsidRPr="00C15302" w:rsidRDefault="00307449" w:rsidP="00307449">
      <w:pPr>
        <w:ind w:left="227" w:hangingChars="100" w:hanging="227"/>
      </w:pPr>
      <w:r w:rsidRPr="00C15302">
        <w:rPr>
          <w:rFonts w:hint="eastAsia"/>
        </w:rPr>
        <w:t>・上水道については、浄水施設と配水施設があり、老朽化が見受けられる施設もあることから、老朽化対策と併せ、耐震化を着実に進める必要がある。</w:t>
      </w:r>
    </w:p>
    <w:p w14:paraId="14D2EFB4" w14:textId="16FF28CE" w:rsidR="00307449" w:rsidRPr="00C15302" w:rsidRDefault="00307449" w:rsidP="00307449">
      <w:pPr>
        <w:ind w:left="227" w:hangingChars="100" w:hanging="227"/>
      </w:pPr>
    </w:p>
    <w:p w14:paraId="7B428555" w14:textId="1BD1AE6B" w:rsidR="00307449" w:rsidRPr="00C15302" w:rsidRDefault="00307449" w:rsidP="00307449">
      <w:pPr>
        <w:pStyle w:val="4"/>
      </w:pPr>
      <w:r w:rsidRPr="00C15302">
        <w:rPr>
          <w:rFonts w:hint="eastAsia"/>
        </w:rPr>
        <w:t>②　応急給水体制等の整備／『上下水道課』（</w:t>
      </w:r>
      <w:r w:rsidRPr="00C15302">
        <w:t>2-1より再掲）</w:t>
      </w:r>
    </w:p>
    <w:p w14:paraId="42020FE1" w14:textId="77777777" w:rsidR="00307449" w:rsidRPr="00C15302" w:rsidRDefault="00307449" w:rsidP="00307449">
      <w:pPr>
        <w:ind w:left="227" w:hangingChars="100" w:hanging="227"/>
      </w:pPr>
      <w:r w:rsidRPr="00C15302">
        <w:rPr>
          <w:rFonts w:hint="eastAsia"/>
        </w:rPr>
        <w:t>・災害時において、被災者が必要とする最小限の飲料水の供給が確保できるよう、引き続き速やかな応急給水や復旧活動体制の整備を進める必要がある。</w:t>
      </w:r>
    </w:p>
    <w:p w14:paraId="64280A45" w14:textId="77777777" w:rsidR="00307449" w:rsidRPr="00C15302" w:rsidRDefault="00307449" w:rsidP="00307449">
      <w:pPr>
        <w:ind w:left="227" w:hangingChars="100" w:hanging="227"/>
      </w:pPr>
    </w:p>
    <w:p w14:paraId="0FF4D8C5" w14:textId="340804B6" w:rsidR="00307449" w:rsidRPr="00C15302" w:rsidRDefault="00307449" w:rsidP="00307449">
      <w:pPr>
        <w:pStyle w:val="4"/>
      </w:pPr>
      <w:r w:rsidRPr="00C15302">
        <w:rPr>
          <w:rFonts w:hint="eastAsia"/>
        </w:rPr>
        <w:t>③　事業継続計画（下水道ＢＣＰ）の策定・見直し、更新／『上下水道課』（</w:t>
      </w:r>
      <w:r w:rsidRPr="00C15302">
        <w:t>2-6より再掲）</w:t>
      </w:r>
    </w:p>
    <w:p w14:paraId="3F2CC1FA" w14:textId="77777777" w:rsidR="00307449" w:rsidRPr="00C15302" w:rsidRDefault="00307449" w:rsidP="00307449">
      <w:pPr>
        <w:ind w:left="227" w:hangingChars="100" w:hanging="227"/>
      </w:pPr>
      <w:r w:rsidRPr="00C15302">
        <w:rPr>
          <w:rFonts w:hint="eastAsia"/>
        </w:rPr>
        <w:t>・大規模災害時における下水道事業を継続するため、下水道ＢＣＰの策定、また、台風などの水害を考慮した見直し及びＰＤＣＡサイクルに基づく継続的な更新を推進する必要がある。</w:t>
      </w:r>
    </w:p>
    <w:p w14:paraId="331A6771" w14:textId="77777777" w:rsidR="00307449" w:rsidRPr="00C15302" w:rsidRDefault="00307449" w:rsidP="00307449">
      <w:pPr>
        <w:ind w:left="227" w:hangingChars="100" w:hanging="227"/>
      </w:pPr>
    </w:p>
    <w:p w14:paraId="09D0C21D" w14:textId="33922A3A" w:rsidR="00307449" w:rsidRPr="00C15302" w:rsidRDefault="00307449" w:rsidP="00307449">
      <w:pPr>
        <w:pStyle w:val="4"/>
      </w:pPr>
      <w:r w:rsidRPr="00C15302">
        <w:rPr>
          <w:rFonts w:hint="eastAsia"/>
        </w:rPr>
        <w:lastRenderedPageBreak/>
        <w:t>④　汚水処理施設の耐震化・老朽化対策／『上下水道課』（</w:t>
      </w:r>
      <w:r w:rsidRPr="00C15302">
        <w:t>2-6より再掲）</w:t>
      </w:r>
    </w:p>
    <w:p w14:paraId="28B394C6" w14:textId="77777777" w:rsidR="00307449" w:rsidRPr="00C15302" w:rsidRDefault="00307449" w:rsidP="00307449">
      <w:pPr>
        <w:ind w:left="227" w:hangingChars="100" w:hanging="227"/>
      </w:pPr>
      <w:r w:rsidRPr="00C15302">
        <w:rPr>
          <w:rFonts w:hint="eastAsia"/>
        </w:rPr>
        <w:t>・公共下水道や農業集落排水などの汚水処理施設については、建設から長期間が経過した施設もあり、老朽化が進行しており、計画的な維持補修が必要となる。</w:t>
      </w:r>
    </w:p>
    <w:p w14:paraId="0C5F394A" w14:textId="77777777" w:rsidR="00307449" w:rsidRPr="00C15302" w:rsidRDefault="00307449" w:rsidP="00307449">
      <w:pPr>
        <w:ind w:left="227" w:hangingChars="100" w:hanging="227"/>
      </w:pPr>
      <w:r w:rsidRPr="00C15302">
        <w:rPr>
          <w:rFonts w:hint="eastAsia"/>
        </w:rPr>
        <w:t>・農業集落排水施設は、施設の長寿命化の方針を示した最適整備構想の策定及び計画的な改築更新や大規模災害時においての十分な機能が維持できるような状態を確保する必要がある。</w:t>
      </w:r>
    </w:p>
    <w:p w14:paraId="6E60F6D0" w14:textId="3C2578B1" w:rsidR="00CA520E" w:rsidRPr="00C15302" w:rsidRDefault="00307449" w:rsidP="00307449">
      <w:pPr>
        <w:ind w:left="227" w:hangingChars="100" w:hanging="227"/>
      </w:pPr>
      <w:r w:rsidRPr="00C15302">
        <w:rPr>
          <w:rFonts w:hint="eastAsia"/>
        </w:rPr>
        <w:t>・老朽化した単独浄化槽の合併浄化槽への転換を進める必要がある。</w:t>
      </w:r>
    </w:p>
    <w:p w14:paraId="52F50EE9" w14:textId="1E49EB7F" w:rsidR="00CA520E" w:rsidRPr="00C15302" w:rsidRDefault="00CA520E" w:rsidP="006D05E7">
      <w:pPr>
        <w:ind w:left="227" w:hangingChars="100" w:hanging="227"/>
      </w:pPr>
    </w:p>
    <w:p w14:paraId="14DC1B5D" w14:textId="6E2B2CE9" w:rsidR="00CA520E" w:rsidRDefault="00307449" w:rsidP="00307449">
      <w:pPr>
        <w:pStyle w:val="3"/>
        <w:spacing w:after="87"/>
        <w:ind w:left="247" w:hanging="247"/>
      </w:pPr>
      <w:r>
        <w:rPr>
          <w:rFonts w:hint="eastAsia"/>
        </w:rPr>
        <w:t xml:space="preserve">６－３　</w:t>
      </w:r>
      <w:r w:rsidRPr="00307449">
        <w:rPr>
          <w:rFonts w:hint="eastAsia"/>
        </w:rPr>
        <w:t>地域交通インフラの長期間にわたる機能停止</w:t>
      </w:r>
    </w:p>
    <w:p w14:paraId="645F6255" w14:textId="5A064985" w:rsidR="00307449" w:rsidRDefault="00307449" w:rsidP="00307449">
      <w:pPr>
        <w:pStyle w:val="4"/>
      </w:pPr>
      <w:r>
        <w:rPr>
          <w:rFonts w:hint="eastAsia"/>
        </w:rPr>
        <w:t>①　道路交通ネットワークの強化／『総務課、建設課』</w:t>
      </w:r>
    </w:p>
    <w:p w14:paraId="3A4C3EBB" w14:textId="77777777" w:rsidR="00307449" w:rsidRDefault="00307449" w:rsidP="00307449">
      <w:pPr>
        <w:ind w:left="227" w:hangingChars="100" w:hanging="227"/>
      </w:pPr>
      <w:r>
        <w:rPr>
          <w:rFonts w:hint="eastAsia"/>
        </w:rPr>
        <w:t>・大規模災害時において、円滑かつ迅速な救急・救命活動や緊急物資の輸送を図るため、道路交通ネットワークの強化を図る必要がある。</w:t>
      </w:r>
    </w:p>
    <w:p w14:paraId="1A0F5C56" w14:textId="77777777" w:rsidR="00307449" w:rsidRDefault="00307449" w:rsidP="00307449">
      <w:pPr>
        <w:ind w:left="227" w:hangingChars="100" w:hanging="227"/>
      </w:pPr>
    </w:p>
    <w:p w14:paraId="5A55FEE5" w14:textId="4AC901EE" w:rsidR="00307449" w:rsidRDefault="00307449" w:rsidP="00307449">
      <w:pPr>
        <w:pStyle w:val="4"/>
      </w:pPr>
      <w:r>
        <w:rPr>
          <w:rFonts w:hint="eastAsia"/>
        </w:rPr>
        <w:t>②　路線バスの災害時の体制整備／『総務課』</w:t>
      </w:r>
    </w:p>
    <w:p w14:paraId="3020851D" w14:textId="77777777" w:rsidR="00307449" w:rsidRDefault="00307449" w:rsidP="00307449">
      <w:pPr>
        <w:ind w:left="227" w:hangingChars="100" w:hanging="227"/>
      </w:pPr>
      <w:r>
        <w:rPr>
          <w:rFonts w:hint="eastAsia"/>
        </w:rPr>
        <w:t>・バス事業者については、災害時における独自の危機管理体制整備が難しいため、発災時における路線バス利用者の安全確保及び救援物資等の大量輸送が困難になることが懸念されることから、バス事業者に対し、車両や従業員の確保等の支援を行う必要がある。</w:t>
      </w:r>
    </w:p>
    <w:p w14:paraId="016F0EDB" w14:textId="77777777" w:rsidR="00307449" w:rsidRDefault="00307449" w:rsidP="00307449">
      <w:pPr>
        <w:ind w:left="227" w:hangingChars="100" w:hanging="227"/>
      </w:pPr>
      <w:r>
        <w:rPr>
          <w:rFonts w:hint="eastAsia"/>
        </w:rPr>
        <w:t>・町内には、路線バスがバス事業者４社で運行されている６本のバス路線とショッピングセンターの巡回バス１路線があるが、利用客は減少している。</w:t>
      </w:r>
    </w:p>
    <w:p w14:paraId="4DAC451F" w14:textId="77777777" w:rsidR="00307449" w:rsidRDefault="00307449" w:rsidP="00307449">
      <w:pPr>
        <w:ind w:left="227" w:hangingChars="100" w:hanging="227"/>
      </w:pPr>
    </w:p>
    <w:p w14:paraId="64E48FD6" w14:textId="2D833627" w:rsidR="00307449" w:rsidRDefault="00307449" w:rsidP="00307449">
      <w:pPr>
        <w:pStyle w:val="4"/>
      </w:pPr>
      <w:r>
        <w:rPr>
          <w:rFonts w:hint="eastAsia"/>
        </w:rPr>
        <w:t>③　道路施設の老朽化対策／『建設課』（</w:t>
      </w:r>
      <w:r>
        <w:t>1-1より一部再掲）</w:t>
      </w:r>
    </w:p>
    <w:p w14:paraId="2F6EF789" w14:textId="77777777" w:rsidR="00307449" w:rsidRDefault="00307449" w:rsidP="00307449">
      <w:pPr>
        <w:ind w:left="227" w:hangingChars="100" w:hanging="227"/>
      </w:pPr>
      <w:r>
        <w:rPr>
          <w:rFonts w:hint="eastAsia"/>
        </w:rPr>
        <w:t>・建設から長期間が経過した施設は、老朽化が進行していることから、大規模災害時においても、十分な機能が発揮できるよう、老朽化対策の実施により、良好な状態に保持する必要がある。</w:t>
      </w:r>
    </w:p>
    <w:p w14:paraId="59F80E74" w14:textId="77777777" w:rsidR="00307449" w:rsidRDefault="00307449" w:rsidP="00307449">
      <w:pPr>
        <w:ind w:left="227" w:hangingChars="100" w:hanging="227"/>
      </w:pPr>
      <w:r>
        <w:rPr>
          <w:rFonts w:hint="eastAsia"/>
        </w:rPr>
        <w:t>・老朽化対策にあたっては、利用者の安全・安心の確保や、トータルコストの縮減、維持管理予算の平準化を図るため、長寿命化計画及び維持修繕計画に基づき、計画的に点検・調査、維持補修や更新を進める必要がある。</w:t>
      </w:r>
    </w:p>
    <w:p w14:paraId="53239DB6" w14:textId="18664129" w:rsidR="00CA520E" w:rsidRDefault="00CA520E" w:rsidP="006D05E7">
      <w:pPr>
        <w:ind w:left="227" w:hangingChars="100" w:hanging="227"/>
      </w:pPr>
    </w:p>
    <w:p w14:paraId="147EF94E" w14:textId="25945272" w:rsidR="00307449" w:rsidRDefault="00307449" w:rsidP="00307449">
      <w:pPr>
        <w:pStyle w:val="4"/>
      </w:pPr>
      <w:r>
        <w:rPr>
          <w:rFonts w:hint="eastAsia"/>
        </w:rPr>
        <w:t>④　緊急輸送道路等の確保／『建設課』（</w:t>
      </w:r>
      <w:r>
        <w:t>1-1より再掲）</w:t>
      </w:r>
    </w:p>
    <w:p w14:paraId="662EE5C6" w14:textId="77777777" w:rsidR="00307449" w:rsidRDefault="00307449" w:rsidP="00307449">
      <w:pPr>
        <w:ind w:left="227" w:hangingChars="100" w:hanging="227"/>
      </w:pPr>
      <w:r>
        <w:rPr>
          <w:rFonts w:hint="eastAsia"/>
        </w:rPr>
        <w:t>・緊急輸送道路や地域を結ぶ生活幹線道路等の無電柱化、落石等危険箇所の防災対策、狭あい区間の解消、橋梁の耐震化、舗装修繕、路面下空洞対策、交差点拡幅、代替道路の整備、歩道新設・再整備、鉄道の高架化（連続立体交差事業等）、洪水・土砂災害・雪害対策等により緊急輸送道路・避難路等を確保するとともに、高速交通網も活用した災害に強い道路ネットワークを構築する必要がある。</w:t>
      </w:r>
    </w:p>
    <w:p w14:paraId="25DE86E8" w14:textId="3031BEDD" w:rsidR="00CA520E" w:rsidRDefault="00307449" w:rsidP="00307449">
      <w:pPr>
        <w:ind w:left="227" w:hangingChars="100" w:hanging="227"/>
      </w:pPr>
      <w:r>
        <w:rPr>
          <w:rFonts w:hint="eastAsia"/>
        </w:rPr>
        <w:t>・発災後の迅速な緊急輸送道路の啓開に向け、関係機関との連携体制を構築していく必要がある。</w:t>
      </w:r>
    </w:p>
    <w:p w14:paraId="0763A1E2" w14:textId="14460DE8" w:rsidR="00CA520E" w:rsidRDefault="00CA520E" w:rsidP="006D05E7">
      <w:pPr>
        <w:ind w:left="227" w:hangingChars="100" w:hanging="227"/>
      </w:pPr>
    </w:p>
    <w:p w14:paraId="5E90369A" w14:textId="5692DD5B" w:rsidR="00CA520E" w:rsidRDefault="00307449" w:rsidP="002022AD">
      <w:pPr>
        <w:pStyle w:val="2"/>
        <w:pageBreakBefore/>
      </w:pPr>
      <w:bookmarkStart w:id="113" w:name="_Toc76723149"/>
      <w:r>
        <w:rPr>
          <w:rFonts w:hint="eastAsia"/>
        </w:rPr>
        <w:lastRenderedPageBreak/>
        <w:t xml:space="preserve">７　</w:t>
      </w:r>
      <w:r w:rsidRPr="00307449">
        <w:rPr>
          <w:rFonts w:hint="eastAsia"/>
        </w:rPr>
        <w:t>制御不能な複合災害・二次災害を発生させない</w:t>
      </w:r>
      <w:bookmarkEnd w:id="113"/>
    </w:p>
    <w:p w14:paraId="4D3C52AA" w14:textId="5350879A" w:rsidR="00CA520E" w:rsidRDefault="00307449" w:rsidP="00307449">
      <w:pPr>
        <w:pStyle w:val="3"/>
        <w:spacing w:after="87"/>
        <w:ind w:left="247" w:hanging="247"/>
      </w:pPr>
      <w:r>
        <w:rPr>
          <w:rFonts w:hint="eastAsia"/>
        </w:rPr>
        <w:t xml:space="preserve">７－１　</w:t>
      </w:r>
      <w:r w:rsidRPr="00307449">
        <w:rPr>
          <w:rFonts w:hint="eastAsia"/>
        </w:rPr>
        <w:t>地震に伴う市街地等での大規模火災による多数の死傷者の発生</w:t>
      </w:r>
    </w:p>
    <w:p w14:paraId="4F67FCD3" w14:textId="6A5BB9D1" w:rsidR="00EE4685" w:rsidRDefault="00EE4685" w:rsidP="00EE4685">
      <w:pPr>
        <w:pStyle w:val="4"/>
      </w:pPr>
      <w:r>
        <w:rPr>
          <w:rFonts w:hint="eastAsia"/>
        </w:rPr>
        <w:t>①　地域消防力の強化／『総務課』（</w:t>
      </w:r>
      <w:r>
        <w:t>1-2より再掲）</w:t>
      </w:r>
    </w:p>
    <w:p w14:paraId="635AF7AD" w14:textId="77777777" w:rsidR="00EE4685" w:rsidRDefault="00EE4685" w:rsidP="00EE4685">
      <w:pPr>
        <w:ind w:left="227" w:hangingChars="100" w:hanging="227"/>
      </w:pPr>
      <w:r>
        <w:rPr>
          <w:rFonts w:hint="eastAsia"/>
        </w:rPr>
        <w:t>・大規模火災による多数の死傷者等の発生を防止するため、防災空間の整備等の予防対策及び発災時の救助・救援活動や避難誘導等の体制整備を着実に進める必要がある。</w:t>
      </w:r>
    </w:p>
    <w:p w14:paraId="33DC9D90" w14:textId="6652C0E7" w:rsidR="00EE4685" w:rsidRDefault="00EE4685" w:rsidP="00EE4685">
      <w:pPr>
        <w:ind w:left="227" w:hangingChars="100" w:hanging="227"/>
      </w:pPr>
    </w:p>
    <w:p w14:paraId="31955E80" w14:textId="67846833" w:rsidR="00EE4685" w:rsidRDefault="00EE4685" w:rsidP="00EE4685">
      <w:pPr>
        <w:pStyle w:val="4"/>
      </w:pPr>
      <w:r>
        <w:rPr>
          <w:rFonts w:hint="eastAsia"/>
        </w:rPr>
        <w:t>②　市街地の整備／『建設課』（</w:t>
      </w:r>
      <w:r>
        <w:t>1-1より一部再掲）</w:t>
      </w:r>
    </w:p>
    <w:p w14:paraId="4A572F63" w14:textId="6051EBE4" w:rsidR="00EE4685" w:rsidRDefault="00EE4685" w:rsidP="00EE4685">
      <w:pPr>
        <w:ind w:left="227" w:hangingChars="100" w:hanging="227"/>
      </w:pPr>
      <w:r>
        <w:rPr>
          <w:rFonts w:hint="eastAsia"/>
        </w:rPr>
        <w:t>・地震時等に危険な住宅密集地域など、大規模災害時のリスクが高い地域においては、避難路や避難場所の整備、建築物の耐震化、不燃化等について、計画的に進める必要がある。</w:t>
      </w:r>
    </w:p>
    <w:p w14:paraId="41D3683D" w14:textId="77777777" w:rsidR="00EE4685" w:rsidRDefault="00EE4685" w:rsidP="00EE4685">
      <w:pPr>
        <w:ind w:left="227" w:hangingChars="100" w:hanging="227"/>
      </w:pPr>
    </w:p>
    <w:p w14:paraId="0DC1CF78" w14:textId="1498897F" w:rsidR="00EE4685" w:rsidRDefault="00EE4685" w:rsidP="00EE4685">
      <w:pPr>
        <w:pStyle w:val="4"/>
      </w:pPr>
      <w:r>
        <w:rPr>
          <w:rFonts w:hint="eastAsia"/>
        </w:rPr>
        <w:t>③　地域防災力の向上／『総務課』（</w:t>
      </w:r>
      <w:r>
        <w:t>1-1より再掲）</w:t>
      </w:r>
    </w:p>
    <w:p w14:paraId="5F40F4A6" w14:textId="77777777" w:rsidR="00EE4685" w:rsidRDefault="00EE4685" w:rsidP="00EE4685">
      <w:pPr>
        <w:ind w:left="227" w:hangingChars="100" w:hanging="227"/>
      </w:pPr>
      <w:r>
        <w:rPr>
          <w:rFonts w:hint="eastAsia"/>
        </w:rPr>
        <w:t>・町民が安全に避難するため、各家庭等における家具類の転倒・落下・移動防止対策等の災害対策を実施するよう、働きかけていく必要がある。</w:t>
      </w:r>
    </w:p>
    <w:p w14:paraId="59F67E23" w14:textId="77777777" w:rsidR="00EE4685" w:rsidRDefault="00EE4685" w:rsidP="00EE4685">
      <w:pPr>
        <w:ind w:left="227" w:hangingChars="100" w:hanging="227"/>
      </w:pPr>
      <w:r>
        <w:rPr>
          <w:rFonts w:hint="eastAsia"/>
        </w:rPr>
        <w:t>・消防団の機能強化や自主防災組織の活性化を図り、地域全体の協力体制を推進していく必要がある。</w:t>
      </w:r>
    </w:p>
    <w:p w14:paraId="05EBC9DE" w14:textId="41ABF34F" w:rsidR="00CA520E" w:rsidRPr="00EE4685" w:rsidRDefault="00CA520E" w:rsidP="006D05E7">
      <w:pPr>
        <w:ind w:left="227" w:hangingChars="100" w:hanging="227"/>
      </w:pPr>
    </w:p>
    <w:p w14:paraId="62182867" w14:textId="6A26CA65" w:rsidR="00EE4685" w:rsidRDefault="00EE4685" w:rsidP="00EE4685">
      <w:pPr>
        <w:pStyle w:val="4"/>
      </w:pPr>
      <w:r>
        <w:rPr>
          <w:rFonts w:hint="eastAsia"/>
        </w:rPr>
        <w:t>④　空き家対策／『建設課』（</w:t>
      </w:r>
      <w:r>
        <w:t>1-1より再掲）</w:t>
      </w:r>
    </w:p>
    <w:p w14:paraId="53D2F1C6" w14:textId="77777777" w:rsidR="00EE4685" w:rsidRDefault="00EE4685" w:rsidP="00EE4685">
      <w:pPr>
        <w:ind w:left="227" w:hangingChars="100" w:hanging="227"/>
      </w:pPr>
      <w:r>
        <w:rPr>
          <w:rFonts w:hint="eastAsia"/>
        </w:rPr>
        <w:t>・本町の空き家率は</w:t>
      </w:r>
      <w:r>
        <w:t>10.0％（H25）で、現在も増加傾向となっている。</w:t>
      </w:r>
    </w:p>
    <w:p w14:paraId="558CD9E4" w14:textId="77777777" w:rsidR="00EE4685" w:rsidRDefault="00EE4685" w:rsidP="00EE4685">
      <w:pPr>
        <w:ind w:left="227" w:hangingChars="100" w:hanging="227"/>
      </w:pPr>
      <w:r>
        <w:rPr>
          <w:rFonts w:hint="eastAsia"/>
        </w:rPr>
        <w:t>・空き家は昭和</w:t>
      </w:r>
      <w:r>
        <w:t>56年以前の建築物も多くあると推測されるため、関係機関と連携を図り所有者の特定を行い、空き家の利活用や処分後の跡地利用等を検討する必要がある。</w:t>
      </w:r>
    </w:p>
    <w:p w14:paraId="7CA1F73C" w14:textId="1DE6DABA" w:rsidR="00CA520E" w:rsidRDefault="00EE4685" w:rsidP="00EE4685">
      <w:pPr>
        <w:ind w:left="227" w:hangingChars="100" w:hanging="227"/>
      </w:pPr>
      <w:r>
        <w:rPr>
          <w:rFonts w:hint="eastAsia"/>
        </w:rPr>
        <w:t>・大規模災害発生時の倒壊による道路の閉塞や火災の延焼拡大防止などのため、県と連携して、空き家発生の抑制、除却・利活用の促進など、総合的な空き家対策を推進する必要がある。</w:t>
      </w:r>
    </w:p>
    <w:p w14:paraId="6D9D22CF" w14:textId="404D604D" w:rsidR="00CA520E" w:rsidRDefault="00CA520E" w:rsidP="006D05E7">
      <w:pPr>
        <w:ind w:left="227" w:hangingChars="100" w:hanging="227"/>
      </w:pPr>
    </w:p>
    <w:p w14:paraId="7374429C" w14:textId="7332DB28" w:rsidR="00CA520E" w:rsidRDefault="00EE4685" w:rsidP="00EE4685">
      <w:pPr>
        <w:pStyle w:val="3"/>
        <w:spacing w:after="87"/>
        <w:ind w:left="247" w:hanging="247"/>
      </w:pPr>
      <w:r>
        <w:rPr>
          <w:rFonts w:hint="eastAsia"/>
        </w:rPr>
        <w:t xml:space="preserve">７－２　</w:t>
      </w:r>
      <w:r w:rsidRPr="00EE4685">
        <w:rPr>
          <w:rFonts w:hint="eastAsia"/>
        </w:rPr>
        <w:t>沿線・沿道の建物・構造物等の倒壊に伴う閉塞、交通麻痺の発生</w:t>
      </w:r>
    </w:p>
    <w:p w14:paraId="4EF7CEED" w14:textId="77777777" w:rsidR="004A0BBD" w:rsidRDefault="004A0BBD" w:rsidP="004A0BBD">
      <w:pPr>
        <w:pStyle w:val="4"/>
      </w:pPr>
      <w:r>
        <w:rPr>
          <w:rFonts w:hint="eastAsia"/>
        </w:rPr>
        <w:t>①　沿道の建築物等の倒壊防止等／『総務課、建設課』</w:t>
      </w:r>
    </w:p>
    <w:p w14:paraId="13CA32AA" w14:textId="77777777" w:rsidR="004A0BBD" w:rsidRDefault="004A0BBD" w:rsidP="004A0BBD">
      <w:pPr>
        <w:ind w:left="227" w:hangingChars="100" w:hanging="227"/>
      </w:pPr>
      <w:r>
        <w:rPr>
          <w:rFonts w:hint="eastAsia"/>
        </w:rPr>
        <w:t>・県が指定する緊急輸送道路沿いの建築物で、大規模地震時に倒壊した場合に、その敷地に接する道路の通行を妨げ、不特定多数の者の円滑な避難を困難とする可能性のある建築物については、耐震化を促進する必要がある。</w:t>
      </w:r>
    </w:p>
    <w:p w14:paraId="51860852" w14:textId="4F06720F" w:rsidR="00EE4685" w:rsidRDefault="004A0BBD" w:rsidP="004A0BBD">
      <w:pPr>
        <w:ind w:left="227" w:hangingChars="100" w:hanging="227"/>
      </w:pPr>
      <w:r>
        <w:rPr>
          <w:rFonts w:hint="eastAsia"/>
        </w:rPr>
        <w:t>・避難行動中の路上での二次被害を防止するため、沿道のブロック塀の耐震対策や、屋外広告板・窓ガラス等の落下防止対策を促進する必要がある。</w:t>
      </w:r>
    </w:p>
    <w:p w14:paraId="1F715093" w14:textId="592CC7BB" w:rsidR="00EE4685" w:rsidRDefault="00EE4685" w:rsidP="006D05E7">
      <w:pPr>
        <w:ind w:left="227" w:hangingChars="100" w:hanging="227"/>
      </w:pPr>
    </w:p>
    <w:p w14:paraId="5DDAE6C7" w14:textId="45267637" w:rsidR="001A5673" w:rsidRDefault="001A5673" w:rsidP="001A5673">
      <w:pPr>
        <w:pStyle w:val="4"/>
      </w:pPr>
      <w:r>
        <w:rPr>
          <w:rFonts w:hint="eastAsia"/>
        </w:rPr>
        <w:t>②　住宅・建築物等の耐震化／『総務課、建設課、介護福祉課、教育委員会事務局』</w:t>
      </w:r>
    </w:p>
    <w:p w14:paraId="073E5DFF" w14:textId="00628026" w:rsidR="001A5673" w:rsidRDefault="001A5673" w:rsidP="001A5673">
      <w:pPr>
        <w:pStyle w:val="4"/>
        <w:jc w:val="right"/>
      </w:pPr>
      <w:r>
        <w:rPr>
          <w:rFonts w:hint="eastAsia"/>
        </w:rPr>
        <w:t>（</w:t>
      </w:r>
      <w:r>
        <w:t>1-1より再掲）</w:t>
      </w:r>
    </w:p>
    <w:p w14:paraId="7EA8A878" w14:textId="77777777" w:rsidR="001A5673" w:rsidRDefault="001A5673" w:rsidP="001A5673">
      <w:pPr>
        <w:ind w:left="227" w:hangingChars="100" w:hanging="227"/>
      </w:pPr>
      <w:r>
        <w:rPr>
          <w:rFonts w:hint="eastAsia"/>
        </w:rPr>
        <w:t>・町内の建築物の耐震化率は、住宅が</w:t>
      </w:r>
      <w:r>
        <w:t>75.6％（H28）、多数の者が利用する建築物が100％（H28）となっている。住宅については、耐震化を一層促進する必要がある。多数の者が利用する建築物については、吊り天井や照明、内外壁などの非構造部材の耐震対策を促</w:t>
      </w:r>
      <w:r>
        <w:lastRenderedPageBreak/>
        <w:t>進する必要がある。</w:t>
      </w:r>
    </w:p>
    <w:p w14:paraId="43F9E660" w14:textId="77777777" w:rsidR="001A5673" w:rsidRDefault="001A5673" w:rsidP="001A5673">
      <w:pPr>
        <w:ind w:left="227" w:hangingChars="100" w:hanging="227"/>
      </w:pPr>
      <w:r>
        <w:rPr>
          <w:rFonts w:hint="eastAsia"/>
        </w:rPr>
        <w:t>・学校施設（耐震化率</w:t>
      </w:r>
      <w:r>
        <w:t>100％）については、利用者の安全確保はもちろん、災害時に避難場所や救護用施設として利用されることもあることから、吊り天井や照明、内外壁などの非構造部材等の耐震対策についても促進する必要がある。</w:t>
      </w:r>
    </w:p>
    <w:p w14:paraId="25F730D8" w14:textId="0B15BF67" w:rsidR="00EE4685" w:rsidRDefault="001A5673" w:rsidP="001A5673">
      <w:pPr>
        <w:ind w:left="227" w:hangingChars="100" w:hanging="227"/>
      </w:pPr>
      <w:r>
        <w:rPr>
          <w:rFonts w:hint="eastAsia"/>
        </w:rPr>
        <w:t>・病院、社会福祉施設についても同様に、建物の耐震化はもとより、吊り天井や照明、内外壁などの非構造部材等の耐震対策についても促進する必要がある。</w:t>
      </w:r>
    </w:p>
    <w:p w14:paraId="08726BD8" w14:textId="289FF85D" w:rsidR="004A0BBD" w:rsidRDefault="004A0BBD" w:rsidP="006D05E7">
      <w:pPr>
        <w:ind w:left="227" w:hangingChars="100" w:hanging="227"/>
      </w:pPr>
    </w:p>
    <w:p w14:paraId="1C07D8C9" w14:textId="7DFB1822" w:rsidR="004A0BBD" w:rsidRDefault="001A5673" w:rsidP="001A5673">
      <w:pPr>
        <w:pStyle w:val="3"/>
        <w:spacing w:after="87"/>
        <w:ind w:left="247" w:hanging="247"/>
      </w:pPr>
      <w:r>
        <w:rPr>
          <w:rFonts w:hint="eastAsia"/>
        </w:rPr>
        <w:t xml:space="preserve">７－３　</w:t>
      </w:r>
      <w:r w:rsidRPr="001A5673">
        <w:rPr>
          <w:rFonts w:hint="eastAsia"/>
        </w:rPr>
        <w:t>防災インフラ、ため池等の損壊・機能不全、土砂流出による多数の死傷者の発生</w:t>
      </w:r>
    </w:p>
    <w:p w14:paraId="4DBAE4BB" w14:textId="27461712" w:rsidR="001A5673" w:rsidRDefault="001A5673" w:rsidP="001A5673">
      <w:pPr>
        <w:pStyle w:val="4"/>
      </w:pPr>
      <w:r>
        <w:rPr>
          <w:rFonts w:hint="eastAsia"/>
        </w:rPr>
        <w:t>①　ため池の防災対策／『建設課』</w:t>
      </w:r>
    </w:p>
    <w:p w14:paraId="15E5C310" w14:textId="77777777" w:rsidR="001A5673" w:rsidRDefault="001A5673" w:rsidP="001A5673">
      <w:pPr>
        <w:ind w:left="227" w:hangingChars="100" w:hanging="227"/>
      </w:pPr>
      <w:r>
        <w:rPr>
          <w:rFonts w:hint="eastAsia"/>
        </w:rPr>
        <w:t>・地震等の災害によるため池の損壊を防止･軽減するため、特に、「防災重点ため池」と位置づけられた６箇所（町所有３箇所、県所有２箇所、明治用水土地改良区所有１箇所）については、施設及び水位等の維持管理や調整に努める必要がある。</w:t>
      </w:r>
    </w:p>
    <w:p w14:paraId="2A78EA38" w14:textId="77777777" w:rsidR="001A5673" w:rsidRDefault="001A5673" w:rsidP="001A5673">
      <w:pPr>
        <w:ind w:left="227" w:hangingChars="100" w:hanging="227"/>
      </w:pPr>
    </w:p>
    <w:p w14:paraId="4D1E57D5" w14:textId="6C0117BD" w:rsidR="001A5673" w:rsidRDefault="001A5673" w:rsidP="001A5673">
      <w:pPr>
        <w:pStyle w:val="4"/>
      </w:pPr>
      <w:r>
        <w:rPr>
          <w:rFonts w:hint="eastAsia"/>
        </w:rPr>
        <w:t>②　総合的な治水・土砂災害対策／『産業観光課、建設課』</w:t>
      </w:r>
    </w:p>
    <w:p w14:paraId="201C5CA0" w14:textId="77777777" w:rsidR="001A5673" w:rsidRDefault="001A5673" w:rsidP="001A5673">
      <w:pPr>
        <w:ind w:left="227" w:hangingChars="100" w:hanging="227"/>
      </w:pPr>
      <w:r>
        <w:rPr>
          <w:rFonts w:hint="eastAsia"/>
        </w:rPr>
        <w:t>・出水や土砂流出等が発生し、大きな被害が発生するおそれがあることから、ハード対策とソフト対策を適切に組み合わせた対策を進める必要がある。</w:t>
      </w:r>
    </w:p>
    <w:p w14:paraId="7B1A1C38" w14:textId="77777777" w:rsidR="001A5673" w:rsidRDefault="001A5673" w:rsidP="001A5673">
      <w:pPr>
        <w:ind w:left="227" w:hangingChars="100" w:hanging="227"/>
      </w:pPr>
    </w:p>
    <w:p w14:paraId="33B99618" w14:textId="56C2B208" w:rsidR="001A5673" w:rsidRDefault="001A5673" w:rsidP="001A5673">
      <w:pPr>
        <w:pStyle w:val="4"/>
      </w:pPr>
      <w:r>
        <w:rPr>
          <w:rFonts w:hint="eastAsia"/>
        </w:rPr>
        <w:t>③　治水施設の機能保全・老朽化対策／『建設課』</w:t>
      </w:r>
    </w:p>
    <w:p w14:paraId="71BFD309" w14:textId="77777777" w:rsidR="001A5673" w:rsidRDefault="001A5673" w:rsidP="001A5673">
      <w:pPr>
        <w:ind w:left="227" w:hangingChars="100" w:hanging="227"/>
      </w:pPr>
      <w:r>
        <w:rPr>
          <w:rFonts w:hint="eastAsia"/>
        </w:rPr>
        <w:t>・河道閉塞や堤防・護岸の損傷等により、浸水被害が拡大するおそれがあるため、洪水時に河川の機能が最大限発揮できるよう、引き続き堆積土除去や堤防・護岸補修等の機能保全対策を着実に進める必要がある。</w:t>
      </w:r>
    </w:p>
    <w:p w14:paraId="670FE293" w14:textId="77777777" w:rsidR="001A5673" w:rsidRDefault="001A5673" w:rsidP="001A5673">
      <w:pPr>
        <w:ind w:left="227" w:hangingChars="100" w:hanging="227"/>
      </w:pPr>
    </w:p>
    <w:p w14:paraId="6774073A" w14:textId="19E7D314" w:rsidR="001A5673" w:rsidRDefault="001A5673" w:rsidP="001A5673">
      <w:pPr>
        <w:pStyle w:val="4"/>
      </w:pPr>
      <w:r>
        <w:rPr>
          <w:rFonts w:hint="eastAsia"/>
        </w:rPr>
        <w:t>④　治山施設の機能維持／『産業観光課』</w:t>
      </w:r>
    </w:p>
    <w:p w14:paraId="69463680" w14:textId="77777777" w:rsidR="001A5673" w:rsidRDefault="001A5673" w:rsidP="001A5673">
      <w:pPr>
        <w:ind w:left="227" w:hangingChars="100" w:hanging="227"/>
      </w:pPr>
      <w:r>
        <w:rPr>
          <w:rFonts w:hint="eastAsia"/>
        </w:rPr>
        <w:t>・治山施設、地すべり防止施設の老朽化に伴い山地災害の防止機能が低下するおそれがあるため、施設の点検、補修による長寿命化対策に取り組む必要がある。</w:t>
      </w:r>
    </w:p>
    <w:p w14:paraId="45A5C50F" w14:textId="77777777" w:rsidR="001A5673" w:rsidRDefault="001A5673" w:rsidP="001A5673">
      <w:pPr>
        <w:ind w:left="227" w:hangingChars="100" w:hanging="227"/>
      </w:pPr>
      <w:r>
        <w:rPr>
          <w:rFonts w:hint="eastAsia"/>
        </w:rPr>
        <w:t>・河川構造物（排水機場、水門等）は、大規模災害時においても、十分な機能が発揮できるよう、老朽化対策の実施により施設を良好な状態に保持する必要がある。</w:t>
      </w:r>
    </w:p>
    <w:p w14:paraId="0385B442" w14:textId="77777777" w:rsidR="001A5673" w:rsidRDefault="001A5673" w:rsidP="001A5673">
      <w:pPr>
        <w:ind w:left="227" w:hangingChars="100" w:hanging="227"/>
      </w:pPr>
    </w:p>
    <w:p w14:paraId="3B60F95B" w14:textId="0FDD1E57" w:rsidR="001A5673" w:rsidRDefault="001A5673" w:rsidP="001A5673">
      <w:pPr>
        <w:pStyle w:val="4"/>
      </w:pPr>
      <w:r>
        <w:rPr>
          <w:rFonts w:hint="eastAsia"/>
        </w:rPr>
        <w:t>⑤　森林の整備／『産業観光課</w:t>
      </w:r>
      <w:r w:rsidR="00FD1283" w:rsidRPr="00DF3D27">
        <w:rPr>
          <w:rFonts w:hint="eastAsia"/>
          <w:color w:val="000000" w:themeColor="text1"/>
        </w:rPr>
        <w:t>、総務課</w:t>
      </w:r>
      <w:r>
        <w:rPr>
          <w:rFonts w:hint="eastAsia"/>
        </w:rPr>
        <w:t>』（</w:t>
      </w:r>
      <w:r>
        <w:t>1-4より再掲）</w:t>
      </w:r>
    </w:p>
    <w:p w14:paraId="124AE670" w14:textId="77777777" w:rsidR="001A5673" w:rsidRDefault="001A5673" w:rsidP="001A5673">
      <w:pPr>
        <w:ind w:left="227" w:hangingChars="100" w:hanging="227"/>
      </w:pPr>
      <w:r>
        <w:rPr>
          <w:rFonts w:hint="eastAsia"/>
        </w:rPr>
        <w:t>・森林が有する土砂災害等を防止する国土保全機能や、洪水調節機能などの多面にわたる公益的機能を持続的に発揮させるため、森林整備を推進する必要がある。</w:t>
      </w:r>
    </w:p>
    <w:p w14:paraId="5E770A03" w14:textId="77777777" w:rsidR="001A5673" w:rsidRDefault="001A5673" w:rsidP="001A5673">
      <w:pPr>
        <w:ind w:left="227" w:hangingChars="100" w:hanging="227"/>
      </w:pPr>
    </w:p>
    <w:p w14:paraId="17C7FF31" w14:textId="23B3B5A5" w:rsidR="001A5673" w:rsidRDefault="001A5673" w:rsidP="001A5673">
      <w:pPr>
        <w:pStyle w:val="4"/>
      </w:pPr>
      <w:r>
        <w:rPr>
          <w:rFonts w:hint="eastAsia"/>
        </w:rPr>
        <w:t>⑥　緊急輸送道路等の確保／『建設課』（</w:t>
      </w:r>
      <w:r>
        <w:t>1-1より再掲）</w:t>
      </w:r>
    </w:p>
    <w:p w14:paraId="6E95B611" w14:textId="77777777" w:rsidR="001A5673" w:rsidRDefault="001A5673" w:rsidP="001A5673">
      <w:pPr>
        <w:ind w:left="227" w:hangingChars="100" w:hanging="227"/>
      </w:pPr>
      <w:r>
        <w:rPr>
          <w:rFonts w:hint="eastAsia"/>
        </w:rPr>
        <w:t>・緊急輸送道路や地域を結ぶ生活幹線道路等の無電柱化、落石等危険箇所の防災対策、狭あい区間の解消、橋梁の耐震化、舗装修繕、路面下空洞対策、交差点拡幅、代替道路の整備、歩道新設・再整備、鉄道の高架化（連続立体交差事業等）、洪水・土砂災害・雪害対策等により緊急輸送道路・避難路等を確保するとともに、高速交通網も活用した災害に強い道路ネットワークを構築する必要がある。</w:t>
      </w:r>
    </w:p>
    <w:p w14:paraId="00769E05" w14:textId="77777777" w:rsidR="001A5673" w:rsidRDefault="001A5673" w:rsidP="001A5673">
      <w:pPr>
        <w:ind w:left="227" w:hangingChars="100" w:hanging="227"/>
      </w:pPr>
      <w:r>
        <w:rPr>
          <w:rFonts w:hint="eastAsia"/>
        </w:rPr>
        <w:lastRenderedPageBreak/>
        <w:t>・発災後の迅速な緊急輸送道路の啓開に向け、関係機関との連携体制を構築していく必要がある。</w:t>
      </w:r>
    </w:p>
    <w:p w14:paraId="63C31CC9" w14:textId="77777777" w:rsidR="00C15302" w:rsidRPr="001A5673" w:rsidRDefault="00C15302" w:rsidP="006D05E7">
      <w:pPr>
        <w:ind w:left="227" w:hangingChars="100" w:hanging="227"/>
      </w:pPr>
    </w:p>
    <w:p w14:paraId="246A7CA7" w14:textId="424681E6" w:rsidR="004A0BBD" w:rsidRDefault="001A5673" w:rsidP="001A5673">
      <w:pPr>
        <w:pStyle w:val="3"/>
        <w:spacing w:after="87"/>
        <w:ind w:left="247" w:hanging="247"/>
      </w:pPr>
      <w:r>
        <w:rPr>
          <w:rFonts w:hint="eastAsia"/>
        </w:rPr>
        <w:t xml:space="preserve">７－４　</w:t>
      </w:r>
      <w:r w:rsidRPr="001A5673">
        <w:rPr>
          <w:rFonts w:hint="eastAsia"/>
        </w:rPr>
        <w:t>農地、森林等の被害による土地の荒廃</w:t>
      </w:r>
    </w:p>
    <w:p w14:paraId="336CD758" w14:textId="624314FD" w:rsidR="001A5673" w:rsidRDefault="001A5673" w:rsidP="001A5673">
      <w:pPr>
        <w:pStyle w:val="4"/>
      </w:pPr>
      <w:r>
        <w:rPr>
          <w:rFonts w:hint="eastAsia"/>
        </w:rPr>
        <w:t>①　耕作放棄地の発生抑制と再生支援／『産業観光課』</w:t>
      </w:r>
    </w:p>
    <w:p w14:paraId="718E0DE1" w14:textId="77777777" w:rsidR="001A5673" w:rsidRDefault="001A5673" w:rsidP="001A5673">
      <w:pPr>
        <w:ind w:left="227" w:hangingChars="100" w:hanging="227"/>
      </w:pPr>
      <w:r>
        <w:rPr>
          <w:rFonts w:hint="eastAsia"/>
        </w:rPr>
        <w:t>・農業就業人口の高齢化と減少に伴い、耕作放棄地の増加や農業後継者不足が深刻化していることから、担い手の確保とともに、農地集積・集約化と耕作放棄地の発生防止、解消を進める必要がある。</w:t>
      </w:r>
    </w:p>
    <w:p w14:paraId="341ACDAC" w14:textId="77777777" w:rsidR="001A5673" w:rsidRDefault="001A5673" w:rsidP="001A5673">
      <w:pPr>
        <w:ind w:left="227" w:hangingChars="100" w:hanging="227"/>
      </w:pPr>
      <w:r>
        <w:rPr>
          <w:rFonts w:hint="eastAsia"/>
        </w:rPr>
        <w:t>・農地所有者の利用意向等を踏まえ、（公財）群馬県農業公社（農地中間管理機構）等と連携しながら、荒廃農地の発生防止と解消を図る必要がある。</w:t>
      </w:r>
    </w:p>
    <w:p w14:paraId="035115A8" w14:textId="77777777" w:rsidR="001A5673" w:rsidRDefault="001A5673" w:rsidP="001A5673">
      <w:pPr>
        <w:ind w:left="227" w:hangingChars="100" w:hanging="227"/>
      </w:pPr>
    </w:p>
    <w:p w14:paraId="58B87D29" w14:textId="5D7F9AAA" w:rsidR="001A5673" w:rsidRDefault="001A5673" w:rsidP="001A5673">
      <w:pPr>
        <w:pStyle w:val="4"/>
      </w:pPr>
      <w:r>
        <w:rPr>
          <w:rFonts w:hint="eastAsia"/>
        </w:rPr>
        <w:t>②　農地、農業用施設の維持・保全／『産業観光課</w:t>
      </w:r>
      <w:r w:rsidR="00C53E97" w:rsidRPr="00DF3D27">
        <w:rPr>
          <w:rFonts w:hint="eastAsia"/>
          <w:color w:val="000000" w:themeColor="text1"/>
        </w:rPr>
        <w:t>、建設課</w:t>
      </w:r>
      <w:r>
        <w:rPr>
          <w:rFonts w:hint="eastAsia"/>
        </w:rPr>
        <w:t>』</w:t>
      </w:r>
    </w:p>
    <w:p w14:paraId="38A67167" w14:textId="77777777" w:rsidR="001A5673" w:rsidRDefault="001A5673" w:rsidP="001A5673">
      <w:pPr>
        <w:ind w:left="227" w:hangingChars="100" w:hanging="227"/>
      </w:pPr>
      <w:r>
        <w:rPr>
          <w:rFonts w:hint="eastAsia"/>
        </w:rPr>
        <w:t>・農業者を主体とする地域の活動組織が取り組む農地、水路、農道など地域資源の保全活動への取組を進め、多面的機能の維持・発揮及び農地の利用集積等の構造改革を後押しする必要がある。</w:t>
      </w:r>
    </w:p>
    <w:p w14:paraId="64594F49" w14:textId="15CD4663" w:rsidR="001A5673" w:rsidRDefault="001A5673" w:rsidP="001A5673">
      <w:pPr>
        <w:ind w:left="227" w:hangingChars="100" w:hanging="227"/>
      </w:pPr>
      <w:r>
        <w:rPr>
          <w:rFonts w:hint="eastAsia"/>
        </w:rPr>
        <w:t>・地域資源の維持・継承や住みやすい生活環境の実現に向けて、地域の共同活動を通じた地域コミュニティ機能の維持・発揮を図る必要がある。</w:t>
      </w:r>
    </w:p>
    <w:p w14:paraId="7F120107" w14:textId="77777777" w:rsidR="001A5673" w:rsidRDefault="001A5673" w:rsidP="001A5673">
      <w:pPr>
        <w:ind w:left="227" w:hangingChars="100" w:hanging="227"/>
      </w:pPr>
    </w:p>
    <w:p w14:paraId="51439FAD" w14:textId="46344CD7" w:rsidR="001A5673" w:rsidRDefault="001A5673" w:rsidP="001A5673">
      <w:pPr>
        <w:pStyle w:val="4"/>
      </w:pPr>
      <w:r>
        <w:rPr>
          <w:rFonts w:hint="eastAsia"/>
        </w:rPr>
        <w:t>③　治山対策の実施／『産業観光課』</w:t>
      </w:r>
    </w:p>
    <w:p w14:paraId="2A5188DD" w14:textId="77777777" w:rsidR="001A5673" w:rsidRDefault="001A5673" w:rsidP="001A5673">
      <w:pPr>
        <w:ind w:left="227" w:hangingChars="100" w:hanging="227"/>
      </w:pPr>
      <w:r>
        <w:rPr>
          <w:rFonts w:hint="eastAsia"/>
        </w:rPr>
        <w:t>・本町の山林原野地帯の土壌は砂れき質のため、山林の荒廃が目立ち、下流への災害にも大きく影響している。</w:t>
      </w:r>
    </w:p>
    <w:p w14:paraId="2FCA0B44" w14:textId="77777777" w:rsidR="001A5673" w:rsidRDefault="001A5673" w:rsidP="001A5673">
      <w:pPr>
        <w:ind w:left="227" w:hangingChars="100" w:hanging="227"/>
      </w:pPr>
    </w:p>
    <w:p w14:paraId="751EF9CE" w14:textId="38419059" w:rsidR="001A5673" w:rsidRDefault="001A5673" w:rsidP="001A5673">
      <w:pPr>
        <w:pStyle w:val="4"/>
      </w:pPr>
      <w:r>
        <w:rPr>
          <w:rFonts w:hint="eastAsia"/>
        </w:rPr>
        <w:t>④　森林の整備／『産業観光課</w:t>
      </w:r>
      <w:r w:rsidR="00FD1283" w:rsidRPr="00DF3D27">
        <w:rPr>
          <w:rFonts w:hint="eastAsia"/>
          <w:color w:val="000000" w:themeColor="text1"/>
        </w:rPr>
        <w:t>、総務課</w:t>
      </w:r>
      <w:r>
        <w:rPr>
          <w:rFonts w:hint="eastAsia"/>
        </w:rPr>
        <w:t>』（</w:t>
      </w:r>
      <w:r>
        <w:t>1-4より再掲）</w:t>
      </w:r>
    </w:p>
    <w:p w14:paraId="40624654" w14:textId="77777777" w:rsidR="001A5673" w:rsidRDefault="001A5673" w:rsidP="001A5673">
      <w:pPr>
        <w:ind w:left="227" w:hangingChars="100" w:hanging="227"/>
      </w:pPr>
      <w:r>
        <w:rPr>
          <w:rFonts w:hint="eastAsia"/>
        </w:rPr>
        <w:t>・森林が有する土砂災害等を防止する国土保全機能や、洪水調節機能などの多面にわたる公益的機能を持続的に発揮させるため、森林整備を推進する必要がある。</w:t>
      </w:r>
    </w:p>
    <w:p w14:paraId="1530CCF9" w14:textId="77777777" w:rsidR="001A5673" w:rsidRDefault="001A5673" w:rsidP="001A5673">
      <w:pPr>
        <w:ind w:left="227" w:hangingChars="100" w:hanging="227"/>
      </w:pPr>
    </w:p>
    <w:p w14:paraId="0C3438BD" w14:textId="15CEFFB4" w:rsidR="001A5673" w:rsidRDefault="001A5673" w:rsidP="001A5673">
      <w:pPr>
        <w:pStyle w:val="4"/>
      </w:pPr>
      <w:r>
        <w:rPr>
          <w:rFonts w:hint="eastAsia"/>
        </w:rPr>
        <w:t>⑤　治山施設の機能維持／『産業観光課』（</w:t>
      </w:r>
      <w:r>
        <w:t>7-3より再掲）</w:t>
      </w:r>
    </w:p>
    <w:p w14:paraId="4A715AB0" w14:textId="77777777" w:rsidR="001A5673" w:rsidRDefault="001A5673" w:rsidP="001A5673">
      <w:pPr>
        <w:ind w:left="227" w:hangingChars="100" w:hanging="227"/>
      </w:pPr>
      <w:r>
        <w:rPr>
          <w:rFonts w:hint="eastAsia"/>
        </w:rPr>
        <w:t>・治山施設、地すべり防止施設の老朽化に伴い山地災害の防止機能が低下するおそれがあるため、施設の点検、補修による長寿命化対策に取り組む必要がある。</w:t>
      </w:r>
    </w:p>
    <w:p w14:paraId="79B0FC55" w14:textId="77777777" w:rsidR="001A5673" w:rsidRDefault="001A5673" w:rsidP="001A5673">
      <w:pPr>
        <w:ind w:left="227" w:hangingChars="100" w:hanging="227"/>
      </w:pPr>
      <w:r>
        <w:rPr>
          <w:rFonts w:hint="eastAsia"/>
        </w:rPr>
        <w:t>・河川構造物（排水機場、水門等）は、大規模災害時においても、十分な機能が発揮できるよう、老朽化対策の実施により施設を良好な状態に保持する必要がある。</w:t>
      </w:r>
    </w:p>
    <w:p w14:paraId="4FCB8E97" w14:textId="4F2A05C1" w:rsidR="004A0BBD" w:rsidRPr="001A5673" w:rsidRDefault="004A0BBD" w:rsidP="006D05E7">
      <w:pPr>
        <w:ind w:left="227" w:hangingChars="100" w:hanging="227"/>
      </w:pPr>
    </w:p>
    <w:p w14:paraId="1A2BA138" w14:textId="30654B26" w:rsidR="004A0BBD" w:rsidRDefault="000E16F1" w:rsidP="000E16F1">
      <w:pPr>
        <w:pStyle w:val="3"/>
        <w:spacing w:after="87"/>
        <w:ind w:left="247" w:hanging="247"/>
      </w:pPr>
      <w:r>
        <w:rPr>
          <w:rFonts w:hint="eastAsia"/>
        </w:rPr>
        <w:t xml:space="preserve">７－５　</w:t>
      </w:r>
      <w:r w:rsidRPr="000E16F1">
        <w:rPr>
          <w:rFonts w:hint="eastAsia"/>
        </w:rPr>
        <w:t>大雪や火山噴火に伴う降灰等による緊急車両の遅延や交通麻痺の長期化</w:t>
      </w:r>
    </w:p>
    <w:p w14:paraId="246B7381" w14:textId="7B2A5681" w:rsidR="000E16F1" w:rsidRDefault="00B20F55" w:rsidP="00B20F55">
      <w:pPr>
        <w:pStyle w:val="4"/>
      </w:pPr>
      <w:r>
        <w:rPr>
          <w:rFonts w:hint="eastAsia"/>
        </w:rPr>
        <w:t>①</w:t>
      </w:r>
      <w:r w:rsidR="000E16F1">
        <w:rPr>
          <w:rFonts w:hint="eastAsia"/>
        </w:rPr>
        <w:t xml:space="preserve">　火山災害対策／『総務課、産業観光課、建設課』</w:t>
      </w:r>
    </w:p>
    <w:p w14:paraId="493AF03B" w14:textId="77777777" w:rsidR="000E16F1" w:rsidRDefault="000E16F1" w:rsidP="000E16F1">
      <w:pPr>
        <w:ind w:left="227" w:hangingChars="100" w:hanging="227"/>
      </w:pPr>
      <w:r>
        <w:rPr>
          <w:rFonts w:hint="eastAsia"/>
        </w:rPr>
        <w:t>・火山情報の発信などのソフト対策、退避壕や砂防・治山施設等の整備、火山情報の伝達設備の充実などのハード対策の検討には、火山ごとに解決すべき多くの課題と調整事項があり、かなりの時間を要する。</w:t>
      </w:r>
    </w:p>
    <w:p w14:paraId="751EF580" w14:textId="77777777" w:rsidR="000E16F1" w:rsidRDefault="000E16F1" w:rsidP="000E16F1">
      <w:pPr>
        <w:ind w:left="227" w:hangingChars="100" w:hanging="227"/>
      </w:pPr>
    </w:p>
    <w:p w14:paraId="3FBD292F" w14:textId="5A9F80E6" w:rsidR="000E16F1" w:rsidRDefault="00B20F55" w:rsidP="00B20F55">
      <w:pPr>
        <w:pStyle w:val="4"/>
      </w:pPr>
      <w:r>
        <w:rPr>
          <w:rFonts w:hint="eastAsia"/>
        </w:rPr>
        <w:lastRenderedPageBreak/>
        <w:t>②</w:t>
      </w:r>
      <w:r w:rsidR="000E16F1">
        <w:rPr>
          <w:rFonts w:hint="eastAsia"/>
        </w:rPr>
        <w:t xml:space="preserve">　除雪体制等の整備／『建設課』（</w:t>
      </w:r>
      <w:r w:rsidR="000E16F1">
        <w:t>2-2より再掲）</w:t>
      </w:r>
    </w:p>
    <w:p w14:paraId="56E1C950" w14:textId="77777777" w:rsidR="000E16F1" w:rsidRDefault="000E16F1" w:rsidP="000E16F1">
      <w:pPr>
        <w:ind w:left="227" w:hangingChars="100" w:hanging="227"/>
      </w:pPr>
      <w:r>
        <w:rPr>
          <w:rFonts w:hint="eastAsia"/>
        </w:rPr>
        <w:t>・大雪時においては、雪崩、路面凍結等により、利用者の安全な道路通行が困難になることが懸念されるため、除雪体制の確保、長寿命化計画及び維持修繕計画に基づく計画的な点検・調査、維持補修や更新を実施する必要がある。</w:t>
      </w:r>
    </w:p>
    <w:p w14:paraId="2EF4E8B7" w14:textId="77777777" w:rsidR="000E16F1" w:rsidRDefault="000E16F1" w:rsidP="000E16F1">
      <w:pPr>
        <w:ind w:left="227" w:hangingChars="100" w:hanging="227"/>
      </w:pPr>
    </w:p>
    <w:p w14:paraId="0490887B" w14:textId="1AC6EE9F" w:rsidR="000E16F1" w:rsidRDefault="00B20F55" w:rsidP="00B20F55">
      <w:pPr>
        <w:pStyle w:val="4"/>
      </w:pPr>
      <w:r>
        <w:rPr>
          <w:rFonts w:hint="eastAsia"/>
        </w:rPr>
        <w:t>③</w:t>
      </w:r>
      <w:r w:rsidR="000E16F1">
        <w:rPr>
          <w:rFonts w:hint="eastAsia"/>
        </w:rPr>
        <w:t xml:space="preserve">　緊急輸送道路等の確保／『建設課』（</w:t>
      </w:r>
      <w:r w:rsidR="000E16F1">
        <w:t>1-1より再掲）</w:t>
      </w:r>
    </w:p>
    <w:p w14:paraId="37D07B8D" w14:textId="77777777" w:rsidR="000E16F1" w:rsidRDefault="000E16F1" w:rsidP="000E16F1">
      <w:pPr>
        <w:ind w:left="227" w:hangingChars="100" w:hanging="227"/>
      </w:pPr>
      <w:r>
        <w:rPr>
          <w:rFonts w:hint="eastAsia"/>
        </w:rPr>
        <w:t>・緊急輸送道路や地域を結ぶ生活幹線道路等の無電柱化、落石等危険箇所の防災対策、狭あい区間の解消、橋梁の耐震化、舗装修繕、路面下空洞対策、交差点拡幅、代替道路の整備、歩道新設・再整備、鉄道の高架化（連続立体交差事業等）、洪水・土砂災害・雪害対策等により緊急輸送道路・避難路等を確保するとともに、高速交通網も活用した災害に強い道路ネットワークを構築する必要がある。</w:t>
      </w:r>
    </w:p>
    <w:p w14:paraId="542091C9" w14:textId="77777777" w:rsidR="000E16F1" w:rsidRDefault="000E16F1" w:rsidP="000E16F1">
      <w:pPr>
        <w:ind w:left="227" w:hangingChars="100" w:hanging="227"/>
      </w:pPr>
      <w:r>
        <w:rPr>
          <w:rFonts w:hint="eastAsia"/>
        </w:rPr>
        <w:t>・発災後の迅速な緊急輸送道路の啓開に向け、関係機関との連携体制を構築していく必要がある。</w:t>
      </w:r>
    </w:p>
    <w:p w14:paraId="0085A364" w14:textId="77777777" w:rsidR="000E16F1" w:rsidRDefault="000E16F1" w:rsidP="000E16F1">
      <w:pPr>
        <w:ind w:left="227" w:hangingChars="100" w:hanging="227"/>
      </w:pPr>
    </w:p>
    <w:p w14:paraId="21D9DEDD" w14:textId="3899AED0" w:rsidR="000E16F1" w:rsidRDefault="00B20F55" w:rsidP="00B20F55">
      <w:pPr>
        <w:pStyle w:val="4"/>
      </w:pPr>
      <w:r>
        <w:rPr>
          <w:rFonts w:hint="eastAsia"/>
        </w:rPr>
        <w:t>④</w:t>
      </w:r>
      <w:r w:rsidR="000E16F1">
        <w:rPr>
          <w:rFonts w:hint="eastAsia"/>
        </w:rPr>
        <w:t xml:space="preserve">　地域防災力の向上／『総務課』（</w:t>
      </w:r>
      <w:r w:rsidR="000E16F1">
        <w:t>1-4より再掲）</w:t>
      </w:r>
    </w:p>
    <w:p w14:paraId="3E478C38" w14:textId="77777777" w:rsidR="000E16F1" w:rsidRDefault="000E16F1" w:rsidP="000E16F1">
      <w:pPr>
        <w:ind w:left="227" w:hangingChars="100" w:hanging="227"/>
      </w:pPr>
      <w:r>
        <w:rPr>
          <w:rFonts w:hint="eastAsia"/>
        </w:rPr>
        <w:t>・住民自らが安全に避難するため、住民一人ひとりが、あらかじめ想定される災害ごとにどのような避難行動をとればよいか、立ち退き避難をする場合はどこに行けばよいのか、避難に際してはどのような情報に着目すればよいのかを認識してもらう取組を推進する必要がある。</w:t>
      </w:r>
    </w:p>
    <w:p w14:paraId="59DB0DB5" w14:textId="77777777" w:rsidR="000E16F1" w:rsidRDefault="000E16F1" w:rsidP="000E16F1">
      <w:pPr>
        <w:ind w:left="227" w:hangingChars="100" w:hanging="227"/>
      </w:pPr>
      <w:r>
        <w:rPr>
          <w:rFonts w:hint="eastAsia"/>
        </w:rPr>
        <w:t>・消防団の機能強化や自主防災組織の活性化を図り、地域全体の協力体制を推進していく必要がある。（</w:t>
      </w:r>
      <w:r>
        <w:t>1-1より再掲）</w:t>
      </w:r>
    </w:p>
    <w:p w14:paraId="783AE178" w14:textId="05E8BA26" w:rsidR="004A0BBD" w:rsidRDefault="004A0BBD" w:rsidP="006D05E7">
      <w:pPr>
        <w:ind w:left="227" w:hangingChars="100" w:hanging="227"/>
      </w:pPr>
    </w:p>
    <w:p w14:paraId="4C39F987" w14:textId="45E77405" w:rsidR="004A0BBD" w:rsidRDefault="00B20F55" w:rsidP="00B20F55">
      <w:pPr>
        <w:pStyle w:val="2"/>
      </w:pPr>
      <w:bookmarkStart w:id="114" w:name="_Toc76723150"/>
      <w:r>
        <w:rPr>
          <w:rFonts w:hint="eastAsia"/>
        </w:rPr>
        <w:t xml:space="preserve">８　</w:t>
      </w:r>
      <w:r w:rsidRPr="00B20F55">
        <w:rPr>
          <w:rFonts w:hint="eastAsia"/>
        </w:rPr>
        <w:t>地域社会・経済が迅速かつ従前より強靱な姿で復興できる条件を整備する</w:t>
      </w:r>
      <w:bookmarkEnd w:id="114"/>
    </w:p>
    <w:p w14:paraId="338C1E0D" w14:textId="7C0CCA15" w:rsidR="00B20F55" w:rsidRDefault="00B20F55" w:rsidP="00B20F55">
      <w:pPr>
        <w:pStyle w:val="3"/>
        <w:spacing w:after="87"/>
        <w:ind w:left="247" w:hanging="247"/>
      </w:pPr>
      <w:r>
        <w:rPr>
          <w:rFonts w:hint="eastAsia"/>
        </w:rPr>
        <w:t xml:space="preserve">８－１　</w:t>
      </w:r>
      <w:r w:rsidRPr="00B20F55">
        <w:rPr>
          <w:rFonts w:hint="eastAsia"/>
        </w:rPr>
        <w:t>大量に発生した災害廃棄物や土砂の処理の停滞により復興が大幅に遅れる事態</w:t>
      </w:r>
    </w:p>
    <w:p w14:paraId="44D21F3B" w14:textId="03BA6CCC" w:rsidR="007F567E" w:rsidRDefault="007F567E" w:rsidP="007F567E">
      <w:pPr>
        <w:pStyle w:val="4"/>
      </w:pPr>
      <w:r>
        <w:rPr>
          <w:rFonts w:hint="eastAsia"/>
        </w:rPr>
        <w:t>①　災害廃棄物処理対策の推進／『住民課』</w:t>
      </w:r>
    </w:p>
    <w:p w14:paraId="4C04EE81" w14:textId="2C2A0C58" w:rsidR="007F567E" w:rsidRDefault="007F567E" w:rsidP="007F567E">
      <w:pPr>
        <w:ind w:left="227" w:hangingChars="100" w:hanging="227"/>
      </w:pPr>
      <w:r>
        <w:rPr>
          <w:rFonts w:hint="eastAsia"/>
        </w:rPr>
        <w:t>・「群馬県災害廃棄物処理計画（</w:t>
      </w:r>
      <w:r>
        <w:t>H29</w:t>
      </w:r>
      <w:r>
        <w:rPr>
          <w:rFonts w:hint="eastAsia"/>
        </w:rPr>
        <w:t>.</w:t>
      </w:r>
      <w:r>
        <w:t>3）」と整合を図りながら、町内における災害廃棄物の発生量の種類別の推計量に基づき、適正かつ迅速かつ円滑な処理のための方針である「吉岡町災害廃棄物処理計画」を策定する必要がある。</w:t>
      </w:r>
    </w:p>
    <w:p w14:paraId="743E9D0F" w14:textId="77777777" w:rsidR="007F567E" w:rsidRDefault="007F567E" w:rsidP="007F567E">
      <w:pPr>
        <w:ind w:left="227" w:hangingChars="100" w:hanging="227"/>
      </w:pPr>
      <w:r>
        <w:rPr>
          <w:rFonts w:hint="eastAsia"/>
        </w:rPr>
        <w:t>・平常時から、国・県・県内市町村・民間事業者等との相互支援体制の構築を図る必要がある。</w:t>
      </w:r>
    </w:p>
    <w:p w14:paraId="211C2C42" w14:textId="77777777" w:rsidR="007F567E" w:rsidRDefault="007F567E" w:rsidP="007F567E">
      <w:pPr>
        <w:ind w:left="227" w:hangingChars="100" w:hanging="227"/>
      </w:pPr>
    </w:p>
    <w:p w14:paraId="50DA915B" w14:textId="5950182F" w:rsidR="007F567E" w:rsidRDefault="007F567E" w:rsidP="007F567E">
      <w:pPr>
        <w:pStyle w:val="4"/>
      </w:pPr>
      <w:r>
        <w:rPr>
          <w:rFonts w:hint="eastAsia"/>
        </w:rPr>
        <w:t>②　石綿（アスベスト）飛散防止対策／『住民課』</w:t>
      </w:r>
    </w:p>
    <w:p w14:paraId="6C071E6E" w14:textId="77777777" w:rsidR="007F567E" w:rsidRDefault="007F567E" w:rsidP="007F567E">
      <w:pPr>
        <w:ind w:left="227" w:hangingChars="100" w:hanging="227"/>
      </w:pPr>
      <w:r>
        <w:rPr>
          <w:rFonts w:hint="eastAsia"/>
        </w:rPr>
        <w:t>・災害により倒壊した建物等を解体する際、アスベスト建材から粉じんが飛散するおそれがあるため、環境省の「災害時における石綿飛散防止に係る取扱いマニュアル（改定版・</w:t>
      </w:r>
      <w:r>
        <w:t>H29.9）」に基づく適切な解体作業方法等を広く周知する必要がある。</w:t>
      </w:r>
    </w:p>
    <w:p w14:paraId="68276203" w14:textId="77777777" w:rsidR="007F567E" w:rsidRDefault="007F567E" w:rsidP="007F567E">
      <w:pPr>
        <w:ind w:left="227" w:hangingChars="100" w:hanging="227"/>
      </w:pPr>
      <w:r>
        <w:rPr>
          <w:rFonts w:hint="eastAsia"/>
        </w:rPr>
        <w:t>・災害時にアスベスト飛散の有無を確認するための調査体制を構築する必要がある。</w:t>
      </w:r>
    </w:p>
    <w:p w14:paraId="49E7F743" w14:textId="77777777" w:rsidR="007F567E" w:rsidRDefault="007F567E" w:rsidP="007F567E">
      <w:pPr>
        <w:ind w:left="227" w:hangingChars="100" w:hanging="227"/>
      </w:pPr>
    </w:p>
    <w:p w14:paraId="6305ADF0" w14:textId="3EB498F0" w:rsidR="007F567E" w:rsidRDefault="007F567E" w:rsidP="007F567E">
      <w:pPr>
        <w:pStyle w:val="4"/>
      </w:pPr>
      <w:r>
        <w:rPr>
          <w:rFonts w:hint="eastAsia"/>
        </w:rPr>
        <w:lastRenderedPageBreak/>
        <w:t>③　土砂災害の拡大防止／</w:t>
      </w:r>
      <w:r w:rsidR="00591725" w:rsidRPr="00DF3D27">
        <w:rPr>
          <w:rFonts w:hint="eastAsia"/>
          <w:color w:val="000000" w:themeColor="text1"/>
        </w:rPr>
        <w:t>『総務課』</w:t>
      </w:r>
    </w:p>
    <w:p w14:paraId="6BEEBFE7" w14:textId="77777777" w:rsidR="007F567E" w:rsidRDefault="007F567E" w:rsidP="007F567E">
      <w:pPr>
        <w:ind w:left="227" w:hangingChars="100" w:hanging="227"/>
      </w:pPr>
      <w:r>
        <w:rPr>
          <w:rFonts w:hint="eastAsia"/>
        </w:rPr>
        <w:t>・本町は、西から東へ向かっての丘陵地を呈しており、洪水時の土砂の流出は、かなりの量になることが予想されるため、砂防施設の堰堤、床固め等の整備が必要である。</w:t>
      </w:r>
    </w:p>
    <w:p w14:paraId="41FE658D" w14:textId="578A99DA" w:rsidR="004A0BBD" w:rsidRDefault="004A0BBD" w:rsidP="006D05E7">
      <w:pPr>
        <w:ind w:left="227" w:hangingChars="100" w:hanging="227"/>
      </w:pPr>
    </w:p>
    <w:p w14:paraId="7B3D32E8" w14:textId="0D26AE84" w:rsidR="004A0BBD" w:rsidRPr="00EE4685" w:rsidRDefault="007F567E" w:rsidP="007F567E">
      <w:pPr>
        <w:pStyle w:val="3"/>
        <w:spacing w:after="87"/>
        <w:ind w:left="247" w:hanging="247"/>
      </w:pPr>
      <w:r>
        <w:rPr>
          <w:rFonts w:hint="eastAsia"/>
        </w:rPr>
        <w:t xml:space="preserve">８－２　</w:t>
      </w:r>
      <w:r w:rsidRPr="007F567E">
        <w:rPr>
          <w:rFonts w:hint="eastAsia"/>
        </w:rPr>
        <w:t>復興を支える人材等（専門家・コーディネーター、労働者、地域に精通した技術者等）の不足、より良い復興に向けたビジョンの欠如等により復興ができなくなる事態</w:t>
      </w:r>
    </w:p>
    <w:p w14:paraId="160FF23A" w14:textId="0CED04DD" w:rsidR="007F567E" w:rsidRDefault="007F567E" w:rsidP="007F567E">
      <w:pPr>
        <w:pStyle w:val="4"/>
      </w:pPr>
      <w:r>
        <w:rPr>
          <w:rFonts w:hint="eastAsia"/>
        </w:rPr>
        <w:t>①　農林業の担い手の確保・育成／『産業観光課』</w:t>
      </w:r>
    </w:p>
    <w:p w14:paraId="7CCC652C" w14:textId="77777777" w:rsidR="007F567E" w:rsidRDefault="007F567E" w:rsidP="007F567E">
      <w:pPr>
        <w:ind w:left="227" w:hangingChars="100" w:hanging="227"/>
      </w:pPr>
      <w:r>
        <w:rPr>
          <w:rFonts w:hint="eastAsia"/>
        </w:rPr>
        <w:t>・農業経営の発展を積極的に図ろうとする認定農業者等の人材育成を行うとともに、農業経営の法人化や担い手の不足が見込まれる地域等において、地域農業の新たな担い手として集落営農の設立を支援する必要がある。また、新規就農者の確保や農外からの企業参入を促進する必要がある。</w:t>
      </w:r>
    </w:p>
    <w:p w14:paraId="48523B7A" w14:textId="12861D7C" w:rsidR="007F567E" w:rsidRDefault="007F567E" w:rsidP="007F567E">
      <w:pPr>
        <w:ind w:left="227" w:hangingChars="100" w:hanging="227"/>
      </w:pPr>
      <w:r>
        <w:rPr>
          <w:rFonts w:hint="eastAsia"/>
        </w:rPr>
        <w:t>・林業において、森林整備における公益的機能や県産材の安定的な生産供給体制を確保するため、林業従事者の技術向上、雇用環境の改善、労働安全対策等とともに新規就業者の確保・育成に取り組む必要がある。</w:t>
      </w:r>
    </w:p>
    <w:p w14:paraId="3E25EB26" w14:textId="77777777" w:rsidR="007F567E" w:rsidRDefault="007F567E" w:rsidP="007F567E">
      <w:pPr>
        <w:ind w:left="227" w:hangingChars="100" w:hanging="227"/>
      </w:pPr>
    </w:p>
    <w:p w14:paraId="15C07FC7" w14:textId="580F52D8" w:rsidR="007F567E" w:rsidRDefault="007F567E" w:rsidP="007F567E">
      <w:pPr>
        <w:pStyle w:val="4"/>
      </w:pPr>
      <w:r>
        <w:rPr>
          <w:rFonts w:hint="eastAsia"/>
        </w:rPr>
        <w:t>②　建設業の担い手の確保・育成／『産業観光課』</w:t>
      </w:r>
    </w:p>
    <w:p w14:paraId="14F2C193" w14:textId="77777777" w:rsidR="007F567E" w:rsidRDefault="007F567E" w:rsidP="007F567E">
      <w:pPr>
        <w:ind w:left="227" w:hangingChars="100" w:hanging="227"/>
      </w:pPr>
      <w:r>
        <w:rPr>
          <w:rFonts w:hint="eastAsia"/>
        </w:rPr>
        <w:t>・建設業の担い手を確保・育成するため、県が取り組んでいる産官学連携会議を通じた「インターンシッププログラム」や「資格取得支援」などによる建設業の担い手対策を促進する必要がある。</w:t>
      </w:r>
    </w:p>
    <w:p w14:paraId="3FF8D46F" w14:textId="77777777" w:rsidR="007F567E" w:rsidRDefault="007F567E" w:rsidP="007F567E">
      <w:pPr>
        <w:ind w:left="227" w:hangingChars="100" w:hanging="227"/>
      </w:pPr>
    </w:p>
    <w:p w14:paraId="47FA6A5C" w14:textId="00E589B0" w:rsidR="007F567E" w:rsidRPr="00DF3D27" w:rsidRDefault="007F567E" w:rsidP="007F567E">
      <w:pPr>
        <w:pStyle w:val="4"/>
        <w:rPr>
          <w:color w:val="000000" w:themeColor="text1"/>
        </w:rPr>
      </w:pPr>
      <w:r>
        <w:rPr>
          <w:rFonts w:hint="eastAsia"/>
        </w:rPr>
        <w:t>③　道路施設等の応急復旧体制の整備／</w:t>
      </w:r>
      <w:r w:rsidR="00C53E97" w:rsidRPr="00DF3D27">
        <w:rPr>
          <w:rFonts w:hint="eastAsia"/>
          <w:color w:val="000000" w:themeColor="text1"/>
        </w:rPr>
        <w:t>『建設課』</w:t>
      </w:r>
    </w:p>
    <w:p w14:paraId="6CCF2290" w14:textId="77777777" w:rsidR="007F567E" w:rsidRDefault="007F567E" w:rsidP="007F567E">
      <w:pPr>
        <w:ind w:left="227" w:hangingChars="100" w:hanging="227"/>
      </w:pPr>
      <w:r>
        <w:rPr>
          <w:rFonts w:hint="eastAsia"/>
        </w:rPr>
        <w:t>・災害発生時において、迅速な救助・救急、復旧・復興を図るためには、早期の緊急通行車両の通行確保が重要となることから、県と連携して道路啓開体制を確立する必要がある。</w:t>
      </w:r>
    </w:p>
    <w:p w14:paraId="616DD1AA" w14:textId="77777777" w:rsidR="007F567E" w:rsidRDefault="007F567E" w:rsidP="007F567E">
      <w:pPr>
        <w:ind w:left="227" w:hangingChars="100" w:hanging="227"/>
      </w:pPr>
      <w:r>
        <w:rPr>
          <w:rFonts w:hint="eastAsia"/>
        </w:rPr>
        <w:t>・大雪時に備え、県と連携して、除雪機械の適正な維持管理及び除雪の拠点となる除雪ステーション整備を推進する必要がある。</w:t>
      </w:r>
    </w:p>
    <w:p w14:paraId="4D116191" w14:textId="77777777" w:rsidR="007F567E" w:rsidRDefault="007F567E" w:rsidP="007F567E">
      <w:pPr>
        <w:ind w:left="227" w:hangingChars="100" w:hanging="227"/>
      </w:pPr>
      <w:r>
        <w:rPr>
          <w:rFonts w:hint="eastAsia"/>
        </w:rPr>
        <w:t>・河川施設の応急復旧を迅速に行える体制を整備するとともに、必要な資機材を整備するなど、速やかに排水作業を行える体制を構築する必要がある。</w:t>
      </w:r>
    </w:p>
    <w:p w14:paraId="2ED8C65A" w14:textId="77777777" w:rsidR="007F567E" w:rsidRDefault="007F567E" w:rsidP="007F567E">
      <w:pPr>
        <w:ind w:left="227" w:hangingChars="100" w:hanging="227"/>
      </w:pPr>
    </w:p>
    <w:p w14:paraId="673FDFCE" w14:textId="79184C87" w:rsidR="007F567E" w:rsidRPr="00C15302" w:rsidRDefault="007F567E" w:rsidP="007F567E">
      <w:pPr>
        <w:pStyle w:val="4"/>
      </w:pPr>
      <w:r w:rsidRPr="00C15302">
        <w:rPr>
          <w:rFonts w:hint="eastAsia"/>
        </w:rPr>
        <w:t>④　災害ボランティアの受入に係る連携体制の整備／『住民課』（</w:t>
      </w:r>
      <w:r w:rsidRPr="00C15302">
        <w:t>2-1より再掲）</w:t>
      </w:r>
    </w:p>
    <w:p w14:paraId="15F7BD17" w14:textId="1879C4F8" w:rsidR="00CA520E" w:rsidRDefault="007F567E" w:rsidP="007F567E">
      <w:pPr>
        <w:ind w:left="227" w:hangingChars="100" w:hanging="227"/>
      </w:pPr>
      <w:r>
        <w:rPr>
          <w:rFonts w:hint="eastAsia"/>
        </w:rPr>
        <w:t>・「群馬県災害ボランティア活動支援方針」に基づき、災害ボランティアの受入体制の構築による、地域の「受援力」を高める取組を推進するとともに、関係機関・団体のネットワーク（顔の見える関係）の構築を図り、災害に備えた取組を推進する必要がある。</w:t>
      </w:r>
    </w:p>
    <w:p w14:paraId="7B5CC200" w14:textId="308B7E79" w:rsidR="007F567E" w:rsidRDefault="007F567E" w:rsidP="006D05E7">
      <w:pPr>
        <w:ind w:left="227" w:hangingChars="100" w:hanging="227"/>
      </w:pPr>
    </w:p>
    <w:p w14:paraId="727FC730" w14:textId="2D475AF7" w:rsidR="007F567E" w:rsidRDefault="007F567E" w:rsidP="002022AD">
      <w:pPr>
        <w:pStyle w:val="3"/>
        <w:pageBreakBefore/>
        <w:spacing w:after="87"/>
        <w:ind w:left="247" w:hanging="247"/>
      </w:pPr>
      <w:r>
        <w:rPr>
          <w:rFonts w:hint="eastAsia"/>
        </w:rPr>
        <w:lastRenderedPageBreak/>
        <w:t xml:space="preserve">８－３　</w:t>
      </w:r>
      <w:r w:rsidRPr="007F567E">
        <w:rPr>
          <w:rFonts w:hint="eastAsia"/>
        </w:rPr>
        <w:t>貴重な文化財や環境的資産の喪失、地域コミュニティの崩壊等により、復興が大幅に遅れる事態</w:t>
      </w:r>
    </w:p>
    <w:p w14:paraId="3D615B97" w14:textId="2FE4F823" w:rsidR="007F567E" w:rsidRDefault="007F567E" w:rsidP="007F567E">
      <w:pPr>
        <w:pStyle w:val="4"/>
      </w:pPr>
      <w:r>
        <w:rPr>
          <w:rFonts w:hint="eastAsia"/>
        </w:rPr>
        <w:t>①　文化財の保護・活用／『教育委員会事務局』</w:t>
      </w:r>
    </w:p>
    <w:p w14:paraId="5B037670" w14:textId="77777777" w:rsidR="007F567E" w:rsidRDefault="007F567E" w:rsidP="007F567E">
      <w:pPr>
        <w:ind w:left="227" w:hangingChars="100" w:hanging="227"/>
      </w:pPr>
      <w:r>
        <w:rPr>
          <w:rFonts w:hint="eastAsia"/>
        </w:rPr>
        <w:t>・町内には貴重な文化財が存在していることから、各々に必要な防災・減災対策を検討する必要がある。</w:t>
      </w:r>
    </w:p>
    <w:p w14:paraId="2EE38493" w14:textId="576E2A6A" w:rsidR="007F567E" w:rsidRDefault="007F567E" w:rsidP="007F567E">
      <w:pPr>
        <w:ind w:left="227" w:hangingChars="100" w:hanging="227"/>
      </w:pPr>
    </w:p>
    <w:p w14:paraId="6961C5BB" w14:textId="709CC271" w:rsidR="007F567E" w:rsidRDefault="007F567E" w:rsidP="007F567E">
      <w:pPr>
        <w:pStyle w:val="4"/>
      </w:pPr>
      <w:r>
        <w:rPr>
          <w:rFonts w:hint="eastAsia"/>
        </w:rPr>
        <w:t>②　地域コミュニティ力の強化／『関係各課』</w:t>
      </w:r>
    </w:p>
    <w:p w14:paraId="66EB77F7" w14:textId="77777777" w:rsidR="007F567E" w:rsidRDefault="007F567E" w:rsidP="007F567E">
      <w:pPr>
        <w:ind w:left="227" w:hangingChars="100" w:hanging="227"/>
      </w:pPr>
      <w:r>
        <w:rPr>
          <w:rFonts w:hint="eastAsia"/>
        </w:rPr>
        <w:t>・大規模災害時には、「自助」「共助」「公助」の適切な役割分担のもとに防災・減災対策を講ずることが不可欠となる。特に「共助」の基盤となる地域コミュニティについては、少子高齢化や人口減少、ライフスタイルや価値観の変化などにより、今後、その維持が困難となることが懸念されることから、まちのまとまりを維持し、地域コミュニティの再生・強化を図る必要がある。</w:t>
      </w:r>
    </w:p>
    <w:p w14:paraId="7266212F" w14:textId="77777777" w:rsidR="007F567E" w:rsidRDefault="007F567E" w:rsidP="007F567E">
      <w:pPr>
        <w:ind w:left="227" w:hangingChars="100" w:hanging="227"/>
      </w:pPr>
      <w:r>
        <w:rPr>
          <w:rFonts w:hint="eastAsia"/>
        </w:rPr>
        <w:t>・農業者を主体とする地域の活動組織が取り組む農地、水路、農道など地域資源の保全活動への取組を進め、多面的機能の維持・発揮及び農地の利用集積等の構造改革を後押しする必要がある。</w:t>
      </w:r>
    </w:p>
    <w:p w14:paraId="5313FBD6" w14:textId="77777777" w:rsidR="007F567E" w:rsidRDefault="007F567E" w:rsidP="007F567E">
      <w:pPr>
        <w:ind w:left="227" w:hangingChars="100" w:hanging="227"/>
      </w:pPr>
      <w:r>
        <w:rPr>
          <w:rFonts w:hint="eastAsia"/>
        </w:rPr>
        <w:t>・地域資源の維持・継承や住みやすい生活環境の実現に向けて、地域の共同活動を通じた地域コミュニティ機能の維持・発揮を図る必要がある。</w:t>
      </w:r>
    </w:p>
    <w:p w14:paraId="40B13302" w14:textId="77777777" w:rsidR="007F567E" w:rsidRDefault="007F567E" w:rsidP="007F567E">
      <w:pPr>
        <w:ind w:left="227" w:hangingChars="100" w:hanging="227"/>
      </w:pPr>
      <w:r>
        <w:rPr>
          <w:rFonts w:hint="eastAsia"/>
        </w:rPr>
        <w:t>・災害が起きた時の対応力を向上させるためには、必要なコミュニティ力を向上させる必要がある。</w:t>
      </w:r>
    </w:p>
    <w:p w14:paraId="68FEADA3" w14:textId="77777777" w:rsidR="007F567E" w:rsidRDefault="007F567E" w:rsidP="007F567E">
      <w:pPr>
        <w:ind w:left="227" w:hangingChars="100" w:hanging="227"/>
      </w:pPr>
      <w:r>
        <w:rPr>
          <w:rFonts w:hint="eastAsia"/>
        </w:rPr>
        <w:t>・ハザードマップ・防災訓練・防災教育等を通じた地域づくりの取組を促進する必要がある。</w:t>
      </w:r>
    </w:p>
    <w:p w14:paraId="0D584539" w14:textId="77777777" w:rsidR="007F567E" w:rsidRDefault="007F567E" w:rsidP="007F567E">
      <w:pPr>
        <w:ind w:left="227" w:hangingChars="100" w:hanging="227"/>
      </w:pPr>
    </w:p>
    <w:p w14:paraId="0E644A9E" w14:textId="2A538837" w:rsidR="007F567E" w:rsidRDefault="007F567E" w:rsidP="007F567E">
      <w:pPr>
        <w:pStyle w:val="4"/>
      </w:pPr>
      <w:r>
        <w:rPr>
          <w:rFonts w:hint="eastAsia"/>
        </w:rPr>
        <w:t>③　自主防災組織の充実・活性化／『総務課』</w:t>
      </w:r>
    </w:p>
    <w:p w14:paraId="388F37A3" w14:textId="77777777" w:rsidR="007F567E" w:rsidRDefault="007F567E" w:rsidP="007F567E">
      <w:pPr>
        <w:ind w:left="227" w:hangingChars="100" w:hanging="227"/>
      </w:pPr>
      <w:r>
        <w:rPr>
          <w:rFonts w:hint="eastAsia"/>
        </w:rPr>
        <w:t>・災害による被害を最小限にとどめるためには、地域防災活動の充実が不可欠であり、その重要な役割を担う自主防災組織は、役員の高齢化、指導者や訓練ノウハウの不足などから活動にばらつきが見られることから、引き続き自主防災組織の充実・活性化を促進し、地域防災力の向上を図る必要がある。</w:t>
      </w:r>
    </w:p>
    <w:p w14:paraId="25391A53" w14:textId="1AB3B2ED" w:rsidR="007F567E" w:rsidRPr="007F567E" w:rsidRDefault="007F567E" w:rsidP="006D05E7">
      <w:pPr>
        <w:ind w:left="227" w:hangingChars="100" w:hanging="227"/>
      </w:pPr>
    </w:p>
    <w:p w14:paraId="7AE40097" w14:textId="573A734C" w:rsidR="007F567E" w:rsidRDefault="007F567E" w:rsidP="007F567E">
      <w:pPr>
        <w:pStyle w:val="3"/>
        <w:spacing w:after="87"/>
        <w:ind w:left="247" w:hanging="247"/>
      </w:pPr>
      <w:r>
        <w:rPr>
          <w:rFonts w:hint="eastAsia"/>
        </w:rPr>
        <w:t xml:space="preserve">８－４　</w:t>
      </w:r>
      <w:r w:rsidRPr="007F567E">
        <w:rPr>
          <w:rFonts w:hint="eastAsia"/>
        </w:rPr>
        <w:t>事業用地の確保や応急仮設住宅等の整備が進まず、復興が大幅に遅れる事態</w:t>
      </w:r>
    </w:p>
    <w:p w14:paraId="0F0CF85B" w14:textId="26552982" w:rsidR="007F567E" w:rsidRPr="00C15302" w:rsidRDefault="007F567E" w:rsidP="007F567E">
      <w:pPr>
        <w:pStyle w:val="4"/>
      </w:pPr>
      <w:r w:rsidRPr="00C15302">
        <w:rPr>
          <w:rFonts w:hint="eastAsia"/>
        </w:rPr>
        <w:t>①　応急仮設住宅の早期提供・運営／『総務課、建設課、各種用地管理担当課』</w:t>
      </w:r>
    </w:p>
    <w:p w14:paraId="7FA076D9" w14:textId="77777777" w:rsidR="007F567E" w:rsidRDefault="007F567E" w:rsidP="007F567E">
      <w:pPr>
        <w:ind w:left="227" w:hangingChars="100" w:hanging="227"/>
      </w:pPr>
      <w:r>
        <w:rPr>
          <w:rFonts w:hint="eastAsia"/>
        </w:rPr>
        <w:t>・応急仮設住宅を迅速かつ適切に供給するためのマニュアルが未整備であるため、県が作成するマニュアルに基づき策定しておく必要がある。</w:t>
      </w:r>
    </w:p>
    <w:p w14:paraId="49FC6116" w14:textId="77777777" w:rsidR="007F567E" w:rsidRDefault="007F567E" w:rsidP="007F567E">
      <w:pPr>
        <w:ind w:left="227" w:hangingChars="100" w:hanging="227"/>
      </w:pPr>
    </w:p>
    <w:p w14:paraId="72256560" w14:textId="6EC4F5C3" w:rsidR="007F567E" w:rsidRDefault="007F567E" w:rsidP="007F567E">
      <w:pPr>
        <w:pStyle w:val="4"/>
      </w:pPr>
      <w:r>
        <w:rPr>
          <w:rFonts w:hint="eastAsia"/>
        </w:rPr>
        <w:t>②　地籍調査の推進／『建設課』</w:t>
      </w:r>
    </w:p>
    <w:p w14:paraId="1FAF12A8" w14:textId="77777777" w:rsidR="007F567E" w:rsidRDefault="007F567E" w:rsidP="007F567E">
      <w:pPr>
        <w:ind w:left="227" w:hangingChars="100" w:hanging="227"/>
      </w:pPr>
      <w:r>
        <w:rPr>
          <w:rFonts w:hint="eastAsia"/>
        </w:rPr>
        <w:t>・大規模災害時の住宅や道路などの基幹インフラの復旧・復興を迅速かつ円滑に実施するためには、被災前の段階において、地籍図や地籍簿の整備を進めて土地境界等を明確にしておく必要がある。</w:t>
      </w:r>
    </w:p>
    <w:p w14:paraId="11D66F08" w14:textId="6A6E2F6A" w:rsidR="007F567E" w:rsidRPr="007F567E" w:rsidRDefault="007F567E" w:rsidP="006D05E7">
      <w:pPr>
        <w:ind w:left="227" w:hangingChars="100" w:hanging="227"/>
      </w:pPr>
    </w:p>
    <w:p w14:paraId="201DE77A" w14:textId="4FE2672C" w:rsidR="007F567E" w:rsidRDefault="000B4FC5" w:rsidP="000B4FC5">
      <w:pPr>
        <w:pStyle w:val="3"/>
        <w:spacing w:after="87"/>
        <w:ind w:left="247" w:hanging="247"/>
      </w:pPr>
      <w:r>
        <w:rPr>
          <w:rFonts w:hint="eastAsia"/>
        </w:rPr>
        <w:t xml:space="preserve">８－５　</w:t>
      </w:r>
      <w:r w:rsidRPr="000B4FC5">
        <w:rPr>
          <w:rFonts w:hint="eastAsia"/>
        </w:rPr>
        <w:t>風評被害や信用不安、生産力の回復遅れ、大量の失業・倒産等による経済活動への甚大な影響</w:t>
      </w:r>
    </w:p>
    <w:p w14:paraId="69A29912" w14:textId="48E0C5B5" w:rsidR="000B4FC5" w:rsidRDefault="000B4FC5" w:rsidP="000B4FC5">
      <w:pPr>
        <w:pStyle w:val="4"/>
      </w:pPr>
      <w:r>
        <w:rPr>
          <w:rFonts w:hint="eastAsia"/>
        </w:rPr>
        <w:t>①　風評被害等の防止に向けた正確な情報発信／『関係各課』</w:t>
      </w:r>
    </w:p>
    <w:p w14:paraId="1DD73037" w14:textId="77777777" w:rsidR="000B4FC5" w:rsidRDefault="000B4FC5" w:rsidP="000B4FC5">
      <w:pPr>
        <w:ind w:left="227" w:hangingChars="100" w:hanging="227"/>
      </w:pPr>
      <w:r>
        <w:rPr>
          <w:rFonts w:hint="eastAsia"/>
        </w:rPr>
        <w:t>・災害についての正確な被害情報等を収集し、正しい情報を適時かつ的確に提供することにより、地理的な誤認識や危険性に対する過剰反応等による風評被害を防ぐ必要がある。</w:t>
      </w:r>
    </w:p>
    <w:p w14:paraId="63617E4D" w14:textId="77777777" w:rsidR="000B4FC5" w:rsidRDefault="000B4FC5" w:rsidP="000B4FC5">
      <w:pPr>
        <w:ind w:left="227" w:hangingChars="100" w:hanging="227"/>
      </w:pPr>
    </w:p>
    <w:p w14:paraId="2E374563" w14:textId="1F7C8F4A" w:rsidR="000B4FC5" w:rsidRDefault="000B4FC5" w:rsidP="000B4FC5">
      <w:pPr>
        <w:pStyle w:val="4"/>
      </w:pPr>
      <w:r>
        <w:rPr>
          <w:rFonts w:hint="eastAsia"/>
        </w:rPr>
        <w:t>②　生活再建や事業再建等の支援対策の充実／『関係各課』</w:t>
      </w:r>
    </w:p>
    <w:p w14:paraId="196DB2A5" w14:textId="77777777" w:rsidR="000B4FC5" w:rsidRDefault="000B4FC5" w:rsidP="000B4FC5">
      <w:pPr>
        <w:ind w:left="227" w:hangingChars="100" w:hanging="227"/>
      </w:pPr>
      <w:r>
        <w:rPr>
          <w:rFonts w:hint="eastAsia"/>
        </w:rPr>
        <w:t>・町民の生活再建や町内事業者による雇用維持等を支援するための体制の充実が必要である。</w:t>
      </w:r>
    </w:p>
    <w:p w14:paraId="5F59EE77" w14:textId="77777777" w:rsidR="007F567E" w:rsidRDefault="007F567E" w:rsidP="006D05E7">
      <w:pPr>
        <w:ind w:left="227" w:hangingChars="100" w:hanging="227"/>
      </w:pPr>
    </w:p>
    <w:p w14:paraId="3DB2FEDA" w14:textId="77777777" w:rsidR="00497083" w:rsidRPr="009A7CA9" w:rsidRDefault="00497083" w:rsidP="006D05E7">
      <w:pPr>
        <w:ind w:left="227" w:hangingChars="100" w:hanging="227"/>
      </w:pPr>
    </w:p>
    <w:p w14:paraId="31F5D8EB" w14:textId="77777777" w:rsidR="000A4A01" w:rsidRDefault="000A4A01" w:rsidP="006D05E7">
      <w:pPr>
        <w:ind w:left="100" w:hanging="100"/>
      </w:pPr>
    </w:p>
    <w:p w14:paraId="0D6FF7C0" w14:textId="4D0ACA0B" w:rsidR="000A4A01" w:rsidRDefault="000A4A01" w:rsidP="0087184A">
      <w:pPr>
        <w:pStyle w:val="1"/>
        <w:keepNext w:val="0"/>
        <w:pageBreakBefore/>
      </w:pPr>
      <w:bookmarkStart w:id="115" w:name="_Toc76723151"/>
      <w:r>
        <w:rPr>
          <w:rFonts w:hint="eastAsia"/>
        </w:rPr>
        <w:lastRenderedPageBreak/>
        <w:t>【資料３】施策分野ごとの脆弱性評価結果</w:t>
      </w:r>
      <w:bookmarkEnd w:id="115"/>
    </w:p>
    <w:p w14:paraId="38E9DCEB" w14:textId="4F919D95" w:rsidR="00690D6B" w:rsidRDefault="00690D6B" w:rsidP="00690D6B">
      <w:pPr>
        <w:pStyle w:val="2"/>
      </w:pPr>
      <w:bookmarkStart w:id="116" w:name="_Toc76723152"/>
      <w:r>
        <w:rPr>
          <w:rFonts w:hint="eastAsia"/>
        </w:rPr>
        <w:t xml:space="preserve">１　</w:t>
      </w:r>
      <w:r>
        <w:t>個別施策分野の</w:t>
      </w:r>
      <w:r w:rsidR="00F263C5">
        <w:rPr>
          <w:rFonts w:hint="eastAsia"/>
        </w:rPr>
        <w:t>脆弱性評価</w:t>
      </w:r>
      <w:bookmarkEnd w:id="116"/>
    </w:p>
    <w:p w14:paraId="6C92552A" w14:textId="05EF2947" w:rsidR="00690D6B" w:rsidRDefault="00690D6B" w:rsidP="00690D6B">
      <w:pPr>
        <w:pStyle w:val="3"/>
        <w:spacing w:after="87"/>
        <w:ind w:left="247" w:hanging="247"/>
      </w:pPr>
      <w:r w:rsidRPr="00C65452">
        <w:rPr>
          <w:rFonts w:hint="eastAsia"/>
        </w:rPr>
        <w:t>① 行政機能／消防／防災教育等</w:t>
      </w:r>
    </w:p>
    <w:p w14:paraId="2203366A" w14:textId="29927C20" w:rsidR="00690D6B" w:rsidRDefault="00690D6B" w:rsidP="00690D6B">
      <w:pPr>
        <w:pStyle w:val="4"/>
      </w:pPr>
      <w:r>
        <w:rPr>
          <w:rFonts w:hint="eastAsia"/>
        </w:rPr>
        <w:t>（</w:t>
      </w:r>
      <w:r w:rsidR="009C245B">
        <w:rPr>
          <w:rFonts w:hint="eastAsia"/>
        </w:rPr>
        <w:t>ア</w:t>
      </w:r>
      <w:r>
        <w:rPr>
          <w:rFonts w:hint="eastAsia"/>
        </w:rPr>
        <w:t>）避難誘導体制の整備／『総務課、健康子育て課、介護福祉課』</w:t>
      </w:r>
    </w:p>
    <w:p w14:paraId="3139D7E4" w14:textId="77777777" w:rsidR="00690D6B" w:rsidRDefault="00690D6B" w:rsidP="00690D6B">
      <w:pPr>
        <w:ind w:left="227" w:hangingChars="100" w:hanging="227"/>
      </w:pPr>
      <w:r>
        <w:rPr>
          <w:rFonts w:hint="eastAsia"/>
        </w:rPr>
        <w:t>・避難行動要支援者名簿を活用した避難訓練の実施、名簿情報に基づき具体的な避難方法等を定めた個別計画の策定を進める必要がある。</w:t>
      </w:r>
    </w:p>
    <w:p w14:paraId="57280FC5" w14:textId="131C21B1" w:rsidR="00690D6B" w:rsidRDefault="00690D6B" w:rsidP="00690D6B">
      <w:pPr>
        <w:ind w:left="227" w:hangingChars="100" w:hanging="227"/>
      </w:pPr>
      <w:r>
        <w:rPr>
          <w:rFonts w:hint="eastAsia"/>
        </w:rPr>
        <w:t>・防災訓練や防災マップの作成・配布等を通じた指定緊急避難場所及び指定避難所の周知や避難に対する町民の理解を得るための取組を推進する必要がある。</w:t>
      </w:r>
    </w:p>
    <w:p w14:paraId="75A98F3A" w14:textId="77777777" w:rsidR="00113636" w:rsidRDefault="00113636" w:rsidP="00113636"/>
    <w:p w14:paraId="04E89524" w14:textId="59843735" w:rsidR="00113636" w:rsidRDefault="00113636" w:rsidP="00113636">
      <w:pPr>
        <w:pStyle w:val="4"/>
      </w:pPr>
      <w:r>
        <w:rPr>
          <w:rFonts w:hint="eastAsia"/>
        </w:rPr>
        <w:t>（</w:t>
      </w:r>
      <w:r w:rsidR="009C245B">
        <w:rPr>
          <w:rFonts w:hint="eastAsia"/>
        </w:rPr>
        <w:t>イ</w:t>
      </w:r>
      <w:r>
        <w:rPr>
          <w:rFonts w:hint="eastAsia"/>
        </w:rPr>
        <w:t>）地域防災力の向上／『総務課』</w:t>
      </w:r>
    </w:p>
    <w:p w14:paraId="69AE3D4C" w14:textId="77777777" w:rsidR="00113636" w:rsidRDefault="00113636" w:rsidP="00113636">
      <w:pPr>
        <w:ind w:left="227" w:hangingChars="100" w:hanging="227"/>
      </w:pPr>
      <w:r>
        <w:rPr>
          <w:rFonts w:hint="eastAsia"/>
        </w:rPr>
        <w:t>・町民が安全に避難するため、各家庭等における家具類の転倒・落下・移動防止対策等の災害対策を実施するよう、働きかけていく必要がある。</w:t>
      </w:r>
    </w:p>
    <w:p w14:paraId="5C7287CA" w14:textId="77777777" w:rsidR="00113636" w:rsidRDefault="00113636" w:rsidP="00113636">
      <w:pPr>
        <w:ind w:left="227" w:hangingChars="100" w:hanging="227"/>
      </w:pPr>
      <w:r>
        <w:rPr>
          <w:rFonts w:hint="eastAsia"/>
        </w:rPr>
        <w:t>・消防団の機能強化や自主防災組織の活性化を図り、地域全体の協力体制を推進していく必要がある。</w:t>
      </w:r>
    </w:p>
    <w:p w14:paraId="779A4082" w14:textId="7BF5B13C" w:rsidR="00690D6B" w:rsidRDefault="00690D6B" w:rsidP="00690D6B">
      <w:pPr>
        <w:ind w:left="227" w:hangingChars="100" w:hanging="227"/>
      </w:pPr>
    </w:p>
    <w:p w14:paraId="6F7ADE6A" w14:textId="77FC0370" w:rsidR="00690D6B" w:rsidRDefault="00690D6B" w:rsidP="00690D6B">
      <w:pPr>
        <w:pStyle w:val="4"/>
      </w:pPr>
      <w:r>
        <w:rPr>
          <w:rFonts w:hint="eastAsia"/>
        </w:rPr>
        <w:t>（</w:t>
      </w:r>
      <w:r w:rsidR="009C245B">
        <w:rPr>
          <w:rFonts w:hint="eastAsia"/>
        </w:rPr>
        <w:t>ウ</w:t>
      </w:r>
      <w:r>
        <w:rPr>
          <w:rFonts w:hint="eastAsia"/>
        </w:rPr>
        <w:t>）防災教育の推進、防災意識の啓発／『総務課、教育委員会事務局』</w:t>
      </w:r>
    </w:p>
    <w:p w14:paraId="57B37E25" w14:textId="77777777" w:rsidR="00690D6B" w:rsidRDefault="00690D6B" w:rsidP="00690D6B">
      <w:pPr>
        <w:ind w:left="227" w:hangingChars="100" w:hanging="227"/>
      </w:pPr>
      <w:r>
        <w:rPr>
          <w:rFonts w:hint="eastAsia"/>
        </w:rPr>
        <w:t>・児童・生徒が自然災害に対する正しい知識と行動を理解することは、児童・生徒自身を守るだけではなく、家庭や地域社会を守ることにもつながるため、学校における防災教育を推進する必要がある。</w:t>
      </w:r>
    </w:p>
    <w:p w14:paraId="1B9D4BAD" w14:textId="1BFB322D" w:rsidR="00690D6B" w:rsidRDefault="00690D6B" w:rsidP="00690D6B">
      <w:pPr>
        <w:ind w:left="227" w:hangingChars="100" w:hanging="227"/>
      </w:pPr>
      <w:r>
        <w:rPr>
          <w:rFonts w:hint="eastAsia"/>
        </w:rPr>
        <w:t>・災害による被害を減少させるためには、日頃から防災に関する知識を習得し、いざという時に行動できるよう準備しておくことが望ましいことから、町民の防災意識の高揚と防災知識の普及を図る必要がある。</w:t>
      </w:r>
    </w:p>
    <w:p w14:paraId="4307DFC2" w14:textId="3700EABB" w:rsidR="00690D6B" w:rsidRDefault="00690D6B" w:rsidP="000A4A01"/>
    <w:p w14:paraId="6F59E421" w14:textId="5E649AFE" w:rsidR="001669C8" w:rsidRDefault="00D50764" w:rsidP="001669C8">
      <w:pPr>
        <w:pStyle w:val="4"/>
      </w:pPr>
      <w:r>
        <w:rPr>
          <w:rFonts w:hint="eastAsia"/>
        </w:rPr>
        <w:t>（</w:t>
      </w:r>
      <w:r w:rsidR="009C245B">
        <w:rPr>
          <w:rFonts w:hint="eastAsia"/>
        </w:rPr>
        <w:t>エ</w:t>
      </w:r>
      <w:r w:rsidR="001669C8">
        <w:rPr>
          <w:rFonts w:hint="eastAsia"/>
        </w:rPr>
        <w:t>）地域消防力の強化／『総務課』</w:t>
      </w:r>
    </w:p>
    <w:p w14:paraId="3939E020" w14:textId="5DD90FA0" w:rsidR="001669C8" w:rsidRDefault="001669C8" w:rsidP="00403751">
      <w:pPr>
        <w:ind w:left="227" w:hangingChars="100" w:hanging="227"/>
      </w:pPr>
      <w:r w:rsidRPr="001669C8">
        <w:rPr>
          <w:rFonts w:hint="eastAsia"/>
        </w:rPr>
        <w:t>・大規模火災による多数の死傷者等の発生を防止するため、防災空間の整備等の予防対策及び発災時の救助・救援活動や避難誘導等の体制整備を着実に進める必要がある。</w:t>
      </w:r>
    </w:p>
    <w:p w14:paraId="41D3F28A" w14:textId="6203B257" w:rsidR="001669C8" w:rsidRDefault="001669C8" w:rsidP="00403751">
      <w:pPr>
        <w:ind w:left="227" w:hangingChars="100" w:hanging="227"/>
      </w:pPr>
    </w:p>
    <w:p w14:paraId="42DD97A3" w14:textId="53A7B9F5" w:rsidR="00460D08" w:rsidRPr="002022AD" w:rsidRDefault="00460D08" w:rsidP="00460D08">
      <w:pPr>
        <w:pStyle w:val="4"/>
      </w:pPr>
      <w:r w:rsidRPr="002022AD">
        <w:rPr>
          <w:rFonts w:hint="eastAsia"/>
        </w:rPr>
        <w:t>（</w:t>
      </w:r>
      <w:r w:rsidR="009C245B">
        <w:rPr>
          <w:rFonts w:hint="eastAsia"/>
        </w:rPr>
        <w:t>オ</w:t>
      </w:r>
      <w:r w:rsidRPr="002022AD">
        <w:rPr>
          <w:rFonts w:hint="eastAsia"/>
        </w:rPr>
        <w:t>）</w:t>
      </w:r>
      <w:r w:rsidR="00113636" w:rsidRPr="002022AD">
        <w:rPr>
          <w:rFonts w:hint="eastAsia"/>
        </w:rPr>
        <w:t>避難指示等の発令体制の整備／『総務課』</w:t>
      </w:r>
    </w:p>
    <w:p w14:paraId="3EAC0683" w14:textId="34C28A0B" w:rsidR="00460D08" w:rsidRPr="002022AD" w:rsidRDefault="00113636" w:rsidP="00F263C5">
      <w:pPr>
        <w:ind w:left="227" w:hangingChars="100" w:hanging="227"/>
      </w:pPr>
      <w:r w:rsidRPr="002022AD">
        <w:rPr>
          <w:rFonts w:hint="eastAsia"/>
        </w:rPr>
        <w:t>・洪水時の円滑かつ迅速な避難を確保するため、気象情報や河川水位等を活用した避難指示等の具体的な発令基準に基づき、適時適切に避難指示等が発令できる体制を整備しておく必要がある。</w:t>
      </w:r>
    </w:p>
    <w:p w14:paraId="77D010F3" w14:textId="04272AD3" w:rsidR="00460D08" w:rsidRPr="002022AD" w:rsidRDefault="00460D08" w:rsidP="00F263C5">
      <w:pPr>
        <w:ind w:left="227" w:hangingChars="100" w:hanging="227"/>
      </w:pPr>
    </w:p>
    <w:p w14:paraId="312150D4" w14:textId="616C1A49" w:rsidR="00113636" w:rsidRPr="002022AD" w:rsidRDefault="00113636" w:rsidP="00113636">
      <w:pPr>
        <w:pStyle w:val="4"/>
      </w:pPr>
      <w:r w:rsidRPr="002022AD">
        <w:rPr>
          <w:rFonts w:hint="eastAsia"/>
        </w:rPr>
        <w:t>（</w:t>
      </w:r>
      <w:r w:rsidR="009C245B">
        <w:rPr>
          <w:rFonts w:hint="eastAsia"/>
        </w:rPr>
        <w:t>カ</w:t>
      </w:r>
      <w:r w:rsidRPr="002022AD">
        <w:rPr>
          <w:rFonts w:hint="eastAsia"/>
        </w:rPr>
        <w:t>）土砂災害からの住民避難を促す情報の提供／『総務課』</w:t>
      </w:r>
    </w:p>
    <w:p w14:paraId="6DA28D88" w14:textId="47815299" w:rsidR="00460D08" w:rsidRDefault="00113636" w:rsidP="00113636">
      <w:pPr>
        <w:ind w:left="227" w:hangingChars="100" w:hanging="227"/>
      </w:pPr>
      <w:r w:rsidRPr="002022AD">
        <w:rPr>
          <w:rFonts w:hint="eastAsia"/>
        </w:rPr>
        <w:t>・ハザードマップ等による周知、土砂災害警戒情報等の円滑な提供、実効性のある住民主体の警戒避難体制の構築を推進する必要がある。</w:t>
      </w:r>
    </w:p>
    <w:p w14:paraId="474A9804" w14:textId="77777777" w:rsidR="009C245B" w:rsidRPr="002022AD" w:rsidRDefault="009C245B" w:rsidP="00113636">
      <w:pPr>
        <w:ind w:left="227" w:hangingChars="100" w:hanging="227"/>
      </w:pPr>
    </w:p>
    <w:p w14:paraId="3341D18E" w14:textId="7F111624" w:rsidR="00460D08" w:rsidRPr="002022AD" w:rsidRDefault="00460D08" w:rsidP="00F263C5">
      <w:pPr>
        <w:ind w:left="227" w:hangingChars="100" w:hanging="227"/>
      </w:pPr>
    </w:p>
    <w:p w14:paraId="19B8090C" w14:textId="2F7F7391" w:rsidR="00113636" w:rsidRPr="002022AD" w:rsidRDefault="00113636" w:rsidP="00113636">
      <w:pPr>
        <w:pStyle w:val="4"/>
      </w:pPr>
      <w:r w:rsidRPr="002022AD">
        <w:rPr>
          <w:rFonts w:hint="eastAsia"/>
        </w:rPr>
        <w:lastRenderedPageBreak/>
        <w:t>（</w:t>
      </w:r>
      <w:r w:rsidR="009C245B">
        <w:rPr>
          <w:rFonts w:hint="eastAsia"/>
        </w:rPr>
        <w:t>キ</w:t>
      </w:r>
      <w:r w:rsidRPr="002022AD">
        <w:rPr>
          <w:rFonts w:hint="eastAsia"/>
        </w:rPr>
        <w:t>）食料等の備蓄／『総務課、健康子育て課、介護福祉課』</w:t>
      </w:r>
    </w:p>
    <w:p w14:paraId="443FE2CE" w14:textId="77777777" w:rsidR="00113636" w:rsidRPr="002022AD" w:rsidRDefault="00113636" w:rsidP="00113636">
      <w:pPr>
        <w:ind w:left="227" w:hangingChars="100" w:hanging="227"/>
      </w:pPr>
      <w:r w:rsidRPr="002022AD">
        <w:rPr>
          <w:rFonts w:hint="eastAsia"/>
        </w:rPr>
        <w:t>・家庭における食料等の備蓄を一層促進するため、引き続き啓発活動を行う必要がある。</w:t>
      </w:r>
    </w:p>
    <w:p w14:paraId="4D8B4FF3" w14:textId="61ECE3AF" w:rsidR="00460D08" w:rsidRPr="002022AD" w:rsidRDefault="00113636" w:rsidP="00113636">
      <w:pPr>
        <w:ind w:left="227" w:hangingChars="100" w:hanging="227"/>
      </w:pPr>
      <w:r w:rsidRPr="002022AD">
        <w:rPr>
          <w:rFonts w:hint="eastAsia"/>
        </w:rPr>
        <w:t>・町の備蓄については、職員用の備蓄も含め、一定量の現物備蓄の確保を推進する必要がある。特に、乳幼児や高齢者、食物アレルギー等に対する備蓄品目のさらなる充実を図る必要がある。</w:t>
      </w:r>
    </w:p>
    <w:p w14:paraId="4970B566" w14:textId="03EBD73C" w:rsidR="00113636" w:rsidRPr="002022AD" w:rsidRDefault="00113636" w:rsidP="00F263C5">
      <w:pPr>
        <w:ind w:left="227" w:hangingChars="100" w:hanging="227"/>
      </w:pPr>
    </w:p>
    <w:p w14:paraId="405D5D12" w14:textId="6085DD0C" w:rsidR="00113636" w:rsidRPr="002022AD" w:rsidRDefault="00113636" w:rsidP="00113636">
      <w:pPr>
        <w:pStyle w:val="4"/>
      </w:pPr>
      <w:r w:rsidRPr="002022AD">
        <w:rPr>
          <w:rFonts w:hint="eastAsia"/>
        </w:rPr>
        <w:t>（</w:t>
      </w:r>
      <w:r w:rsidR="009C245B">
        <w:rPr>
          <w:rFonts w:hint="eastAsia"/>
        </w:rPr>
        <w:t>ク</w:t>
      </w:r>
      <w:r w:rsidRPr="002022AD">
        <w:rPr>
          <w:rFonts w:hint="eastAsia"/>
        </w:rPr>
        <w:t>）大規模災害時における広域連携／『総務課』</w:t>
      </w:r>
    </w:p>
    <w:p w14:paraId="58C83F46" w14:textId="77777777" w:rsidR="00113636" w:rsidRPr="002022AD" w:rsidRDefault="00113636" w:rsidP="00113636">
      <w:pPr>
        <w:ind w:left="227" w:hangingChars="100" w:hanging="227"/>
      </w:pPr>
      <w:r w:rsidRPr="002022AD">
        <w:rPr>
          <w:rFonts w:hint="eastAsia"/>
        </w:rPr>
        <w:t>・町は、隣接市町村等との相互応援協定の締結に努めているが、大規模災害時における迅速かつ円滑な応急体制の確立のため、遠方の市町村との協定締結も検討する必要がある。</w:t>
      </w:r>
    </w:p>
    <w:p w14:paraId="15304210" w14:textId="77777777" w:rsidR="00113636" w:rsidRPr="002022AD" w:rsidRDefault="00113636" w:rsidP="00113636">
      <w:pPr>
        <w:ind w:left="227" w:hangingChars="100" w:hanging="227"/>
      </w:pPr>
      <w:r w:rsidRPr="002022AD">
        <w:rPr>
          <w:rFonts w:hint="eastAsia"/>
        </w:rPr>
        <w:t>・広域連携による応援を受ける際の具体的な方針などを明示した受援計画を策定する必要がある。</w:t>
      </w:r>
    </w:p>
    <w:p w14:paraId="09ACCFB9" w14:textId="77632D49" w:rsidR="00113636" w:rsidRDefault="00113636" w:rsidP="00113636">
      <w:pPr>
        <w:ind w:left="227" w:hangingChars="100" w:hanging="227"/>
      </w:pPr>
      <w:r>
        <w:rPr>
          <w:rFonts w:hint="eastAsia"/>
        </w:rPr>
        <w:t>・大規模災害時には、救急搬送、消火活動、救援物資輸送等の迅速化が重要であることから、緊急輸送活動体制を確立しておく必要がある。</w:t>
      </w:r>
    </w:p>
    <w:p w14:paraId="1831A4CF" w14:textId="438C524B" w:rsidR="00113636" w:rsidRDefault="00113636" w:rsidP="00F263C5">
      <w:pPr>
        <w:ind w:left="227" w:hangingChars="100" w:hanging="227"/>
      </w:pPr>
    </w:p>
    <w:p w14:paraId="1C7FD11E" w14:textId="1F818458" w:rsidR="00113636" w:rsidRDefault="00113636" w:rsidP="00113636">
      <w:pPr>
        <w:pStyle w:val="4"/>
      </w:pPr>
      <w:r>
        <w:rPr>
          <w:rFonts w:hint="eastAsia"/>
        </w:rPr>
        <w:t>（</w:t>
      </w:r>
      <w:r w:rsidR="009C245B">
        <w:rPr>
          <w:rFonts w:hint="eastAsia"/>
        </w:rPr>
        <w:t>ケ</w:t>
      </w:r>
      <w:r>
        <w:rPr>
          <w:rFonts w:hint="eastAsia"/>
        </w:rPr>
        <w:t>）ヘリコプターの運航確保／『総務課』</w:t>
      </w:r>
    </w:p>
    <w:p w14:paraId="793DF0D1" w14:textId="6E863720" w:rsidR="00113636" w:rsidRDefault="00113636" w:rsidP="00113636">
      <w:pPr>
        <w:ind w:left="227" w:hangingChars="100" w:hanging="227"/>
      </w:pPr>
      <w:r>
        <w:rPr>
          <w:rFonts w:hint="eastAsia"/>
        </w:rPr>
        <w:t>・ヘリコプターの機動力を活かした活動が必要となることから、引き続き県や関係機関等との合同訓練等の実施により、連携体制の充実・強化を図る必要がある。</w:t>
      </w:r>
    </w:p>
    <w:p w14:paraId="09C46231" w14:textId="4DF79B9C" w:rsidR="00113636" w:rsidRDefault="00113636" w:rsidP="00F263C5">
      <w:pPr>
        <w:ind w:left="227" w:hangingChars="100" w:hanging="227"/>
      </w:pPr>
    </w:p>
    <w:p w14:paraId="646B2383" w14:textId="24810963" w:rsidR="00113636" w:rsidRDefault="00113636" w:rsidP="00113636">
      <w:pPr>
        <w:pStyle w:val="4"/>
      </w:pPr>
      <w:r>
        <w:rPr>
          <w:rFonts w:hint="eastAsia"/>
        </w:rPr>
        <w:t>（</w:t>
      </w:r>
      <w:r w:rsidR="009C245B">
        <w:rPr>
          <w:rFonts w:hint="eastAsia"/>
        </w:rPr>
        <w:t>コ</w:t>
      </w:r>
      <w:r>
        <w:rPr>
          <w:rFonts w:hint="eastAsia"/>
        </w:rPr>
        <w:t>）孤立のおそれのある集落との通信手段の確保／『総務課』</w:t>
      </w:r>
    </w:p>
    <w:p w14:paraId="2F199726" w14:textId="7D3E4A7A" w:rsidR="00113636" w:rsidRDefault="00113636" w:rsidP="00113636">
      <w:pPr>
        <w:ind w:left="227" w:hangingChars="100" w:hanging="227"/>
      </w:pPr>
      <w:r>
        <w:rPr>
          <w:rFonts w:hint="eastAsia"/>
        </w:rPr>
        <w:t>・孤立のおそれのある集落において、道路の寸断等により孤立した場合に備えて、確実な通信手段を確保しておく必要がある。</w:t>
      </w:r>
    </w:p>
    <w:p w14:paraId="393383D5" w14:textId="08554811" w:rsidR="00113636" w:rsidRDefault="00113636" w:rsidP="00F263C5">
      <w:pPr>
        <w:ind w:left="227" w:hangingChars="100" w:hanging="227"/>
      </w:pPr>
    </w:p>
    <w:p w14:paraId="1048C7B9" w14:textId="311E578E" w:rsidR="00113636" w:rsidRDefault="00113636" w:rsidP="00113636">
      <w:pPr>
        <w:pStyle w:val="4"/>
      </w:pPr>
      <w:r>
        <w:rPr>
          <w:rFonts w:hint="eastAsia"/>
        </w:rPr>
        <w:t>（</w:t>
      </w:r>
      <w:r w:rsidR="009C245B">
        <w:rPr>
          <w:rFonts w:hint="eastAsia"/>
        </w:rPr>
        <w:t>サ</w:t>
      </w:r>
      <w:r>
        <w:rPr>
          <w:rFonts w:hint="eastAsia"/>
        </w:rPr>
        <w:t>）ヘリコプター離着陸可能場所の確保／『総務課』</w:t>
      </w:r>
    </w:p>
    <w:p w14:paraId="4ABA64CE" w14:textId="5322BFD9" w:rsidR="00113636" w:rsidRDefault="00113636" w:rsidP="00113636">
      <w:pPr>
        <w:ind w:left="227" w:hangingChars="100" w:hanging="227"/>
      </w:pPr>
      <w:r>
        <w:rPr>
          <w:rFonts w:hint="eastAsia"/>
        </w:rPr>
        <w:t>・孤立のおそれのある集落において、急患や物資の輸送を行う際に必要となるヘリコプターの離着陸場所を確保しておく必要がある。</w:t>
      </w:r>
    </w:p>
    <w:p w14:paraId="5ADB8226" w14:textId="321CD23C" w:rsidR="00113636" w:rsidRDefault="00113636" w:rsidP="00F263C5">
      <w:pPr>
        <w:ind w:left="227" w:hangingChars="100" w:hanging="227"/>
      </w:pPr>
    </w:p>
    <w:p w14:paraId="35D5399C" w14:textId="68090CAC" w:rsidR="00113636" w:rsidRDefault="00113636" w:rsidP="00113636">
      <w:pPr>
        <w:pStyle w:val="4"/>
      </w:pPr>
      <w:r>
        <w:rPr>
          <w:rFonts w:hint="eastAsia"/>
        </w:rPr>
        <w:t>（</w:t>
      </w:r>
      <w:r w:rsidR="009C245B">
        <w:rPr>
          <w:rFonts w:hint="eastAsia"/>
        </w:rPr>
        <w:t>シ</w:t>
      </w:r>
      <w:r>
        <w:rPr>
          <w:rFonts w:hint="eastAsia"/>
        </w:rPr>
        <w:t>）災害対応力の強化／『総務課、建設課』</w:t>
      </w:r>
    </w:p>
    <w:p w14:paraId="500FDC07" w14:textId="77777777" w:rsidR="00113636" w:rsidRDefault="00113636" w:rsidP="00113636">
      <w:pPr>
        <w:ind w:left="227" w:hangingChars="100" w:hanging="227"/>
      </w:pPr>
      <w:r>
        <w:rPr>
          <w:rFonts w:hint="eastAsia"/>
        </w:rPr>
        <w:t>・消防団は、少子高齢化や社会環境等の変化に伴い団員数の不足が懸念されることから、今後も団員確保対策をはじめとした、体制・装備・訓練の充実強化が必要である。</w:t>
      </w:r>
    </w:p>
    <w:p w14:paraId="0B78E7E4" w14:textId="77777777" w:rsidR="00113636" w:rsidRDefault="00113636" w:rsidP="00113636">
      <w:pPr>
        <w:ind w:left="227" w:hangingChars="100" w:hanging="227"/>
      </w:pPr>
      <w:r>
        <w:rPr>
          <w:rFonts w:hint="eastAsia"/>
        </w:rPr>
        <w:t>・自主防災組織の充実強化、災害対応の中核となる人材の継続的な育成も推進する必要がある。</w:t>
      </w:r>
    </w:p>
    <w:p w14:paraId="16BA06E4" w14:textId="3864C628" w:rsidR="00113636" w:rsidRDefault="00113636" w:rsidP="00113636">
      <w:pPr>
        <w:ind w:left="227" w:hangingChars="100" w:hanging="227"/>
      </w:pPr>
      <w:r>
        <w:rPr>
          <w:rFonts w:hint="eastAsia"/>
        </w:rPr>
        <w:t>・道路啓開等を担う建設業の人材確保を推進する必要がある。</w:t>
      </w:r>
    </w:p>
    <w:p w14:paraId="1839A1E4" w14:textId="76046365" w:rsidR="00113636" w:rsidRDefault="00113636" w:rsidP="00F263C5">
      <w:pPr>
        <w:ind w:left="227" w:hangingChars="100" w:hanging="227"/>
      </w:pPr>
    </w:p>
    <w:p w14:paraId="7E9E707B" w14:textId="07C8EBF2" w:rsidR="00113636" w:rsidRDefault="00113636" w:rsidP="00113636">
      <w:pPr>
        <w:pStyle w:val="4"/>
      </w:pPr>
      <w:r>
        <w:rPr>
          <w:rFonts w:hint="eastAsia"/>
        </w:rPr>
        <w:t>（</w:t>
      </w:r>
      <w:r w:rsidR="009C245B">
        <w:rPr>
          <w:rFonts w:hint="eastAsia"/>
        </w:rPr>
        <w:t>ス</w:t>
      </w:r>
      <w:r>
        <w:rPr>
          <w:rFonts w:hint="eastAsia"/>
        </w:rPr>
        <w:t>）消防関係施設の充実／『総務課』</w:t>
      </w:r>
    </w:p>
    <w:p w14:paraId="2166030B" w14:textId="1F4E2808" w:rsidR="00113636" w:rsidRDefault="00113636" w:rsidP="00113636">
      <w:pPr>
        <w:ind w:left="227" w:hangingChars="100" w:hanging="227"/>
      </w:pPr>
      <w:r>
        <w:rPr>
          <w:rFonts w:hint="eastAsia"/>
        </w:rPr>
        <w:t>・防火水槽や消火栓等の消防水利・施設については、今後も充実強化を図っていく必要がある。</w:t>
      </w:r>
    </w:p>
    <w:p w14:paraId="2449FE4D" w14:textId="45AD96C8" w:rsidR="00113636" w:rsidRDefault="00113636" w:rsidP="00F263C5">
      <w:pPr>
        <w:ind w:left="227" w:hangingChars="100" w:hanging="227"/>
      </w:pPr>
    </w:p>
    <w:p w14:paraId="7B1F78E9" w14:textId="06E9165A" w:rsidR="00113636" w:rsidRDefault="00113636" w:rsidP="00113636">
      <w:pPr>
        <w:pStyle w:val="4"/>
      </w:pPr>
      <w:r>
        <w:rPr>
          <w:rFonts w:hint="eastAsia"/>
        </w:rPr>
        <w:t>（</w:t>
      </w:r>
      <w:r w:rsidR="009C245B">
        <w:rPr>
          <w:rFonts w:hint="eastAsia"/>
        </w:rPr>
        <w:t>セ</w:t>
      </w:r>
      <w:r>
        <w:rPr>
          <w:rFonts w:hint="eastAsia"/>
        </w:rPr>
        <w:t>）指定避難所及び福祉避難所の機能充実／『総務課』</w:t>
      </w:r>
    </w:p>
    <w:p w14:paraId="2F7E5A16" w14:textId="016E839A" w:rsidR="00113636" w:rsidRDefault="00113636" w:rsidP="00113636">
      <w:pPr>
        <w:ind w:left="227" w:hangingChars="100" w:hanging="227"/>
      </w:pPr>
      <w:r>
        <w:rPr>
          <w:rFonts w:hint="eastAsia"/>
        </w:rPr>
        <w:t>・災害時においても、指定避難所及び福祉避難所における避難生活の質（ＱＯＬ）の確保</w:t>
      </w:r>
      <w:r>
        <w:rPr>
          <w:rFonts w:hint="eastAsia"/>
        </w:rPr>
        <w:lastRenderedPageBreak/>
        <w:t>を図る必要がある。</w:t>
      </w:r>
    </w:p>
    <w:p w14:paraId="0E657599" w14:textId="655D2008" w:rsidR="00113636" w:rsidRDefault="00113636" w:rsidP="00F263C5">
      <w:pPr>
        <w:ind w:left="227" w:hangingChars="100" w:hanging="227"/>
      </w:pPr>
    </w:p>
    <w:p w14:paraId="7FC47511" w14:textId="408FFB55" w:rsidR="00113636" w:rsidRDefault="00113636" w:rsidP="00113636">
      <w:pPr>
        <w:pStyle w:val="4"/>
      </w:pPr>
      <w:r>
        <w:rPr>
          <w:rFonts w:hint="eastAsia"/>
        </w:rPr>
        <w:t>（</w:t>
      </w:r>
      <w:r w:rsidR="009C245B">
        <w:rPr>
          <w:rFonts w:hint="eastAsia"/>
        </w:rPr>
        <w:t>ソ</w:t>
      </w:r>
      <w:r>
        <w:rPr>
          <w:rFonts w:hint="eastAsia"/>
        </w:rPr>
        <w:t>）業務継続計画の継続的な見直し／『総務課』</w:t>
      </w:r>
    </w:p>
    <w:p w14:paraId="2ECC1911" w14:textId="77777777" w:rsidR="00113636" w:rsidRDefault="00113636" w:rsidP="00113636">
      <w:pPr>
        <w:ind w:left="227" w:hangingChars="100" w:hanging="227"/>
      </w:pPr>
      <w:r>
        <w:rPr>
          <w:rFonts w:hint="eastAsia"/>
        </w:rPr>
        <w:t>・町の機能不全は、応急・復旧・復興対策の円滑な実施に直接影響することから、いかなる大規模自然災害発生時においても、必要な機能を維持する必要がある。町は、業務継続計画を策定済みであるが、継続的に見直し、実効性の向上を図る必要がある。</w:t>
      </w:r>
    </w:p>
    <w:p w14:paraId="66EA7FCF" w14:textId="77777777" w:rsidR="00113636" w:rsidRDefault="00113636" w:rsidP="00113636">
      <w:pPr>
        <w:ind w:left="227" w:hangingChars="100" w:hanging="227"/>
      </w:pPr>
    </w:p>
    <w:p w14:paraId="4D3611D9" w14:textId="3804FC74" w:rsidR="00113636" w:rsidRDefault="00113636" w:rsidP="00113636">
      <w:pPr>
        <w:pStyle w:val="4"/>
      </w:pPr>
      <w:r>
        <w:rPr>
          <w:rFonts w:hint="eastAsia"/>
        </w:rPr>
        <w:t>（</w:t>
      </w:r>
      <w:r w:rsidR="009C245B">
        <w:rPr>
          <w:rFonts w:hint="eastAsia"/>
        </w:rPr>
        <w:t>タ</w:t>
      </w:r>
      <w:r>
        <w:rPr>
          <w:rFonts w:hint="eastAsia"/>
        </w:rPr>
        <w:t>）庁舎等の耐震化／</w:t>
      </w:r>
      <w:r w:rsidR="00DE2BE5" w:rsidRPr="00DE2BE5">
        <w:rPr>
          <w:rFonts w:hint="eastAsia"/>
        </w:rPr>
        <w:t>『</w:t>
      </w:r>
      <w:r w:rsidR="00DE2BE5" w:rsidRPr="00DF3D27">
        <w:rPr>
          <w:rFonts w:hint="eastAsia"/>
          <w:color w:val="000000" w:themeColor="text1"/>
        </w:rPr>
        <w:t>企画財政課、</w:t>
      </w:r>
      <w:r w:rsidR="00DE2BE5" w:rsidRPr="00DE2BE5">
        <w:rPr>
          <w:rFonts w:hint="eastAsia"/>
        </w:rPr>
        <w:t>建設課』</w:t>
      </w:r>
      <w:r w:rsidR="00C53E97">
        <w:rPr>
          <w:rFonts w:hint="eastAsia"/>
        </w:rPr>
        <w:t xml:space="preserve">　</w:t>
      </w:r>
    </w:p>
    <w:p w14:paraId="2E579005" w14:textId="77777777" w:rsidR="00113636" w:rsidRDefault="00113636" w:rsidP="00113636">
      <w:pPr>
        <w:ind w:left="227" w:hangingChars="100" w:hanging="227"/>
      </w:pPr>
      <w:r>
        <w:rPr>
          <w:rFonts w:hint="eastAsia"/>
        </w:rPr>
        <w:t>・町有建築物全体では耐震性のない建築物が現在３棟ある。町有建築物のうち多数の者が利用する建築物においては、全ての建築物が耐震化されている。今後は、吊り天井や非構造部材等の耐震対策を実施する必要がある。</w:t>
      </w:r>
    </w:p>
    <w:p w14:paraId="703CCFA7" w14:textId="33281E33" w:rsidR="00113636" w:rsidRDefault="00113636" w:rsidP="00113636">
      <w:pPr>
        <w:ind w:left="227" w:hangingChars="100" w:hanging="227"/>
      </w:pPr>
    </w:p>
    <w:p w14:paraId="67F73094" w14:textId="110FD582" w:rsidR="00113636" w:rsidRDefault="00113636" w:rsidP="00113636">
      <w:pPr>
        <w:pStyle w:val="4"/>
      </w:pPr>
      <w:r>
        <w:rPr>
          <w:rFonts w:hint="eastAsia"/>
        </w:rPr>
        <w:t>（</w:t>
      </w:r>
      <w:r w:rsidR="009C245B">
        <w:rPr>
          <w:rFonts w:hint="eastAsia"/>
        </w:rPr>
        <w:t>チ</w:t>
      </w:r>
      <w:r>
        <w:rPr>
          <w:rFonts w:hint="eastAsia"/>
        </w:rPr>
        <w:t>）公共施設等の効果的・効率的な管理運営／『関係各課』</w:t>
      </w:r>
    </w:p>
    <w:p w14:paraId="110F81CC" w14:textId="77777777" w:rsidR="00113636" w:rsidRDefault="00113636" w:rsidP="00113636">
      <w:pPr>
        <w:ind w:left="227" w:hangingChars="100" w:hanging="227"/>
      </w:pPr>
      <w:r>
        <w:rPr>
          <w:rFonts w:hint="eastAsia"/>
        </w:rPr>
        <w:t>・公共建築物については、現状の施設をそのまま保有することを前提とした場合、いずれ施設の老朽化に伴う集中的な大規模修繕・更新期の到来が懸念され、このことは、今後の公債費や維持管理経費の負担はもとより、中長期にわたる財政負担増大の要因となる。</w:t>
      </w:r>
    </w:p>
    <w:p w14:paraId="00EB286C" w14:textId="587A6EFB" w:rsidR="00113636" w:rsidRDefault="00113636" w:rsidP="00F263C5">
      <w:pPr>
        <w:ind w:left="227" w:hangingChars="100" w:hanging="227"/>
      </w:pPr>
    </w:p>
    <w:p w14:paraId="29C1BB46" w14:textId="3E0ADCAF" w:rsidR="00113636" w:rsidRPr="002022AD" w:rsidRDefault="00113636" w:rsidP="00113636">
      <w:pPr>
        <w:pStyle w:val="4"/>
      </w:pPr>
      <w:r w:rsidRPr="002022AD">
        <w:rPr>
          <w:rFonts w:hint="eastAsia"/>
        </w:rPr>
        <w:t>（</w:t>
      </w:r>
      <w:r w:rsidR="009C245B">
        <w:rPr>
          <w:rFonts w:hint="eastAsia"/>
        </w:rPr>
        <w:t>ツ</w:t>
      </w:r>
      <w:r w:rsidRPr="002022AD">
        <w:rPr>
          <w:rFonts w:hint="eastAsia"/>
        </w:rPr>
        <w:t>）通信機器の充実と発信手段の多様化／『総務課、企画財政課』</w:t>
      </w:r>
    </w:p>
    <w:p w14:paraId="6C00726B" w14:textId="083A44C6" w:rsidR="00113636" w:rsidRDefault="00113636" w:rsidP="00113636">
      <w:pPr>
        <w:ind w:left="227" w:hangingChars="100" w:hanging="227"/>
      </w:pPr>
      <w:r>
        <w:rPr>
          <w:rFonts w:hint="eastAsia"/>
        </w:rPr>
        <w:t>・大規模災害時には、通信機器の破損や不測の事態の発生により、通信環境の麻痺や機能停止、テレビやラジオ放送の中断などが想定されることから、通信手段の充実と発信手段の多様化を図る必要がある。</w:t>
      </w:r>
    </w:p>
    <w:p w14:paraId="6DA72900" w14:textId="40DCC475" w:rsidR="00113636" w:rsidRDefault="00113636" w:rsidP="00F263C5">
      <w:pPr>
        <w:ind w:left="227" w:hangingChars="100" w:hanging="227"/>
      </w:pPr>
    </w:p>
    <w:p w14:paraId="07536436" w14:textId="3F963594" w:rsidR="00113636" w:rsidRDefault="00113636" w:rsidP="00113636">
      <w:pPr>
        <w:pStyle w:val="4"/>
      </w:pPr>
      <w:r>
        <w:rPr>
          <w:rFonts w:hint="eastAsia"/>
        </w:rPr>
        <w:t>（</w:t>
      </w:r>
      <w:r w:rsidR="009C245B">
        <w:rPr>
          <w:rFonts w:hint="eastAsia"/>
        </w:rPr>
        <w:t>テ</w:t>
      </w:r>
      <w:r>
        <w:rPr>
          <w:rFonts w:hint="eastAsia"/>
        </w:rPr>
        <w:t>）長期電源途絶時における情報通信システムの機能維持／『総務課</w:t>
      </w:r>
      <w:r w:rsidR="00C825FF" w:rsidRPr="00DF3D27">
        <w:rPr>
          <w:rFonts w:hint="eastAsia"/>
          <w:color w:val="000000" w:themeColor="text1"/>
        </w:rPr>
        <w:t>、企画財政課</w:t>
      </w:r>
      <w:r>
        <w:rPr>
          <w:rFonts w:hint="eastAsia"/>
        </w:rPr>
        <w:t>』</w:t>
      </w:r>
    </w:p>
    <w:p w14:paraId="25381C79" w14:textId="77777777" w:rsidR="00113636" w:rsidRDefault="00113636" w:rsidP="00113636">
      <w:pPr>
        <w:ind w:left="227" w:hangingChars="100" w:hanging="227"/>
      </w:pPr>
      <w:r>
        <w:rPr>
          <w:rFonts w:hint="eastAsia"/>
        </w:rPr>
        <w:t>・災害応急対策期における災害対策機能を継続させるため、停電を想定した庁舎非常電源設備の燃料の確保方策について検討する必要がある。</w:t>
      </w:r>
    </w:p>
    <w:p w14:paraId="7069A63A" w14:textId="74A911EA" w:rsidR="00113636" w:rsidRDefault="00113636" w:rsidP="00113636">
      <w:pPr>
        <w:ind w:left="227" w:hangingChars="100" w:hanging="227"/>
      </w:pPr>
      <w:r>
        <w:rPr>
          <w:rFonts w:hint="eastAsia"/>
        </w:rPr>
        <w:t>・大規模・広域災害発生時には、専用の通信網等にも障害が発生するなど機能しない可能性があり、その場合は非常通信を利用して通信するため、災害発生時における非常通信を確保しておく必要がある。</w:t>
      </w:r>
    </w:p>
    <w:p w14:paraId="591989C3" w14:textId="77777777" w:rsidR="00113636" w:rsidRDefault="00113636" w:rsidP="00F263C5">
      <w:pPr>
        <w:ind w:left="227" w:hangingChars="100" w:hanging="227"/>
      </w:pPr>
    </w:p>
    <w:p w14:paraId="5695F9C9" w14:textId="030ABA22" w:rsidR="00206BCD" w:rsidRDefault="00113636" w:rsidP="00206BCD">
      <w:pPr>
        <w:pStyle w:val="4"/>
      </w:pPr>
      <w:r>
        <w:rPr>
          <w:rFonts w:hint="eastAsia"/>
        </w:rPr>
        <w:t>（</w:t>
      </w:r>
      <w:r w:rsidR="009C245B">
        <w:rPr>
          <w:rFonts w:hint="eastAsia"/>
        </w:rPr>
        <w:t>ト</w:t>
      </w:r>
      <w:r>
        <w:rPr>
          <w:rFonts w:hint="eastAsia"/>
        </w:rPr>
        <w:t>）</w:t>
      </w:r>
      <w:r w:rsidR="00206BCD">
        <w:rPr>
          <w:rFonts w:hint="eastAsia"/>
        </w:rPr>
        <w:t>住民等への情報伝達／『総務課』</w:t>
      </w:r>
    </w:p>
    <w:p w14:paraId="38F2DFCB" w14:textId="529C83E3" w:rsidR="004A42CD" w:rsidRDefault="00206BCD" w:rsidP="00206BCD">
      <w:pPr>
        <w:ind w:left="227" w:hangingChars="100" w:hanging="227"/>
      </w:pPr>
      <w:r>
        <w:rPr>
          <w:rFonts w:hint="eastAsia"/>
        </w:rPr>
        <w:t>・住民等へ迅速かつ確実に災害情報を伝達するため、町防災行政無線のデジタル化（令和</w:t>
      </w:r>
      <w:r w:rsidRPr="002022AD">
        <w:rPr>
          <w:rFonts w:hint="eastAsia"/>
        </w:rPr>
        <w:t>４年度に全体完成予定）、Ｌアラート（災害情報共有システム）の適切な運用、ホームペ</w:t>
      </w:r>
      <w:r>
        <w:rPr>
          <w:rFonts w:hint="eastAsia"/>
        </w:rPr>
        <w:t>ージ、ＳＮＳ（</w:t>
      </w:r>
      <w:r>
        <w:t>LINE、Facebook、Twitter等）など、情報発信の多様化を図る必要がある。</w:t>
      </w:r>
    </w:p>
    <w:p w14:paraId="263AD025" w14:textId="394FEB3E" w:rsidR="00113636" w:rsidRDefault="00113636" w:rsidP="00F263C5">
      <w:pPr>
        <w:ind w:left="227" w:hangingChars="100" w:hanging="227"/>
      </w:pPr>
    </w:p>
    <w:p w14:paraId="3F0E611F" w14:textId="268F61B4" w:rsidR="00206BCD" w:rsidRDefault="00206BCD" w:rsidP="00206BCD">
      <w:pPr>
        <w:pStyle w:val="4"/>
      </w:pPr>
      <w:r>
        <w:rPr>
          <w:rFonts w:hint="eastAsia"/>
        </w:rPr>
        <w:t>（</w:t>
      </w:r>
      <w:r w:rsidR="009C245B">
        <w:rPr>
          <w:rFonts w:hint="eastAsia"/>
        </w:rPr>
        <w:t>ナ</w:t>
      </w:r>
      <w:r>
        <w:rPr>
          <w:rFonts w:hint="eastAsia"/>
        </w:rPr>
        <w:t>）防災訓練の充実／『関係課等』</w:t>
      </w:r>
    </w:p>
    <w:p w14:paraId="4A006E28" w14:textId="25B0BAAE" w:rsidR="00113636" w:rsidRDefault="00206BCD" w:rsidP="00206BCD">
      <w:pPr>
        <w:ind w:left="227" w:hangingChars="100" w:hanging="227"/>
      </w:pPr>
      <w:r>
        <w:rPr>
          <w:rFonts w:hint="eastAsia"/>
        </w:rPr>
        <w:t>・災害発生時に、迅速な初動対応により被害を最小限にとどめるためには、平常時から各種訓練を実施することが必要であることから、引き続き、より多くの町民等の参加による実践的な訓練に取り組む必要がある。</w:t>
      </w:r>
    </w:p>
    <w:p w14:paraId="3CC34AD6" w14:textId="2B1ACB09" w:rsidR="00113636" w:rsidRDefault="00113636" w:rsidP="00F263C5">
      <w:pPr>
        <w:ind w:left="227" w:hangingChars="100" w:hanging="227"/>
      </w:pPr>
    </w:p>
    <w:p w14:paraId="3C66666B" w14:textId="6123C3B5" w:rsidR="00206BCD" w:rsidRDefault="00206BCD" w:rsidP="00206BCD">
      <w:pPr>
        <w:pStyle w:val="4"/>
      </w:pPr>
      <w:r>
        <w:rPr>
          <w:rFonts w:hint="eastAsia"/>
        </w:rPr>
        <w:t>（</w:t>
      </w:r>
      <w:r w:rsidR="009C245B">
        <w:rPr>
          <w:rFonts w:hint="eastAsia"/>
        </w:rPr>
        <w:t>ニ</w:t>
      </w:r>
      <w:r>
        <w:rPr>
          <w:rFonts w:hint="eastAsia"/>
        </w:rPr>
        <w:t>）文化財の保護・活用／『教育委員会事務局』</w:t>
      </w:r>
    </w:p>
    <w:p w14:paraId="3DEBE333" w14:textId="3F73E998" w:rsidR="00113636" w:rsidRDefault="00206BCD" w:rsidP="00206BCD">
      <w:pPr>
        <w:ind w:left="227" w:hangingChars="100" w:hanging="227"/>
      </w:pPr>
      <w:r>
        <w:rPr>
          <w:rFonts w:hint="eastAsia"/>
        </w:rPr>
        <w:t>・町内には貴重な文化財が存在していることから、各々に必要な防災・減災対策を検討する必要がある。</w:t>
      </w:r>
    </w:p>
    <w:p w14:paraId="1BFC009E" w14:textId="2DB07DCC" w:rsidR="00113636" w:rsidRDefault="00113636" w:rsidP="00F263C5">
      <w:pPr>
        <w:ind w:left="227" w:hangingChars="100" w:hanging="227"/>
      </w:pPr>
    </w:p>
    <w:p w14:paraId="20C148D2" w14:textId="153EF421" w:rsidR="00206BCD" w:rsidRDefault="00206BCD" w:rsidP="00206BCD">
      <w:pPr>
        <w:pStyle w:val="4"/>
      </w:pPr>
      <w:r>
        <w:rPr>
          <w:rFonts w:hint="eastAsia"/>
        </w:rPr>
        <w:t>（</w:t>
      </w:r>
      <w:r w:rsidR="009C245B">
        <w:rPr>
          <w:rFonts w:hint="eastAsia"/>
        </w:rPr>
        <w:t>ヌ</w:t>
      </w:r>
      <w:r>
        <w:rPr>
          <w:rFonts w:hint="eastAsia"/>
        </w:rPr>
        <w:t>）地域コミュニティ力の強化／『関係各課』</w:t>
      </w:r>
    </w:p>
    <w:p w14:paraId="32136227" w14:textId="77777777" w:rsidR="00206BCD" w:rsidRDefault="00206BCD" w:rsidP="00206BCD">
      <w:pPr>
        <w:ind w:left="227" w:hangingChars="100" w:hanging="227"/>
      </w:pPr>
      <w:r>
        <w:rPr>
          <w:rFonts w:hint="eastAsia"/>
        </w:rPr>
        <w:t>・大規模災害時には、「自助」「共助」「公助」の適切な役割分担のもとに防災・減災対策を講ずることが不可欠となる。特に「共助」の基盤となる地域コミュニティについては、少子高齢化や人口減少、ライフスタイルや価値観の変化などにより、今後、その維持が困難となることが懸念されることから、まちのまとまりを維持し、地域コミュニティの再生・強化を図る必要がある。</w:t>
      </w:r>
    </w:p>
    <w:p w14:paraId="2CA93F0C" w14:textId="77777777" w:rsidR="00206BCD" w:rsidRDefault="00206BCD" w:rsidP="00206BCD">
      <w:pPr>
        <w:ind w:left="227" w:hangingChars="100" w:hanging="227"/>
      </w:pPr>
      <w:r>
        <w:rPr>
          <w:rFonts w:hint="eastAsia"/>
        </w:rPr>
        <w:t>・農業者を主体とする地域の活動組織が取り組む農地、水路、農道など地域資源の保全活動への取組を進め、多面的機能の維持・発揮及び農地の利用集積等の構造改革を後押しする必要がある。</w:t>
      </w:r>
    </w:p>
    <w:p w14:paraId="73E470C5" w14:textId="77777777" w:rsidR="00206BCD" w:rsidRDefault="00206BCD" w:rsidP="00206BCD">
      <w:pPr>
        <w:ind w:left="227" w:hangingChars="100" w:hanging="227"/>
      </w:pPr>
      <w:r>
        <w:rPr>
          <w:rFonts w:hint="eastAsia"/>
        </w:rPr>
        <w:t>・地域資源の維持・継承や住みやすい生活環境の実現に向けて、地域の共同活動を通じた地域コミュニティ機能の維持・発揮を図る必要がある。</w:t>
      </w:r>
    </w:p>
    <w:p w14:paraId="1DC7255D" w14:textId="77777777" w:rsidR="00206BCD" w:rsidRDefault="00206BCD" w:rsidP="00206BCD">
      <w:pPr>
        <w:ind w:left="227" w:hangingChars="100" w:hanging="227"/>
      </w:pPr>
      <w:r>
        <w:rPr>
          <w:rFonts w:hint="eastAsia"/>
        </w:rPr>
        <w:t>・災害が起きた時の対応力を向上させるためには、必要なコミュニティ力を向上させる必要がある。</w:t>
      </w:r>
    </w:p>
    <w:p w14:paraId="66D6D120" w14:textId="6AAE9F7E" w:rsidR="00113636" w:rsidRDefault="00206BCD" w:rsidP="00206BCD">
      <w:pPr>
        <w:ind w:left="227" w:hangingChars="100" w:hanging="227"/>
      </w:pPr>
      <w:r>
        <w:rPr>
          <w:rFonts w:hint="eastAsia"/>
        </w:rPr>
        <w:t>・ハザードマップ・防災訓練・防災教育等を通じた地域づくりの取組を促進する必要がある。</w:t>
      </w:r>
    </w:p>
    <w:p w14:paraId="48299431" w14:textId="7E26F975" w:rsidR="00206BCD" w:rsidRDefault="00206BCD" w:rsidP="00206BCD">
      <w:pPr>
        <w:ind w:left="227" w:hangingChars="100" w:hanging="227"/>
      </w:pPr>
    </w:p>
    <w:p w14:paraId="3A914180" w14:textId="4482E14C" w:rsidR="00206BCD" w:rsidRDefault="00206BCD" w:rsidP="00206BCD">
      <w:pPr>
        <w:pStyle w:val="4"/>
      </w:pPr>
      <w:r>
        <w:rPr>
          <w:rFonts w:hint="eastAsia"/>
        </w:rPr>
        <w:t>（</w:t>
      </w:r>
      <w:r w:rsidR="009C245B">
        <w:rPr>
          <w:rFonts w:hint="eastAsia"/>
        </w:rPr>
        <w:t>ネ</w:t>
      </w:r>
      <w:r>
        <w:rPr>
          <w:rFonts w:hint="eastAsia"/>
        </w:rPr>
        <w:t>）自主防災組織の充実・活性化／『総務課』</w:t>
      </w:r>
    </w:p>
    <w:p w14:paraId="4BC0FBEC" w14:textId="319CF3F6" w:rsidR="004A42CD" w:rsidRDefault="00206BCD" w:rsidP="00F263C5">
      <w:pPr>
        <w:ind w:left="227" w:hangingChars="100" w:hanging="227"/>
      </w:pPr>
      <w:r>
        <w:rPr>
          <w:rFonts w:hint="eastAsia"/>
        </w:rPr>
        <w:t>・災害による被害を最小限にとどめるためには、地域防災活動の充実が不可欠であり、その重要な役割を担う自主防災組織は、役員の高齢化、指導者や訓練ノウハウの不足などから活動にばらつきが見られることから、引き続き自主防災組織の充実・活性化を促進し、地域防災力の向上を図る必要がある。</w:t>
      </w:r>
    </w:p>
    <w:p w14:paraId="5F230A5D" w14:textId="5E517104" w:rsidR="004A42CD" w:rsidRDefault="004A42CD" w:rsidP="00F263C5">
      <w:pPr>
        <w:ind w:left="227" w:hangingChars="100" w:hanging="227"/>
      </w:pPr>
    </w:p>
    <w:p w14:paraId="512A07B3" w14:textId="77777777" w:rsidR="00460D08" w:rsidRDefault="00460D08" w:rsidP="009C245B">
      <w:pPr>
        <w:pStyle w:val="3"/>
        <w:spacing w:after="87"/>
        <w:ind w:left="247" w:hanging="247"/>
      </w:pPr>
      <w:r>
        <w:rPr>
          <w:rFonts w:hint="eastAsia"/>
        </w:rPr>
        <w:t>②</w:t>
      </w:r>
      <w:r>
        <w:t xml:space="preserve"> 住宅・都市</w:t>
      </w:r>
      <w:r>
        <w:tab/>
      </w:r>
    </w:p>
    <w:p w14:paraId="0B218762" w14:textId="4C972FDC" w:rsidR="00206BCD" w:rsidRDefault="00C62250" w:rsidP="00206BCD">
      <w:pPr>
        <w:pStyle w:val="4"/>
      </w:pPr>
      <w:r>
        <w:rPr>
          <w:rFonts w:hint="eastAsia"/>
        </w:rPr>
        <w:t>（ア）</w:t>
      </w:r>
      <w:r w:rsidR="00206BCD">
        <w:rPr>
          <w:rFonts w:hint="eastAsia"/>
        </w:rPr>
        <w:t>住宅・建築物等の耐震化／『総務課、建設課、介護福祉課、教育委員会事務局』</w:t>
      </w:r>
    </w:p>
    <w:p w14:paraId="20536D7B" w14:textId="77777777" w:rsidR="00206BCD" w:rsidRPr="00206BCD" w:rsidRDefault="00206BCD" w:rsidP="00403751">
      <w:pPr>
        <w:ind w:left="227" w:hangingChars="100" w:hanging="227"/>
      </w:pPr>
      <w:r w:rsidRPr="00206BCD">
        <w:rPr>
          <w:rFonts w:hint="eastAsia"/>
        </w:rPr>
        <w:t>・町内の建築物の耐震化率は、住宅が</w:t>
      </w:r>
      <w:r w:rsidRPr="00206BCD">
        <w:t>75.6％（H28）、多数の者が利用する建築物が100％（H28）となっている。住宅については、耐震化を一層促進する必要がある。多数の者が利用する建築物については、吊り天井や照明、内外壁などの非構造部材の耐震対策を促進する必要がある。</w:t>
      </w:r>
    </w:p>
    <w:p w14:paraId="35E7805F" w14:textId="77777777" w:rsidR="00206BCD" w:rsidRPr="00206BCD" w:rsidRDefault="00206BCD" w:rsidP="00403751">
      <w:pPr>
        <w:ind w:left="227" w:hangingChars="100" w:hanging="227"/>
      </w:pPr>
      <w:r w:rsidRPr="00206BCD">
        <w:rPr>
          <w:rFonts w:hint="eastAsia"/>
        </w:rPr>
        <w:t>・学校施設（耐震化率</w:t>
      </w:r>
      <w:r w:rsidRPr="00206BCD">
        <w:t>100％）については、利用者の安全確保はもちろん、災害時に避難場所や救護用施設として利用されることもあることから、吊り天井や照明、内外壁などの非構造部材等の耐震対策についても促進する必要がある。</w:t>
      </w:r>
    </w:p>
    <w:p w14:paraId="54764F65" w14:textId="0D347E14" w:rsidR="00460D08" w:rsidRPr="00206BCD" w:rsidRDefault="00206BCD" w:rsidP="00403751">
      <w:pPr>
        <w:ind w:left="227" w:hangingChars="100" w:hanging="227"/>
      </w:pPr>
      <w:r w:rsidRPr="00206BCD">
        <w:rPr>
          <w:rFonts w:hint="eastAsia"/>
        </w:rPr>
        <w:t>・病院、社会福祉施設についても同様に、建物の耐震化はもとより、吊り天井や照明、内外壁などの非構造部材等の耐震対策についても促進する必要がある。</w:t>
      </w:r>
    </w:p>
    <w:p w14:paraId="59D0A8B6" w14:textId="6A3DFD7D" w:rsidR="00460D08" w:rsidRDefault="00460D08" w:rsidP="00460D08">
      <w:pPr>
        <w:ind w:left="227" w:hangingChars="100" w:hanging="227"/>
      </w:pPr>
    </w:p>
    <w:p w14:paraId="29749ECA" w14:textId="2D351CE4" w:rsidR="00206BCD" w:rsidRDefault="00206BCD" w:rsidP="00206BCD">
      <w:pPr>
        <w:pStyle w:val="4"/>
      </w:pPr>
      <w:r>
        <w:rPr>
          <w:rFonts w:hint="eastAsia"/>
        </w:rPr>
        <w:lastRenderedPageBreak/>
        <w:t>（イ）空き家対策／『建設課』</w:t>
      </w:r>
    </w:p>
    <w:p w14:paraId="79FC7209" w14:textId="77777777" w:rsidR="00206BCD" w:rsidRDefault="00206BCD" w:rsidP="00206BCD">
      <w:pPr>
        <w:ind w:left="227" w:hangingChars="100" w:hanging="227"/>
      </w:pPr>
      <w:r>
        <w:rPr>
          <w:rFonts w:hint="eastAsia"/>
        </w:rPr>
        <w:t>・本町の空き家率は</w:t>
      </w:r>
      <w:r>
        <w:t>10.0％（H25）で、現在も増加傾向となっている。</w:t>
      </w:r>
    </w:p>
    <w:p w14:paraId="2DE0E98C" w14:textId="77777777" w:rsidR="00206BCD" w:rsidRDefault="00206BCD" w:rsidP="00206BCD">
      <w:pPr>
        <w:ind w:left="227" w:hangingChars="100" w:hanging="227"/>
      </w:pPr>
      <w:r>
        <w:rPr>
          <w:rFonts w:hint="eastAsia"/>
        </w:rPr>
        <w:t>・空き家は昭和</w:t>
      </w:r>
      <w:r>
        <w:t>56年以前の建築物も多くあると推測されるため、関係機関と連携を図り、所有者の特定を行い、空き家の利活用や処分後の跡地利用等を検討する必要がある。</w:t>
      </w:r>
    </w:p>
    <w:p w14:paraId="6732897D" w14:textId="5CD8E202" w:rsidR="00206BCD" w:rsidRDefault="00206BCD" w:rsidP="00206BCD">
      <w:pPr>
        <w:ind w:left="227" w:hangingChars="100" w:hanging="227"/>
      </w:pPr>
      <w:r>
        <w:rPr>
          <w:rFonts w:hint="eastAsia"/>
        </w:rPr>
        <w:t>・大規模災害発生時の倒壊による道路の閉塞や火災の延焼拡大防止などのため、県と連携して、空き家発生の抑制、除却・利活用の促進など、総合的な空き家対策を推進する必要がある。</w:t>
      </w:r>
    </w:p>
    <w:p w14:paraId="32B0F8B9" w14:textId="4A42B144" w:rsidR="00206BCD" w:rsidRDefault="00206BCD" w:rsidP="00460D08">
      <w:pPr>
        <w:ind w:left="227" w:hangingChars="100" w:hanging="227"/>
      </w:pPr>
    </w:p>
    <w:p w14:paraId="54FB5BFB" w14:textId="77777777" w:rsidR="00206BCD" w:rsidRDefault="00206BCD" w:rsidP="00206BCD">
      <w:pPr>
        <w:pStyle w:val="4"/>
      </w:pPr>
      <w:r>
        <w:rPr>
          <w:rFonts w:hint="eastAsia"/>
        </w:rPr>
        <w:t>（ウ）緊急輸送道路沿線建築物等の耐震化／『建設課』</w:t>
      </w:r>
    </w:p>
    <w:p w14:paraId="7B97524B" w14:textId="4A04A02C" w:rsidR="00206BCD" w:rsidRDefault="00206BCD" w:rsidP="00206BCD">
      <w:pPr>
        <w:ind w:left="227" w:hangingChars="100" w:hanging="227"/>
      </w:pPr>
      <w:r>
        <w:rPr>
          <w:rFonts w:hint="eastAsia"/>
        </w:rPr>
        <w:t>・大規模地震により倒壊した建築物が緊急輸送道路を閉塞し、迅速かつ円滑な避難や救助・救命活動、緊急物資の輸送等に影響が生じることが懸念されるため、沿道建築物の耐震診断義務付け路線を指定し、沿道建築物の耐震化を促進する必要がある。</w:t>
      </w:r>
    </w:p>
    <w:p w14:paraId="71D9A7FC" w14:textId="77777777" w:rsidR="00E0513C" w:rsidRDefault="00E0513C" w:rsidP="00E0513C">
      <w:pPr>
        <w:ind w:left="227" w:hangingChars="100" w:hanging="227"/>
      </w:pPr>
      <w:r>
        <w:rPr>
          <w:rFonts w:hint="eastAsia"/>
        </w:rPr>
        <w:t>・町内の緊急輸送道路（</w:t>
      </w:r>
      <w:r w:rsidRPr="00DF3D27">
        <w:rPr>
          <w:color w:val="000000" w:themeColor="text1"/>
        </w:rPr>
        <w:t>H</w:t>
      </w:r>
      <w:r w:rsidRPr="00DF3D27">
        <w:rPr>
          <w:rFonts w:hint="eastAsia"/>
          <w:color w:val="000000" w:themeColor="text1"/>
        </w:rPr>
        <w:t>30</w:t>
      </w:r>
      <w:r w:rsidRPr="00DF3D27">
        <w:rPr>
          <w:color w:val="000000" w:themeColor="text1"/>
        </w:rPr>
        <w:t>.3</w:t>
      </w:r>
      <w:r>
        <w:t>）</w:t>
      </w:r>
    </w:p>
    <w:p w14:paraId="460E68C1" w14:textId="77777777" w:rsidR="00E0513C" w:rsidRDefault="00E0513C" w:rsidP="00E0513C">
      <w:pPr>
        <w:ind w:leftChars="100" w:left="227" w:firstLineChars="100" w:firstLine="227"/>
      </w:pPr>
      <w:r>
        <w:rPr>
          <w:rFonts w:hint="eastAsia"/>
        </w:rPr>
        <w:t>主要地方道：</w:t>
      </w:r>
      <w:r>
        <w:t>前橋伊香保線</w:t>
      </w:r>
      <w:r>
        <w:rPr>
          <w:rFonts w:hint="eastAsia"/>
        </w:rPr>
        <w:t>、</w:t>
      </w:r>
      <w:r>
        <w:t>高崎渋川線</w:t>
      </w:r>
      <w:r>
        <w:rPr>
          <w:rFonts w:hint="eastAsia"/>
        </w:rPr>
        <w:t>、</w:t>
      </w:r>
      <w:r>
        <w:t>高崎安中渋川線</w:t>
      </w:r>
    </w:p>
    <w:p w14:paraId="31D597D8" w14:textId="77777777" w:rsidR="00E0513C" w:rsidRPr="00DF3D27" w:rsidRDefault="00E0513C" w:rsidP="00E0513C">
      <w:pPr>
        <w:ind w:leftChars="100" w:left="227" w:firstLineChars="100" w:firstLine="227"/>
        <w:rPr>
          <w:color w:val="000000" w:themeColor="text1"/>
        </w:rPr>
      </w:pPr>
      <w:r w:rsidRPr="00DF3D27">
        <w:rPr>
          <w:rFonts w:hint="eastAsia"/>
          <w:color w:val="000000" w:themeColor="text1"/>
        </w:rPr>
        <w:t>町道：小倉陣場線</w:t>
      </w:r>
    </w:p>
    <w:p w14:paraId="7BBDF3A9" w14:textId="41399B32" w:rsidR="00206BCD" w:rsidRPr="00D96418" w:rsidRDefault="00206BCD" w:rsidP="00460D08">
      <w:pPr>
        <w:ind w:left="227" w:hangingChars="100" w:hanging="227"/>
      </w:pPr>
    </w:p>
    <w:p w14:paraId="5C2E5B7F" w14:textId="77777777" w:rsidR="00206BCD" w:rsidRDefault="00206BCD" w:rsidP="00206BCD">
      <w:pPr>
        <w:pStyle w:val="4"/>
      </w:pPr>
      <w:r>
        <w:rPr>
          <w:rFonts w:hint="eastAsia"/>
        </w:rPr>
        <w:t>（エ）市街地の整備／『建設課』</w:t>
      </w:r>
    </w:p>
    <w:p w14:paraId="314E26A5" w14:textId="6B65BA6C" w:rsidR="00206BCD" w:rsidRDefault="00206BCD" w:rsidP="00206BCD">
      <w:pPr>
        <w:ind w:left="227" w:hangingChars="100" w:hanging="227"/>
      </w:pPr>
      <w:r>
        <w:rPr>
          <w:rFonts w:hint="eastAsia"/>
        </w:rPr>
        <w:t>・地震時等に危険な住宅密集地域など、大規模災害時のリスクが高い地域においては、避難路や避難場所の整備、建築物の耐震化、不燃化等について、計画的に進める必要がある。</w:t>
      </w:r>
    </w:p>
    <w:p w14:paraId="1E2D6814" w14:textId="38ADC2A3" w:rsidR="00206BCD" w:rsidRDefault="00206BCD" w:rsidP="00206BCD">
      <w:pPr>
        <w:ind w:left="227" w:hangingChars="100" w:hanging="227"/>
      </w:pPr>
      <w:r>
        <w:rPr>
          <w:rFonts w:hint="eastAsia"/>
        </w:rPr>
        <w:t>・町内の都市計画道路は</w:t>
      </w:r>
      <w:r>
        <w:t>11路線、22,210ｍが計画決定されており、平成28年度時点での整備率は47.4％で、特に、用途地域周辺の整備が遅れている。</w:t>
      </w:r>
    </w:p>
    <w:p w14:paraId="4EFE7C77" w14:textId="4457C520" w:rsidR="00206BCD" w:rsidRDefault="00206BCD" w:rsidP="00206BCD">
      <w:pPr>
        <w:ind w:left="227" w:hangingChars="100" w:hanging="227"/>
      </w:pPr>
      <w:r>
        <w:rPr>
          <w:rFonts w:hint="eastAsia"/>
        </w:rPr>
        <w:t>・令和３年度には、駒寄スマートＩＣの大型車対応化の完成が予定されており</w:t>
      </w:r>
      <w:r w:rsidR="00706D94" w:rsidRPr="00DF3D27">
        <w:rPr>
          <w:rFonts w:hint="eastAsia"/>
          <w:color w:val="000000" w:themeColor="text1"/>
        </w:rPr>
        <w:t>（7月16日完了）</w:t>
      </w:r>
      <w:r>
        <w:rPr>
          <w:rFonts w:hint="eastAsia"/>
        </w:rPr>
        <w:t>、広域的な道路ネットワークの強化が期待されている。</w:t>
      </w:r>
    </w:p>
    <w:p w14:paraId="0F7F45FA" w14:textId="77777777" w:rsidR="00206BCD" w:rsidRDefault="00206BCD" w:rsidP="00206BCD">
      <w:pPr>
        <w:ind w:left="227" w:hangingChars="100" w:hanging="227"/>
      </w:pPr>
      <w:r>
        <w:rPr>
          <w:rFonts w:hint="eastAsia"/>
        </w:rPr>
        <w:t>・南北を結ぶ広域的幹線道路では整備が進んでいるが、東西を結ぶ路線では未整備区間が多いことから、今後も計画的な整備が求められている。</w:t>
      </w:r>
    </w:p>
    <w:p w14:paraId="5A03B04B" w14:textId="5041123E" w:rsidR="00206BCD" w:rsidRDefault="00206BCD" w:rsidP="00206BCD">
      <w:pPr>
        <w:ind w:left="227" w:hangingChars="100" w:hanging="227"/>
      </w:pPr>
      <w:r>
        <w:rPr>
          <w:rFonts w:hint="eastAsia"/>
        </w:rPr>
        <w:t>・集落内には狭あいな生活道路が多く、歩道整備が十分ではない箇所があり、拡幅整備や歩道の整備が必要である。</w:t>
      </w:r>
    </w:p>
    <w:p w14:paraId="3DD8B41A" w14:textId="3D821FC3" w:rsidR="00206BCD" w:rsidRDefault="00206BCD" w:rsidP="00460D08">
      <w:pPr>
        <w:ind w:left="227" w:hangingChars="100" w:hanging="227"/>
      </w:pPr>
    </w:p>
    <w:p w14:paraId="05D0CDE4" w14:textId="77777777" w:rsidR="00206BCD" w:rsidRDefault="00206BCD" w:rsidP="00206BCD">
      <w:pPr>
        <w:pStyle w:val="4"/>
      </w:pPr>
      <w:r>
        <w:rPr>
          <w:rFonts w:hint="eastAsia"/>
        </w:rPr>
        <w:t>（オ）都市公園等の整備／『建設課、教育委員会事務局』</w:t>
      </w:r>
    </w:p>
    <w:p w14:paraId="44095F45" w14:textId="091E4E7D" w:rsidR="00206BCD" w:rsidRDefault="00206BCD" w:rsidP="00206BCD">
      <w:pPr>
        <w:ind w:left="227" w:hangingChars="100" w:hanging="227"/>
      </w:pPr>
      <w:r>
        <w:rPr>
          <w:rFonts w:hint="eastAsia"/>
        </w:rPr>
        <w:t>・大規模災害時に避難場所や活動拠点として活用される防災公園の整備及び都市公園の防災機能の強化を推進する必要がある。</w:t>
      </w:r>
    </w:p>
    <w:p w14:paraId="1B713A80" w14:textId="61DDF1F3" w:rsidR="00206BCD" w:rsidRDefault="00206BCD" w:rsidP="00460D08">
      <w:pPr>
        <w:ind w:left="227" w:hangingChars="100" w:hanging="227"/>
      </w:pPr>
    </w:p>
    <w:p w14:paraId="362A380A" w14:textId="77777777" w:rsidR="00206BCD" w:rsidRDefault="00206BCD" w:rsidP="00206BCD">
      <w:pPr>
        <w:pStyle w:val="4"/>
      </w:pPr>
      <w:r>
        <w:rPr>
          <w:rFonts w:hint="eastAsia"/>
        </w:rPr>
        <w:t>（カ）道路施設、都市公園、町営住宅の老朽化対策</w:t>
      </w:r>
    </w:p>
    <w:p w14:paraId="30F6C34D" w14:textId="0399965E" w:rsidR="00206BCD" w:rsidRDefault="00206BCD" w:rsidP="00206BCD">
      <w:pPr>
        <w:pStyle w:val="4"/>
        <w:jc w:val="right"/>
      </w:pPr>
      <w:r>
        <w:rPr>
          <w:rFonts w:hint="eastAsia"/>
        </w:rPr>
        <w:t>／『建設課、産業観光課、教育委員会事務局』</w:t>
      </w:r>
    </w:p>
    <w:p w14:paraId="05AF33C6" w14:textId="77777777" w:rsidR="00206BCD" w:rsidRDefault="00206BCD" w:rsidP="00206BCD">
      <w:pPr>
        <w:ind w:left="227" w:hangingChars="100" w:hanging="227"/>
      </w:pPr>
      <w:r>
        <w:rPr>
          <w:rFonts w:hint="eastAsia"/>
        </w:rPr>
        <w:t>・建設から長期間が経過した施設は、老朽化が進行していることから、大規模災害時においても、十分な機能が発揮できるよう、老朽化対策の実施により、良好な状態に保持する必要がある。</w:t>
      </w:r>
    </w:p>
    <w:p w14:paraId="2D61DB64" w14:textId="77777777" w:rsidR="00206BCD" w:rsidRDefault="00206BCD" w:rsidP="00206BCD">
      <w:pPr>
        <w:ind w:left="227" w:hangingChars="100" w:hanging="227"/>
      </w:pPr>
      <w:r>
        <w:rPr>
          <w:rFonts w:hint="eastAsia"/>
        </w:rPr>
        <w:t>・老朽化対策にあたっては、利用者の安全・安心の確保や、トータルコストの縮減、維持</w:t>
      </w:r>
      <w:r>
        <w:rPr>
          <w:rFonts w:hint="eastAsia"/>
        </w:rPr>
        <w:lastRenderedPageBreak/>
        <w:t>管理予算の平準化を図るため、長寿命化計画及び維持修繕計画に基づき、計画的に点検・調査、維持補修や更新を進める必要がある。</w:t>
      </w:r>
    </w:p>
    <w:p w14:paraId="5BF66E9A" w14:textId="77777777" w:rsidR="00206BCD" w:rsidRDefault="00206BCD" w:rsidP="00206BCD">
      <w:pPr>
        <w:ind w:left="227" w:hangingChars="100" w:hanging="227"/>
      </w:pPr>
      <w:r>
        <w:rPr>
          <w:rFonts w:hint="eastAsia"/>
        </w:rPr>
        <w:t>・本町は、公園施設として、管理棟</w:t>
      </w:r>
      <w:r>
        <w:t>1施設、トイレ２施設、東屋２施設を保有しており、特に船尾自然公園にあるトイレ２施設、漆原地区農村公園（天神東公園）の東屋は老朽化度が100％を超えており、利用者の安全を確保するため、早急に今後のあり方の検討が必要である。</w:t>
      </w:r>
    </w:p>
    <w:p w14:paraId="1A97F2FD" w14:textId="17FDEDD4" w:rsidR="00206BCD" w:rsidRPr="00206BCD" w:rsidRDefault="00206BCD" w:rsidP="00206BCD">
      <w:pPr>
        <w:ind w:left="227" w:hangingChars="100" w:hanging="227"/>
      </w:pPr>
      <w:r>
        <w:rPr>
          <w:rFonts w:hint="eastAsia"/>
        </w:rPr>
        <w:t>・北下団地は、平成</w:t>
      </w:r>
      <w:r>
        <w:t>17年度の耐震診断において耐震改修が必要でありながら、構造上耐震化が難しいと診断されたため、入居募集を停止している。また、本宿団地は、公営住宅長寿命化計画（H21年度）に基づき、平成25年度に屋上防水・外壁改修工事を実施したが、建設以来、修繕が行われていない部屋がある。</w:t>
      </w:r>
    </w:p>
    <w:p w14:paraId="1C1FDA03" w14:textId="0CFB5CD7" w:rsidR="00206BCD" w:rsidRDefault="00206BCD" w:rsidP="00460D08">
      <w:pPr>
        <w:ind w:left="227" w:hangingChars="100" w:hanging="227"/>
      </w:pPr>
    </w:p>
    <w:p w14:paraId="6E3C7129" w14:textId="77777777" w:rsidR="00206BCD" w:rsidRDefault="00206BCD" w:rsidP="00206BCD">
      <w:pPr>
        <w:pStyle w:val="4"/>
      </w:pPr>
      <w:r>
        <w:rPr>
          <w:rFonts w:hint="eastAsia"/>
        </w:rPr>
        <w:t>（キ）被災宅地・建築物の応急危険度判定体制の整備／『建設課』</w:t>
      </w:r>
    </w:p>
    <w:p w14:paraId="22255CFA" w14:textId="1FCE1A59" w:rsidR="00206BCD" w:rsidRDefault="00206BCD" w:rsidP="00206BCD">
      <w:pPr>
        <w:ind w:left="227" w:hangingChars="100" w:hanging="227"/>
      </w:pPr>
      <w:r>
        <w:rPr>
          <w:rFonts w:hint="eastAsia"/>
        </w:rPr>
        <w:t>・地震によって広範囲にわたって宅地や建築物が被災した場合、これらの崩壊等による二次災害の発生が懸念される。被害の発生状況を迅速かつ的確に把握し、継続使用可否を迅速に判断することは、住民の安全確保など、建築物による二次災害を防止するために不可欠であるため、被災した住宅・建築物や宅地の危険度を判定する危険度判定の体制整備、判定士の育成を図る必要がある。</w:t>
      </w:r>
    </w:p>
    <w:p w14:paraId="7BC819FD" w14:textId="4699E81C" w:rsidR="00206BCD" w:rsidRDefault="00206BCD" w:rsidP="00460D08">
      <w:pPr>
        <w:ind w:left="227" w:hangingChars="100" w:hanging="227"/>
      </w:pPr>
    </w:p>
    <w:p w14:paraId="7CB50EE8" w14:textId="77777777" w:rsidR="00206BCD" w:rsidRDefault="00206BCD" w:rsidP="00206BCD">
      <w:pPr>
        <w:pStyle w:val="4"/>
      </w:pPr>
      <w:r>
        <w:rPr>
          <w:rFonts w:hint="eastAsia"/>
        </w:rPr>
        <w:t>（ク）水道施設の耐震化・老朽化対策／『上下水道課』</w:t>
      </w:r>
    </w:p>
    <w:p w14:paraId="196A54EA" w14:textId="4909D756" w:rsidR="00206BCD" w:rsidRDefault="00206BCD" w:rsidP="00206BCD">
      <w:pPr>
        <w:ind w:left="227" w:hangingChars="100" w:hanging="227"/>
      </w:pPr>
      <w:r>
        <w:rPr>
          <w:rFonts w:hint="eastAsia"/>
        </w:rPr>
        <w:t>・上水道については、浄水施設と配水施設があり、老朽化が見受けられる施設もあることから、老朽化対策と併せ、耐震化を着実に進める必要がある。</w:t>
      </w:r>
    </w:p>
    <w:p w14:paraId="32E0B0EB" w14:textId="70EFFA17" w:rsidR="00206BCD" w:rsidRDefault="00206BCD" w:rsidP="00460D08">
      <w:pPr>
        <w:ind w:left="227" w:hangingChars="100" w:hanging="227"/>
      </w:pPr>
    </w:p>
    <w:p w14:paraId="5499BE82" w14:textId="77777777" w:rsidR="00206BCD" w:rsidRDefault="00206BCD" w:rsidP="00206BCD">
      <w:pPr>
        <w:pStyle w:val="4"/>
      </w:pPr>
      <w:r>
        <w:rPr>
          <w:rFonts w:hint="eastAsia"/>
        </w:rPr>
        <w:t>（ケ）応急給水体制等の整備／『上下水道課』</w:t>
      </w:r>
    </w:p>
    <w:p w14:paraId="415A3293" w14:textId="292E74FE" w:rsidR="00206BCD" w:rsidRDefault="00206BCD" w:rsidP="00206BCD">
      <w:pPr>
        <w:ind w:left="227" w:hangingChars="100" w:hanging="227"/>
      </w:pPr>
      <w:r>
        <w:rPr>
          <w:rFonts w:hint="eastAsia"/>
        </w:rPr>
        <w:t>・災害時において、被災者が必要とする最小限の飲料水の供給が確保できるよう、引き続き、速やかな応急給水や復旧活動体制の整備を進める必要がある。</w:t>
      </w:r>
    </w:p>
    <w:p w14:paraId="5A028E43" w14:textId="2F18839F" w:rsidR="00206BCD" w:rsidRDefault="00206BCD" w:rsidP="00460D08">
      <w:pPr>
        <w:ind w:left="227" w:hangingChars="100" w:hanging="227"/>
      </w:pPr>
    </w:p>
    <w:p w14:paraId="799479CE" w14:textId="77777777" w:rsidR="0059049E" w:rsidRPr="000336F0" w:rsidRDefault="00206BCD" w:rsidP="0059049E">
      <w:pPr>
        <w:pStyle w:val="4"/>
      </w:pPr>
      <w:r>
        <w:rPr>
          <w:rFonts w:hint="eastAsia"/>
        </w:rPr>
        <w:t>（コ）</w:t>
      </w:r>
      <w:r w:rsidR="0059049E" w:rsidRPr="004F349F">
        <w:rPr>
          <w:rFonts w:hint="eastAsia"/>
        </w:rPr>
        <w:t>汚水処理施設の耐震化・老朽化対策</w:t>
      </w:r>
      <w:r w:rsidR="0059049E">
        <w:rPr>
          <w:rFonts w:hint="eastAsia"/>
        </w:rPr>
        <w:t>／『上下水道課』</w:t>
      </w:r>
    </w:p>
    <w:p w14:paraId="5011C08E" w14:textId="77777777" w:rsidR="0059049E" w:rsidRPr="002022AD" w:rsidRDefault="0059049E" w:rsidP="0059049E">
      <w:pPr>
        <w:ind w:left="227" w:hangingChars="100" w:hanging="227"/>
        <w:rPr>
          <w:rFonts w:hAnsi="ＭＳ 明朝"/>
        </w:rPr>
      </w:pPr>
      <w:r w:rsidRPr="002022AD">
        <w:rPr>
          <w:rFonts w:hAnsi="ＭＳ 明朝" w:hint="eastAsia"/>
        </w:rPr>
        <w:t>・公共下水道や農業集落排水などの汚水処理施設については、建設から長期間が経過した施設もあり、老朽化が進行しており、計画的な維持補修が必要となる。</w:t>
      </w:r>
    </w:p>
    <w:p w14:paraId="5414F701" w14:textId="77777777" w:rsidR="0059049E" w:rsidRPr="002022AD" w:rsidRDefault="0059049E" w:rsidP="0059049E">
      <w:pPr>
        <w:ind w:left="227" w:hangingChars="100" w:hanging="227"/>
        <w:rPr>
          <w:rFonts w:hAnsi="ＭＳ 明朝"/>
        </w:rPr>
      </w:pPr>
      <w:r w:rsidRPr="002022AD">
        <w:rPr>
          <w:rFonts w:hAnsi="ＭＳ 明朝" w:hint="eastAsia"/>
        </w:rPr>
        <w:t>・農業集落排水施設は、施設の長寿命化の方針を示した最適整備構想の策定及び計画的な改築更新や大規模災害時においての十分な機能が維持できるような状態を確保する必要がある。</w:t>
      </w:r>
    </w:p>
    <w:p w14:paraId="5A7E3816" w14:textId="4354BF06" w:rsidR="00206BCD" w:rsidRPr="002022AD" w:rsidRDefault="0059049E" w:rsidP="0059049E">
      <w:pPr>
        <w:ind w:left="227" w:hangingChars="100" w:hanging="227"/>
        <w:rPr>
          <w:rFonts w:hAnsi="ＭＳ 明朝"/>
        </w:rPr>
      </w:pPr>
      <w:r w:rsidRPr="002022AD">
        <w:rPr>
          <w:rFonts w:hAnsi="ＭＳ 明朝" w:hint="eastAsia"/>
        </w:rPr>
        <w:t>・老朽化した単独浄化槽の合併浄化槽への転換を進める必要がある。</w:t>
      </w:r>
    </w:p>
    <w:p w14:paraId="5C95080C" w14:textId="79BC492E" w:rsidR="00206BCD" w:rsidRPr="002022AD" w:rsidRDefault="00206BCD" w:rsidP="0059049E">
      <w:pPr>
        <w:ind w:left="227" w:hangingChars="100" w:hanging="227"/>
        <w:rPr>
          <w:rFonts w:hAnsi="ＭＳ 明朝"/>
        </w:rPr>
      </w:pPr>
    </w:p>
    <w:p w14:paraId="10D0EC9A" w14:textId="77777777" w:rsidR="0059049E" w:rsidRPr="002022AD" w:rsidRDefault="0059049E" w:rsidP="0059049E">
      <w:pPr>
        <w:pStyle w:val="4"/>
      </w:pPr>
      <w:r w:rsidRPr="002022AD">
        <w:rPr>
          <w:rFonts w:hint="eastAsia"/>
        </w:rPr>
        <w:t>（サ）事業継続計画（下水道ＢＣＰ）の策定・見直し、更新／『上下水道課』</w:t>
      </w:r>
    </w:p>
    <w:p w14:paraId="3A117B54" w14:textId="77777777" w:rsidR="0059049E" w:rsidRPr="002022AD" w:rsidRDefault="0059049E" w:rsidP="0059049E">
      <w:pPr>
        <w:ind w:left="227" w:hangingChars="100" w:hanging="227"/>
        <w:rPr>
          <w:rFonts w:hAnsi="ＭＳ 明朝"/>
        </w:rPr>
      </w:pPr>
      <w:r w:rsidRPr="002022AD">
        <w:rPr>
          <w:rFonts w:hAnsi="ＭＳ 明朝" w:hint="eastAsia"/>
        </w:rPr>
        <w:t>・大規模災害時における下水道事業を継続するため、下水道ＢＣＰ</w:t>
      </w:r>
      <w:r w:rsidRPr="002022AD">
        <w:rPr>
          <w:rFonts w:hAnsi="ＭＳ 明朝"/>
        </w:rPr>
        <w:t>の策定</w:t>
      </w:r>
      <w:r w:rsidRPr="002022AD">
        <w:rPr>
          <w:rFonts w:hAnsi="ＭＳ 明朝" w:hint="eastAsia"/>
        </w:rPr>
        <w:t>、また、台風などの水害を考慮した見直し及びＰＤＣＡサイクルに基づく継続的な更新</w:t>
      </w:r>
      <w:r w:rsidRPr="002022AD">
        <w:rPr>
          <w:rFonts w:hAnsi="ＭＳ 明朝"/>
        </w:rPr>
        <w:t>を</w:t>
      </w:r>
      <w:r w:rsidRPr="002022AD">
        <w:rPr>
          <w:rFonts w:hAnsi="ＭＳ 明朝" w:hint="eastAsia"/>
        </w:rPr>
        <w:t>推進</w:t>
      </w:r>
      <w:r w:rsidRPr="002022AD">
        <w:rPr>
          <w:rFonts w:hAnsi="ＭＳ 明朝"/>
        </w:rPr>
        <w:t>する必要がある。</w:t>
      </w:r>
    </w:p>
    <w:p w14:paraId="47505F6C" w14:textId="4BB525DF" w:rsidR="0059049E" w:rsidRPr="0059049E" w:rsidRDefault="0059049E" w:rsidP="0059049E">
      <w:pPr>
        <w:ind w:left="227" w:hangingChars="100" w:hanging="227"/>
        <w:rPr>
          <w:rFonts w:hAnsi="ＭＳ 明朝"/>
        </w:rPr>
      </w:pPr>
    </w:p>
    <w:p w14:paraId="39313514" w14:textId="77777777" w:rsidR="0059049E" w:rsidRPr="0059049E" w:rsidRDefault="0059049E" w:rsidP="0059049E">
      <w:pPr>
        <w:pStyle w:val="4"/>
      </w:pPr>
      <w:r>
        <w:rPr>
          <w:rFonts w:hint="eastAsia"/>
        </w:rPr>
        <w:lastRenderedPageBreak/>
        <w:t>（シ）</w:t>
      </w:r>
      <w:r w:rsidRPr="0059049E">
        <w:rPr>
          <w:rFonts w:hint="eastAsia"/>
        </w:rPr>
        <w:t>沿道の建築物等の倒壊防止等／『総務課、建設課』</w:t>
      </w:r>
    </w:p>
    <w:p w14:paraId="2FCE13D0" w14:textId="77777777" w:rsidR="0059049E" w:rsidRPr="0059049E" w:rsidRDefault="0059049E" w:rsidP="0059049E">
      <w:pPr>
        <w:ind w:left="227" w:hangingChars="100" w:hanging="227"/>
        <w:rPr>
          <w:rFonts w:hAnsi="ＭＳ 明朝"/>
        </w:rPr>
      </w:pPr>
      <w:r w:rsidRPr="0059049E">
        <w:rPr>
          <w:rFonts w:hAnsi="ＭＳ 明朝" w:hint="eastAsia"/>
        </w:rPr>
        <w:t>・県が指定する緊急輸送道路沿いの建築物で、大規模地震時に倒壊した場合に、その敷地に接する道路の通行を妨げ、不特定多数の者の円滑な避難を困難とする可能性のある建築物については、耐震化を促進する必要がある。</w:t>
      </w:r>
    </w:p>
    <w:p w14:paraId="7B406EC6" w14:textId="0FDADA59" w:rsidR="0059049E" w:rsidRPr="0059049E" w:rsidRDefault="0059049E" w:rsidP="0059049E">
      <w:pPr>
        <w:ind w:left="227" w:hangingChars="100" w:hanging="227"/>
        <w:rPr>
          <w:rFonts w:hAnsi="ＭＳ 明朝"/>
        </w:rPr>
      </w:pPr>
      <w:r w:rsidRPr="0059049E">
        <w:rPr>
          <w:rFonts w:hAnsi="ＭＳ 明朝" w:hint="eastAsia"/>
        </w:rPr>
        <w:t>・避難行動中の路上での二次被害を防止するため、沿道のブロック塀の耐震対策や、屋外広告板・窓ガラス等の落下防止対策を促進する必要がある。</w:t>
      </w:r>
    </w:p>
    <w:p w14:paraId="39343519" w14:textId="22E5CED5" w:rsidR="0059049E" w:rsidRDefault="0059049E" w:rsidP="0059049E">
      <w:pPr>
        <w:ind w:left="227" w:hangingChars="100" w:hanging="227"/>
        <w:rPr>
          <w:rFonts w:hAnsi="ＭＳ 明朝"/>
        </w:rPr>
      </w:pPr>
    </w:p>
    <w:p w14:paraId="75FAF400" w14:textId="77777777" w:rsidR="0059049E" w:rsidRPr="0059049E" w:rsidRDefault="0059049E" w:rsidP="0059049E">
      <w:pPr>
        <w:pStyle w:val="4"/>
      </w:pPr>
      <w:r>
        <w:rPr>
          <w:rFonts w:hint="eastAsia"/>
        </w:rPr>
        <w:t>（ス）</w:t>
      </w:r>
      <w:r w:rsidRPr="0059049E">
        <w:rPr>
          <w:rFonts w:hint="eastAsia"/>
        </w:rPr>
        <w:t>災害廃棄物処理対策の推進／『住民課』</w:t>
      </w:r>
    </w:p>
    <w:p w14:paraId="376F9943" w14:textId="77777777" w:rsidR="0059049E" w:rsidRPr="0059049E" w:rsidRDefault="0059049E" w:rsidP="0059049E">
      <w:pPr>
        <w:ind w:left="227" w:hangingChars="100" w:hanging="227"/>
        <w:rPr>
          <w:rFonts w:hAnsi="ＭＳ 明朝"/>
        </w:rPr>
      </w:pPr>
      <w:r w:rsidRPr="0059049E">
        <w:rPr>
          <w:rFonts w:hAnsi="ＭＳ 明朝" w:hint="eastAsia"/>
        </w:rPr>
        <w:t>・「群馬県災害廃棄物処理計画（</w:t>
      </w:r>
      <w:r w:rsidRPr="0059049E">
        <w:rPr>
          <w:rFonts w:hAnsi="ＭＳ 明朝"/>
        </w:rPr>
        <w:t>H29．3）」と整合を図りながら、町内における災害廃棄物の発生量の種類別の推計量に基づき、適正かつ迅速かつ円滑な処理のための方針である「吉岡町災害廃棄物処理計画」を策定する必要がある。</w:t>
      </w:r>
    </w:p>
    <w:p w14:paraId="653C978B" w14:textId="4F578385" w:rsidR="0059049E" w:rsidRDefault="0059049E" w:rsidP="0059049E">
      <w:pPr>
        <w:ind w:left="227" w:hangingChars="100" w:hanging="227"/>
        <w:rPr>
          <w:rFonts w:hAnsi="ＭＳ 明朝"/>
        </w:rPr>
      </w:pPr>
      <w:r w:rsidRPr="0059049E">
        <w:rPr>
          <w:rFonts w:hAnsi="ＭＳ 明朝" w:hint="eastAsia"/>
        </w:rPr>
        <w:t>・平常時から、国・県・県内市町村・民間事業者等との相互支援体制の構築を図る必要がある。</w:t>
      </w:r>
    </w:p>
    <w:p w14:paraId="5C507F33" w14:textId="172CA9C3" w:rsidR="0059049E" w:rsidRDefault="0059049E" w:rsidP="0059049E">
      <w:pPr>
        <w:ind w:left="227" w:hangingChars="100" w:hanging="227"/>
        <w:rPr>
          <w:rFonts w:hAnsi="ＭＳ 明朝"/>
        </w:rPr>
      </w:pPr>
    </w:p>
    <w:p w14:paraId="7C32C78E" w14:textId="77777777" w:rsidR="0059049E" w:rsidRPr="0059049E" w:rsidRDefault="0059049E" w:rsidP="0059049E">
      <w:pPr>
        <w:pStyle w:val="4"/>
      </w:pPr>
      <w:r>
        <w:rPr>
          <w:rFonts w:hint="eastAsia"/>
        </w:rPr>
        <w:t>（セ）</w:t>
      </w:r>
      <w:r w:rsidRPr="0059049E">
        <w:rPr>
          <w:rFonts w:hint="eastAsia"/>
        </w:rPr>
        <w:t>石綿（アスベスト）飛散防止対策／『住民課』</w:t>
      </w:r>
    </w:p>
    <w:p w14:paraId="431E9D6E" w14:textId="77777777" w:rsidR="0059049E" w:rsidRPr="0059049E" w:rsidRDefault="0059049E" w:rsidP="0059049E">
      <w:pPr>
        <w:ind w:left="227" w:hangingChars="100" w:hanging="227"/>
        <w:rPr>
          <w:rFonts w:hAnsi="ＭＳ 明朝"/>
        </w:rPr>
      </w:pPr>
      <w:r w:rsidRPr="0059049E">
        <w:rPr>
          <w:rFonts w:hAnsi="ＭＳ 明朝" w:hint="eastAsia"/>
        </w:rPr>
        <w:t>・災害により倒壊した建物等を解体する際、アスベスト建材から粉じんが飛散するおそれがあるため、環境省の「災害時における石綿飛散防止に係る取扱いマニュアル（改定版・</w:t>
      </w:r>
      <w:r w:rsidRPr="0059049E">
        <w:rPr>
          <w:rFonts w:hAnsi="ＭＳ 明朝"/>
        </w:rPr>
        <w:t>H29.9）」に基づく適切な解体作業方法等を広く周知する必要がある。</w:t>
      </w:r>
    </w:p>
    <w:p w14:paraId="27795656" w14:textId="088A4EC5" w:rsidR="0059049E" w:rsidRDefault="0059049E" w:rsidP="0059049E">
      <w:pPr>
        <w:ind w:left="227" w:hangingChars="100" w:hanging="227"/>
        <w:rPr>
          <w:rFonts w:hAnsi="ＭＳ 明朝"/>
        </w:rPr>
      </w:pPr>
      <w:r w:rsidRPr="0059049E">
        <w:rPr>
          <w:rFonts w:hAnsi="ＭＳ 明朝" w:hint="eastAsia"/>
        </w:rPr>
        <w:t>・災害時にアスベスト飛散の有無を確認するための調査体制を構築する必要がある。</w:t>
      </w:r>
    </w:p>
    <w:p w14:paraId="01FAE926" w14:textId="77777777" w:rsidR="0059049E" w:rsidRPr="0059049E" w:rsidRDefault="0059049E" w:rsidP="0059049E">
      <w:pPr>
        <w:ind w:left="227" w:hangingChars="100" w:hanging="227"/>
        <w:rPr>
          <w:rFonts w:hAnsi="ＭＳ 明朝"/>
        </w:rPr>
      </w:pPr>
    </w:p>
    <w:p w14:paraId="1FC00BDC" w14:textId="7C49FC11" w:rsidR="0059049E" w:rsidRPr="0059049E" w:rsidRDefault="0059049E" w:rsidP="0059049E">
      <w:pPr>
        <w:pStyle w:val="4"/>
      </w:pPr>
      <w:r>
        <w:rPr>
          <w:rFonts w:hint="eastAsia"/>
        </w:rPr>
        <w:t>（ソ）</w:t>
      </w:r>
      <w:r w:rsidRPr="0059049E">
        <w:rPr>
          <w:rFonts w:hint="eastAsia"/>
        </w:rPr>
        <w:t>地域コミュニティ力の強化／『関係各課』</w:t>
      </w:r>
      <w:r>
        <w:rPr>
          <w:rFonts w:hint="eastAsia"/>
        </w:rPr>
        <w:t>（再掲）</w:t>
      </w:r>
    </w:p>
    <w:p w14:paraId="2593C898" w14:textId="77777777" w:rsidR="0059049E" w:rsidRPr="0059049E" w:rsidRDefault="0059049E" w:rsidP="0059049E">
      <w:pPr>
        <w:ind w:left="227" w:hangingChars="100" w:hanging="227"/>
        <w:rPr>
          <w:rFonts w:hAnsi="ＭＳ 明朝"/>
        </w:rPr>
      </w:pPr>
      <w:r w:rsidRPr="0059049E">
        <w:rPr>
          <w:rFonts w:hAnsi="ＭＳ 明朝" w:hint="eastAsia"/>
        </w:rPr>
        <w:t>・大規模災害時には、「自助」「共助」「公助」の適切な役割分担のもとに防災・減災対策を講ずることが不可欠となる。特に「共助」の基盤となる地域コミュニティについては、少子高齢化や人口減少、ライフスタイルや価値観の変化などにより、今後、その維持が困難となることが懸念されることから、まちのまとまりを維持し、地域コミュニティの再生・強化を図る必要がある。</w:t>
      </w:r>
    </w:p>
    <w:p w14:paraId="3183489C" w14:textId="77777777" w:rsidR="0059049E" w:rsidRPr="0059049E" w:rsidRDefault="0059049E" w:rsidP="0059049E">
      <w:pPr>
        <w:ind w:left="227" w:hangingChars="100" w:hanging="227"/>
        <w:rPr>
          <w:rFonts w:hAnsi="ＭＳ 明朝"/>
        </w:rPr>
      </w:pPr>
      <w:r w:rsidRPr="0059049E">
        <w:rPr>
          <w:rFonts w:hAnsi="ＭＳ 明朝" w:hint="eastAsia"/>
        </w:rPr>
        <w:t>・農業者を主体とする地域の活動組織が取り組む農地、水路、農道など地域資源の保全活動への取組を進め、多面的機能の維持・発揮及び農地の利用集積等の構造改革を後押しする必要がある。</w:t>
      </w:r>
    </w:p>
    <w:p w14:paraId="148556E6" w14:textId="77777777" w:rsidR="0059049E" w:rsidRPr="0059049E" w:rsidRDefault="0059049E" w:rsidP="0059049E">
      <w:pPr>
        <w:ind w:left="227" w:hangingChars="100" w:hanging="227"/>
        <w:rPr>
          <w:rFonts w:hAnsi="ＭＳ 明朝"/>
        </w:rPr>
      </w:pPr>
      <w:r w:rsidRPr="0059049E">
        <w:rPr>
          <w:rFonts w:hAnsi="ＭＳ 明朝" w:hint="eastAsia"/>
        </w:rPr>
        <w:t>・地域資源の維持・継承や住みやすい生活環境の実現に向けて、地域の共同活動を通じた地域コミュニティ機能の維持・発揮を図る必要がある。</w:t>
      </w:r>
    </w:p>
    <w:p w14:paraId="5A63814E" w14:textId="77777777" w:rsidR="0059049E" w:rsidRPr="0059049E" w:rsidRDefault="0059049E" w:rsidP="0059049E">
      <w:pPr>
        <w:ind w:left="227" w:hangingChars="100" w:hanging="227"/>
        <w:rPr>
          <w:rFonts w:hAnsi="ＭＳ 明朝"/>
        </w:rPr>
      </w:pPr>
      <w:r w:rsidRPr="0059049E">
        <w:rPr>
          <w:rFonts w:hAnsi="ＭＳ 明朝" w:hint="eastAsia"/>
        </w:rPr>
        <w:t>・災害が起きた時の対応力を向上させるためには、必要なコミュニティ力を向上させる必要がある。</w:t>
      </w:r>
    </w:p>
    <w:p w14:paraId="1FD1C6F6" w14:textId="36647FAD" w:rsidR="00C62250" w:rsidRDefault="0059049E" w:rsidP="0059049E">
      <w:pPr>
        <w:ind w:left="227" w:hangingChars="100" w:hanging="227"/>
        <w:rPr>
          <w:rFonts w:hAnsi="ＭＳ 明朝"/>
        </w:rPr>
      </w:pPr>
      <w:r w:rsidRPr="0059049E">
        <w:rPr>
          <w:rFonts w:hAnsi="ＭＳ 明朝" w:hint="eastAsia"/>
        </w:rPr>
        <w:t>・ハザードマップ・防災訓練・防災教育等を通じた地域づくりの取組を促進する必要がある。</w:t>
      </w:r>
    </w:p>
    <w:p w14:paraId="3F8CD03B" w14:textId="181D3237" w:rsidR="0059049E" w:rsidRDefault="0059049E" w:rsidP="0059049E">
      <w:pPr>
        <w:ind w:left="227" w:hangingChars="100" w:hanging="227"/>
        <w:rPr>
          <w:rFonts w:hAnsi="ＭＳ 明朝"/>
        </w:rPr>
      </w:pPr>
    </w:p>
    <w:p w14:paraId="6D470EA9" w14:textId="58530D76" w:rsidR="0059049E" w:rsidRPr="002022AD" w:rsidRDefault="0059049E" w:rsidP="0059049E">
      <w:pPr>
        <w:pStyle w:val="4"/>
      </w:pPr>
      <w:r w:rsidRPr="002022AD">
        <w:rPr>
          <w:rFonts w:hint="eastAsia"/>
        </w:rPr>
        <w:t>（タ）応急仮設住宅の早期提供・運営／『総務課、建設課、各種用地管理担当課』</w:t>
      </w:r>
    </w:p>
    <w:p w14:paraId="331C2619" w14:textId="5A0A4DAF" w:rsidR="0059049E" w:rsidRDefault="0059049E" w:rsidP="0059049E">
      <w:pPr>
        <w:ind w:left="227" w:hangingChars="100" w:hanging="227"/>
        <w:rPr>
          <w:rFonts w:hAnsi="ＭＳ 明朝"/>
        </w:rPr>
      </w:pPr>
      <w:r w:rsidRPr="0059049E">
        <w:rPr>
          <w:rFonts w:hAnsi="ＭＳ 明朝" w:hint="eastAsia"/>
        </w:rPr>
        <w:t>・応急仮設住宅を迅速かつ適切に供給するためのマニュアルが未整備であるため、県が作成するマニュアルに基づき策定しておく必要がある。</w:t>
      </w:r>
    </w:p>
    <w:p w14:paraId="34E531D9" w14:textId="77777777" w:rsidR="00460D08" w:rsidRPr="0059049E" w:rsidRDefault="00460D08" w:rsidP="0059049E">
      <w:pPr>
        <w:ind w:left="227" w:hangingChars="100" w:hanging="227"/>
        <w:rPr>
          <w:rFonts w:hAnsi="ＭＳ 明朝"/>
        </w:rPr>
      </w:pPr>
    </w:p>
    <w:p w14:paraId="57B6229B" w14:textId="77777777" w:rsidR="00460D08" w:rsidRDefault="00460D08" w:rsidP="00460D08">
      <w:pPr>
        <w:pStyle w:val="3"/>
        <w:spacing w:after="87"/>
        <w:ind w:left="247" w:hanging="247"/>
      </w:pPr>
      <w:r>
        <w:rPr>
          <w:rFonts w:hint="eastAsia"/>
        </w:rPr>
        <w:t>③</w:t>
      </w:r>
      <w:r>
        <w:t xml:space="preserve"> 保健・医療・福祉</w:t>
      </w:r>
      <w:r>
        <w:tab/>
      </w:r>
    </w:p>
    <w:p w14:paraId="2A20C0C6" w14:textId="641D4EBE" w:rsidR="00C62250" w:rsidRDefault="00C62250" w:rsidP="00975ACC">
      <w:pPr>
        <w:pStyle w:val="4"/>
      </w:pPr>
      <w:r>
        <w:rPr>
          <w:rFonts w:hint="eastAsia"/>
        </w:rPr>
        <w:t>（ア）</w:t>
      </w:r>
      <w:r w:rsidR="00975ACC">
        <w:rPr>
          <w:rFonts w:hint="eastAsia"/>
        </w:rPr>
        <w:t>住宅・建築物等の耐震化／『総務課、建設課、介護福祉課、教育委員会事務局』</w:t>
      </w:r>
    </w:p>
    <w:p w14:paraId="5362B9F2" w14:textId="61FE2C45" w:rsidR="00975ACC" w:rsidRPr="00975ACC" w:rsidRDefault="00975ACC" w:rsidP="00975ACC">
      <w:pPr>
        <w:snapToGrid w:val="0"/>
        <w:jc w:val="right"/>
        <w:rPr>
          <w:rFonts w:ascii="游ゴシック Medium" w:eastAsia="游ゴシック Medium" w:hAnsi="游ゴシック Medium"/>
        </w:rPr>
      </w:pPr>
      <w:r w:rsidRPr="00975ACC">
        <w:rPr>
          <w:rFonts w:ascii="游ゴシック Medium" w:eastAsia="游ゴシック Medium" w:hAnsi="游ゴシック Medium" w:hint="eastAsia"/>
        </w:rPr>
        <w:t>（再掲）</w:t>
      </w:r>
    </w:p>
    <w:p w14:paraId="427E86A2" w14:textId="77777777" w:rsidR="00975ACC" w:rsidRDefault="00975ACC" w:rsidP="00975ACC">
      <w:pPr>
        <w:ind w:left="227" w:hangingChars="100" w:hanging="227"/>
      </w:pPr>
      <w:r>
        <w:rPr>
          <w:rFonts w:hint="eastAsia"/>
        </w:rPr>
        <w:t>・町内の建築物の耐震化率は、住宅が</w:t>
      </w:r>
      <w:r>
        <w:t>75.6％（H28）、多数の者が利用する建築物が100％（H28）となっている。住宅については、耐震化を一層促進する必要がある。多数の者が利用する建築物については、吊り天井や照明、内外壁などの非構造部材の耐震対策を促進する必要がある。</w:t>
      </w:r>
    </w:p>
    <w:p w14:paraId="247158EB" w14:textId="77777777" w:rsidR="00975ACC" w:rsidRDefault="00975ACC" w:rsidP="00975ACC">
      <w:pPr>
        <w:ind w:left="227" w:hangingChars="100" w:hanging="227"/>
      </w:pPr>
      <w:r>
        <w:rPr>
          <w:rFonts w:hint="eastAsia"/>
        </w:rPr>
        <w:t>・学校施設（耐震化率</w:t>
      </w:r>
      <w:r>
        <w:t>100％）については、利用者の安全確保はもちろん、災害時に避難場所や救護用施設として利用されることもあることから、吊り天井や照明、内外壁などの非構造部材等の耐震対策についても促進する必要がある。</w:t>
      </w:r>
    </w:p>
    <w:p w14:paraId="015A66CF" w14:textId="2B6CEE50" w:rsidR="00460D08" w:rsidRDefault="00975ACC" w:rsidP="00975ACC">
      <w:pPr>
        <w:ind w:left="227" w:hangingChars="100" w:hanging="227"/>
      </w:pPr>
      <w:r>
        <w:rPr>
          <w:rFonts w:hint="eastAsia"/>
        </w:rPr>
        <w:t>・病院、社会福祉施設についても同様に、建物の耐震化はもとより、吊り天井や照明、内外壁などの非構造部材等の耐震対策についても促進する必要がある。</w:t>
      </w:r>
    </w:p>
    <w:p w14:paraId="272F3232" w14:textId="58A56CCC" w:rsidR="00975ACC" w:rsidRDefault="00975ACC" w:rsidP="00460D08">
      <w:pPr>
        <w:ind w:left="227" w:hangingChars="100" w:hanging="227"/>
      </w:pPr>
    </w:p>
    <w:p w14:paraId="29AF3D4B" w14:textId="11F8D9A7" w:rsidR="00975ACC" w:rsidRDefault="00975ACC" w:rsidP="00975ACC">
      <w:pPr>
        <w:pStyle w:val="4"/>
      </w:pPr>
      <w:r>
        <w:rPr>
          <w:rFonts w:hint="eastAsia"/>
        </w:rPr>
        <w:t>（イ）避難誘導体制の整備／『総務課、健康子育て課、介護福祉課』（再掲）</w:t>
      </w:r>
    </w:p>
    <w:p w14:paraId="42CF22DD" w14:textId="77777777" w:rsidR="00975ACC" w:rsidRDefault="00975ACC" w:rsidP="00975ACC">
      <w:pPr>
        <w:ind w:left="227" w:hangingChars="100" w:hanging="227"/>
      </w:pPr>
      <w:r>
        <w:rPr>
          <w:rFonts w:hint="eastAsia"/>
        </w:rPr>
        <w:t>・避難行動要支援者名簿を活用した避難訓練の実施、名簿情報に基づき具体的な避難方法等を定めた個別計画の策定を進める必要がある。</w:t>
      </w:r>
    </w:p>
    <w:p w14:paraId="5D4BB6A2" w14:textId="1F79501A" w:rsidR="00975ACC" w:rsidRDefault="00975ACC" w:rsidP="00975ACC">
      <w:pPr>
        <w:ind w:left="227" w:hangingChars="100" w:hanging="227"/>
      </w:pPr>
      <w:r>
        <w:rPr>
          <w:rFonts w:hint="eastAsia"/>
        </w:rPr>
        <w:t>・防災訓練や防災マップの作成・配布等を通じた指定緊急避難場所及び指定避難所の周知や避難に対する町民の理解を得るための取組を推進する必要がある。</w:t>
      </w:r>
    </w:p>
    <w:p w14:paraId="6C6FE43C" w14:textId="1B93C317" w:rsidR="00975ACC" w:rsidRDefault="00975ACC" w:rsidP="00460D08">
      <w:pPr>
        <w:ind w:left="227" w:hangingChars="100" w:hanging="227"/>
      </w:pPr>
    </w:p>
    <w:p w14:paraId="4A596801" w14:textId="5718C0F1" w:rsidR="00975ACC" w:rsidRDefault="00975ACC" w:rsidP="00975ACC">
      <w:pPr>
        <w:pStyle w:val="4"/>
      </w:pPr>
      <w:r>
        <w:rPr>
          <w:rFonts w:hint="eastAsia"/>
        </w:rPr>
        <w:t>（ウ）支援物資の供給に係る連携体制等の整備／『総務課、健康子育て課、産業観光課』</w:t>
      </w:r>
    </w:p>
    <w:p w14:paraId="0EB01569" w14:textId="62F7CA4C" w:rsidR="00975ACC" w:rsidRDefault="00975ACC" w:rsidP="00975ACC">
      <w:pPr>
        <w:ind w:left="227" w:hangingChars="100" w:hanging="227"/>
      </w:pPr>
      <w:r>
        <w:rPr>
          <w:rFonts w:hint="eastAsia"/>
        </w:rPr>
        <w:t>・災害時における民間事業者からの物資や医薬品等の調達等に関する協定を締結しているが、引き続き、相手方と定期的な情報交換や緊急時連絡体制の確認を行うとともに、防災訓練等を通じて、連携体制の強化を図る必要がある。</w:t>
      </w:r>
    </w:p>
    <w:p w14:paraId="61CDFD3F" w14:textId="36795645" w:rsidR="00975ACC" w:rsidRDefault="00975ACC" w:rsidP="00460D08">
      <w:pPr>
        <w:ind w:left="227" w:hangingChars="100" w:hanging="227"/>
      </w:pPr>
    </w:p>
    <w:p w14:paraId="4CFC05B0" w14:textId="77777777" w:rsidR="00975ACC" w:rsidRDefault="00975ACC" w:rsidP="00975ACC">
      <w:pPr>
        <w:pStyle w:val="4"/>
      </w:pPr>
      <w:r>
        <w:rPr>
          <w:rFonts w:hint="eastAsia"/>
        </w:rPr>
        <w:t>（エ）災害ボランティアの受入に係る連携体制の整備／『住民課』</w:t>
      </w:r>
    </w:p>
    <w:p w14:paraId="67EF5C9F" w14:textId="7B731902" w:rsidR="00975ACC" w:rsidRDefault="00975ACC" w:rsidP="00975ACC">
      <w:pPr>
        <w:ind w:left="227" w:hangingChars="100" w:hanging="227"/>
      </w:pPr>
      <w:r>
        <w:rPr>
          <w:rFonts w:hint="eastAsia"/>
        </w:rPr>
        <w:t>・「群馬県災害ボランティア活動支援方針」に基づき、災害ボランティアの受入体制の構築による、地域の「受援力」を高める取組を推進するとともに、関係機関・団体のネットワーク（顔の見える関係）の構築を図り、災害に備えた取組を推進する必要がある。</w:t>
      </w:r>
    </w:p>
    <w:p w14:paraId="61AEFBB5" w14:textId="10FB34A9" w:rsidR="00975ACC" w:rsidRDefault="00975ACC" w:rsidP="00460D08">
      <w:pPr>
        <w:ind w:left="227" w:hangingChars="100" w:hanging="227"/>
      </w:pPr>
    </w:p>
    <w:p w14:paraId="6EBDCA9A" w14:textId="77777777" w:rsidR="00975ACC" w:rsidRDefault="00975ACC" w:rsidP="00975ACC">
      <w:pPr>
        <w:pStyle w:val="4"/>
      </w:pPr>
      <w:r>
        <w:rPr>
          <w:rFonts w:hint="eastAsia"/>
        </w:rPr>
        <w:t>（オ）病院、社会福祉施設の耐震化／『健康子育て課、介護福祉課』</w:t>
      </w:r>
    </w:p>
    <w:p w14:paraId="101FEC13" w14:textId="02126D9C" w:rsidR="00975ACC" w:rsidRDefault="00975ACC" w:rsidP="00975ACC">
      <w:pPr>
        <w:ind w:left="227" w:hangingChars="100" w:hanging="227"/>
      </w:pPr>
      <w:r>
        <w:rPr>
          <w:rFonts w:hint="eastAsia"/>
        </w:rPr>
        <w:t>・病院、社会福祉施設は、利用者の安全確保はもちろん、災害時に救護用施設や避難場所として利用されることもあることから、一層の耐震化が必要であるとともに、非構造部材等の耐震対策についても促進する必要がある。</w:t>
      </w:r>
    </w:p>
    <w:p w14:paraId="0B123738" w14:textId="54DD0D33" w:rsidR="00975ACC" w:rsidRDefault="00975ACC" w:rsidP="00460D08">
      <w:pPr>
        <w:ind w:left="227" w:hangingChars="100" w:hanging="227"/>
      </w:pPr>
    </w:p>
    <w:p w14:paraId="4C5B3ECB" w14:textId="77777777" w:rsidR="00975ACC" w:rsidRPr="002022AD" w:rsidRDefault="00975ACC" w:rsidP="00975ACC">
      <w:pPr>
        <w:pStyle w:val="4"/>
      </w:pPr>
      <w:r w:rsidRPr="002022AD">
        <w:rPr>
          <w:rFonts w:hint="eastAsia"/>
        </w:rPr>
        <w:t>（カ）福祉避難所の周知／『総務課』</w:t>
      </w:r>
    </w:p>
    <w:p w14:paraId="3F503DA9" w14:textId="6384E06A" w:rsidR="00975ACC" w:rsidRPr="002022AD" w:rsidRDefault="00975ACC" w:rsidP="00975ACC">
      <w:pPr>
        <w:ind w:left="227" w:hangingChars="100" w:hanging="227"/>
      </w:pPr>
      <w:r w:rsidRPr="002022AD">
        <w:rPr>
          <w:rFonts w:hint="eastAsia"/>
        </w:rPr>
        <w:t>・災害時に要配慮者へ必要な支援がなされるよう、あらゆる媒体を活用し、福祉避難所に関する情報を広く住民に周知する必要がある。</w:t>
      </w:r>
    </w:p>
    <w:p w14:paraId="18ED2A7F" w14:textId="5D841178" w:rsidR="00975ACC" w:rsidRPr="002022AD" w:rsidRDefault="00975ACC" w:rsidP="00460D08">
      <w:pPr>
        <w:ind w:left="227" w:hangingChars="100" w:hanging="227"/>
      </w:pPr>
    </w:p>
    <w:p w14:paraId="3E6C1476" w14:textId="77777777" w:rsidR="00975ACC" w:rsidRPr="002022AD" w:rsidRDefault="00975ACC" w:rsidP="00975ACC">
      <w:pPr>
        <w:pStyle w:val="4"/>
      </w:pPr>
      <w:r w:rsidRPr="002022AD">
        <w:rPr>
          <w:rFonts w:hint="eastAsia"/>
        </w:rPr>
        <w:lastRenderedPageBreak/>
        <w:t>（キ）感染症対策／『健康子育て課、総務課』</w:t>
      </w:r>
    </w:p>
    <w:p w14:paraId="5359BF98" w14:textId="77777777" w:rsidR="00975ACC" w:rsidRDefault="00975ACC" w:rsidP="00975ACC">
      <w:pPr>
        <w:ind w:left="227" w:hangingChars="100" w:hanging="227"/>
      </w:pPr>
      <w:r>
        <w:rPr>
          <w:rFonts w:hint="eastAsia"/>
        </w:rPr>
        <w:t>・災害時における感染症の発生防止のためには、平時から予防接種や必要に応じた消毒・害虫駆除を実施しておく必要がある。</w:t>
      </w:r>
    </w:p>
    <w:p w14:paraId="3518040F" w14:textId="77777777" w:rsidR="00975ACC" w:rsidRDefault="00975ACC" w:rsidP="00975ACC">
      <w:pPr>
        <w:ind w:left="227" w:hangingChars="100" w:hanging="227"/>
      </w:pPr>
      <w:r>
        <w:rPr>
          <w:rFonts w:hint="eastAsia"/>
        </w:rPr>
        <w:t>・予防接種については、接種率の向上に向けた普及啓発等により一層努めていく必要がある。</w:t>
      </w:r>
    </w:p>
    <w:p w14:paraId="7560851E" w14:textId="77777777" w:rsidR="00975ACC" w:rsidRDefault="00975ACC" w:rsidP="00975ACC">
      <w:pPr>
        <w:ind w:left="227" w:hangingChars="100" w:hanging="227"/>
      </w:pPr>
      <w:r>
        <w:rPr>
          <w:rFonts w:hint="eastAsia"/>
        </w:rPr>
        <w:t>・避難所など、平常時と異なる衛生環境下での衛生状況の悪化を防ぐため、避難所における飲料水の安全確保、室内環境の調査・助言・指導、トイレやごみ保管場所の適正管理などを行っていく必要がある。</w:t>
      </w:r>
    </w:p>
    <w:p w14:paraId="2E9EFF70" w14:textId="12DFCFA7" w:rsidR="00975ACC" w:rsidRDefault="00975ACC" w:rsidP="00975ACC">
      <w:pPr>
        <w:ind w:left="227" w:hangingChars="100" w:hanging="227"/>
      </w:pPr>
      <w:r>
        <w:rPr>
          <w:rFonts w:hint="eastAsia"/>
        </w:rPr>
        <w:t>・感染症の集団発生により、医療救護班や医療機関に患者が過度に集中しないよう、避難所を中心として感染症対策（発生予防・拡大防止等）を実施するとともに、研修会や訓練などを通じ、保健活動、疫学調査、医療救護などとの連携体制を構築する必要がある。</w:t>
      </w:r>
    </w:p>
    <w:p w14:paraId="1649DD67" w14:textId="2ABF77A9" w:rsidR="00975ACC" w:rsidRDefault="00975ACC" w:rsidP="00460D08">
      <w:pPr>
        <w:ind w:left="227" w:hangingChars="100" w:hanging="227"/>
      </w:pPr>
    </w:p>
    <w:p w14:paraId="63CBB788" w14:textId="303A5213" w:rsidR="00975ACC" w:rsidRDefault="00975ACC" w:rsidP="00975ACC">
      <w:pPr>
        <w:pStyle w:val="4"/>
      </w:pPr>
      <w:r>
        <w:rPr>
          <w:rFonts w:hint="eastAsia"/>
        </w:rPr>
        <w:t>（ク）健康管理等に関する情報提供体制の充実／『健康子育て課、介護福祉課』</w:t>
      </w:r>
    </w:p>
    <w:p w14:paraId="0E5E4D90" w14:textId="194CBEA4" w:rsidR="00975ACC" w:rsidRDefault="00975ACC" w:rsidP="00975ACC">
      <w:pPr>
        <w:ind w:left="227" w:hangingChars="100" w:hanging="227"/>
      </w:pPr>
      <w:r>
        <w:rPr>
          <w:rFonts w:hint="eastAsia"/>
        </w:rPr>
        <w:t>・町民自らが、災害時においても健康を維持管理できるよう各種情報の提供を図る必要がある。</w:t>
      </w:r>
    </w:p>
    <w:p w14:paraId="67C16EE8" w14:textId="02C89C97" w:rsidR="00975ACC" w:rsidRDefault="00975ACC" w:rsidP="00460D08">
      <w:pPr>
        <w:ind w:left="227" w:hangingChars="100" w:hanging="227"/>
      </w:pPr>
    </w:p>
    <w:p w14:paraId="1B9F9674" w14:textId="5D14AE33" w:rsidR="00975ACC" w:rsidRDefault="00975ACC" w:rsidP="00975ACC">
      <w:pPr>
        <w:pStyle w:val="4"/>
      </w:pPr>
      <w:r>
        <w:rPr>
          <w:rFonts w:hint="eastAsia"/>
        </w:rPr>
        <w:t>（ケ）被災地での衛生環境保全体制等の充実／『健康子育て課、介護福祉課』</w:t>
      </w:r>
    </w:p>
    <w:p w14:paraId="652C0C51" w14:textId="545BB3FC" w:rsidR="00975ACC" w:rsidRDefault="00975ACC" w:rsidP="00975ACC">
      <w:pPr>
        <w:ind w:left="227" w:hangingChars="100" w:hanging="227"/>
      </w:pPr>
      <w:r>
        <w:rPr>
          <w:rFonts w:hint="eastAsia"/>
        </w:rPr>
        <w:t>・被災地や避難所等における感染症や食中毒等の発生・拡大を防止するための体制の充実が必要である。</w:t>
      </w:r>
    </w:p>
    <w:p w14:paraId="160CD620" w14:textId="057F3E01" w:rsidR="00975ACC" w:rsidRDefault="00975ACC" w:rsidP="00460D08">
      <w:pPr>
        <w:ind w:left="227" w:hangingChars="100" w:hanging="227"/>
      </w:pPr>
    </w:p>
    <w:p w14:paraId="6591B566" w14:textId="77777777" w:rsidR="00975ACC" w:rsidRDefault="00975ACC" w:rsidP="00975ACC">
      <w:pPr>
        <w:pStyle w:val="4"/>
      </w:pPr>
      <w:r>
        <w:rPr>
          <w:rFonts w:hint="eastAsia"/>
        </w:rPr>
        <w:t>（コ）要配慮者の支援／『総務課、健康子育て課、介護福祉課』</w:t>
      </w:r>
    </w:p>
    <w:p w14:paraId="21E90623" w14:textId="77777777" w:rsidR="00975ACC" w:rsidRDefault="00975ACC" w:rsidP="00975ACC">
      <w:pPr>
        <w:ind w:left="227" w:hangingChars="100" w:hanging="227"/>
      </w:pPr>
      <w:r>
        <w:rPr>
          <w:rFonts w:hint="eastAsia"/>
        </w:rPr>
        <w:t>・避難行動要支援者名簿の充実とともに、名簿情報に基づく具体的な避難方法等を定めた個別計画の策定に取り組む必要がある。</w:t>
      </w:r>
    </w:p>
    <w:p w14:paraId="7D7A5E90" w14:textId="039D3EC4" w:rsidR="00975ACC" w:rsidRDefault="00975ACC" w:rsidP="00975ACC">
      <w:pPr>
        <w:ind w:left="227" w:hangingChars="100" w:hanging="227"/>
      </w:pPr>
      <w:r>
        <w:rPr>
          <w:rFonts w:hint="eastAsia"/>
        </w:rPr>
        <w:t>・日本語による防災情報の理解が困難な外国人の安全を確保するため、災害時の外国人住民支援体制を充実強化する必要がある。</w:t>
      </w:r>
    </w:p>
    <w:p w14:paraId="0426C628" w14:textId="77777777" w:rsidR="00460D08" w:rsidRDefault="00460D08" w:rsidP="00460D08">
      <w:pPr>
        <w:ind w:left="227" w:hangingChars="100" w:hanging="227"/>
      </w:pPr>
    </w:p>
    <w:p w14:paraId="5E8C8D6D" w14:textId="77777777" w:rsidR="00460D08" w:rsidRDefault="00460D08" w:rsidP="00460D08">
      <w:pPr>
        <w:pStyle w:val="3"/>
        <w:spacing w:after="87"/>
        <w:ind w:left="247" w:hanging="247"/>
      </w:pPr>
      <w:r>
        <w:rPr>
          <w:rFonts w:hint="eastAsia"/>
        </w:rPr>
        <w:t>④</w:t>
      </w:r>
      <w:r>
        <w:t xml:space="preserve"> 情報・通信</w:t>
      </w:r>
      <w:r>
        <w:tab/>
      </w:r>
    </w:p>
    <w:p w14:paraId="2A4BD707" w14:textId="4438174D" w:rsidR="002C50F1" w:rsidRDefault="00C62250" w:rsidP="002C50F1">
      <w:pPr>
        <w:pStyle w:val="4"/>
      </w:pPr>
      <w:r>
        <w:rPr>
          <w:rFonts w:hint="eastAsia"/>
        </w:rPr>
        <w:t>（ア）</w:t>
      </w:r>
      <w:r w:rsidR="002C50F1">
        <w:rPr>
          <w:rFonts w:hint="eastAsia"/>
        </w:rPr>
        <w:t>地域防災力の向上／『総務課』（再掲）</w:t>
      </w:r>
    </w:p>
    <w:p w14:paraId="3A84FEAF" w14:textId="77777777" w:rsidR="002C50F1" w:rsidRPr="002C50F1" w:rsidRDefault="002C50F1" w:rsidP="00403751">
      <w:pPr>
        <w:ind w:left="227" w:hangingChars="100" w:hanging="227"/>
      </w:pPr>
      <w:r w:rsidRPr="002C50F1">
        <w:rPr>
          <w:rFonts w:hint="eastAsia"/>
        </w:rPr>
        <w:t>・町民が安全に避難するため、各家庭等における家具類の転倒・落下・移動防止対策等の災害対策を実施するよう、働きかけていく必要がある。</w:t>
      </w:r>
    </w:p>
    <w:p w14:paraId="45903B47" w14:textId="1B2B62EF" w:rsidR="00C62250" w:rsidRPr="002C50F1" w:rsidRDefault="002C50F1" w:rsidP="00403751">
      <w:pPr>
        <w:ind w:left="227" w:hangingChars="100" w:hanging="227"/>
      </w:pPr>
      <w:r w:rsidRPr="002C50F1">
        <w:rPr>
          <w:rFonts w:hint="eastAsia"/>
        </w:rPr>
        <w:t>・消防団の機能強化や自主防災組織の活性化を図り、地域全体の協力体制を推進していく必要がある。</w:t>
      </w:r>
    </w:p>
    <w:p w14:paraId="511A69F8" w14:textId="56A643E2" w:rsidR="00460D08" w:rsidRDefault="00460D08" w:rsidP="00403751">
      <w:pPr>
        <w:ind w:left="227" w:hangingChars="100" w:hanging="227"/>
      </w:pPr>
    </w:p>
    <w:p w14:paraId="30B66C51" w14:textId="504FA6D6" w:rsidR="002C50F1" w:rsidRDefault="002C50F1" w:rsidP="002C50F1">
      <w:pPr>
        <w:pStyle w:val="4"/>
      </w:pPr>
      <w:r>
        <w:rPr>
          <w:rFonts w:hint="eastAsia"/>
        </w:rPr>
        <w:t>（イ）防災教育の推進、防災意識の啓発／『総務課、教育委員会事務局』（再掲）</w:t>
      </w:r>
    </w:p>
    <w:p w14:paraId="61663CA3" w14:textId="77777777" w:rsidR="002C50F1" w:rsidRDefault="002C50F1" w:rsidP="002C50F1">
      <w:pPr>
        <w:ind w:left="227" w:hangingChars="100" w:hanging="227"/>
      </w:pPr>
      <w:r>
        <w:rPr>
          <w:rFonts w:hint="eastAsia"/>
        </w:rPr>
        <w:t>・児童・生徒が自然災害に対する正しい知識と行動を理解することは、児童・生徒自身を守るだけではなく、家庭や地域社会を守ることにもつながるため、学校における防災教育を推進する必要がある。</w:t>
      </w:r>
    </w:p>
    <w:p w14:paraId="438727D1" w14:textId="2A31118F" w:rsidR="00C62250" w:rsidRDefault="002C50F1" w:rsidP="002C50F1">
      <w:pPr>
        <w:ind w:left="227" w:hangingChars="100" w:hanging="227"/>
      </w:pPr>
      <w:r>
        <w:rPr>
          <w:rFonts w:hint="eastAsia"/>
        </w:rPr>
        <w:t>・災害による被害を減少させるためには、日頃から防災に関する知識を習得し、いざという時に行動できるよう準備しておくことが望ましいことから、町民の防災意識の高揚と</w:t>
      </w:r>
      <w:r>
        <w:rPr>
          <w:rFonts w:hint="eastAsia"/>
        </w:rPr>
        <w:lastRenderedPageBreak/>
        <w:t>防災知識の普及を図る必要がある。</w:t>
      </w:r>
    </w:p>
    <w:p w14:paraId="5050A38E" w14:textId="47804AA7" w:rsidR="002C50F1" w:rsidRDefault="002C50F1" w:rsidP="00460D08">
      <w:pPr>
        <w:ind w:left="227" w:hangingChars="100" w:hanging="227"/>
      </w:pPr>
    </w:p>
    <w:p w14:paraId="64DBC4A5" w14:textId="77777777" w:rsidR="00711289" w:rsidRDefault="00711289" w:rsidP="00711289">
      <w:pPr>
        <w:pStyle w:val="4"/>
      </w:pPr>
      <w:r>
        <w:rPr>
          <w:rFonts w:hint="eastAsia"/>
        </w:rPr>
        <w:t>（ウ）洪水からの住民避難を促す河川情報の提供／『総務課』</w:t>
      </w:r>
    </w:p>
    <w:p w14:paraId="5E13D318" w14:textId="77777777" w:rsidR="00711289" w:rsidRDefault="00711289" w:rsidP="00711289">
      <w:pPr>
        <w:ind w:left="227" w:hangingChars="100" w:hanging="227"/>
      </w:pPr>
      <w:r>
        <w:rPr>
          <w:rFonts w:hint="eastAsia"/>
        </w:rPr>
        <w:t>・住民避難に資する情報提供について、水位周知河川以外の河川についても水害リスクを把握し、水害リスクの高い河川については、河川情報を迅速に提供していく必要がある。</w:t>
      </w:r>
    </w:p>
    <w:p w14:paraId="399621CD" w14:textId="77777777" w:rsidR="00711289" w:rsidRDefault="00711289" w:rsidP="00711289">
      <w:pPr>
        <w:ind w:left="227" w:hangingChars="100" w:hanging="227"/>
      </w:pPr>
      <w:r>
        <w:rPr>
          <w:rFonts w:hint="eastAsia"/>
        </w:rPr>
        <w:t>・河川監視カメラの監視画像や水位雨量情報を分かりやすく周知できるよう、ホームページやスマートフォン等による公開を進めるなど、住民の主体的な避難行動を促すような情報提供を進めていく必要がある。</w:t>
      </w:r>
    </w:p>
    <w:p w14:paraId="1FBCCFC6" w14:textId="4F03E63F" w:rsidR="00711289" w:rsidRDefault="00711289" w:rsidP="00711289">
      <w:pPr>
        <w:ind w:left="227" w:hangingChars="100" w:hanging="227"/>
      </w:pPr>
      <w:r>
        <w:rPr>
          <w:rFonts w:hint="eastAsia"/>
        </w:rPr>
        <w:t>・浸水想定区域における避難確保措置を</w:t>
      </w:r>
      <w:r w:rsidR="00DA40DA">
        <w:rPr>
          <w:rFonts w:hint="eastAsia"/>
        </w:rPr>
        <w:t>講ずる</w:t>
      </w:r>
      <w:r>
        <w:rPr>
          <w:rFonts w:hint="eastAsia"/>
        </w:rPr>
        <w:t>必要がある。</w:t>
      </w:r>
    </w:p>
    <w:p w14:paraId="622E8247" w14:textId="77777777" w:rsidR="00711289" w:rsidRDefault="00711289" w:rsidP="00460D08">
      <w:pPr>
        <w:ind w:left="227" w:hangingChars="100" w:hanging="227"/>
      </w:pPr>
    </w:p>
    <w:p w14:paraId="28B70B25" w14:textId="76A33D1E" w:rsidR="002C50F1" w:rsidRPr="002022AD" w:rsidRDefault="002C50F1" w:rsidP="002C50F1">
      <w:pPr>
        <w:pStyle w:val="4"/>
      </w:pPr>
      <w:r w:rsidRPr="002022AD">
        <w:rPr>
          <w:rFonts w:hint="eastAsia"/>
        </w:rPr>
        <w:t>（</w:t>
      </w:r>
      <w:r w:rsidR="00711289">
        <w:rPr>
          <w:rFonts w:hint="eastAsia"/>
        </w:rPr>
        <w:t>エ</w:t>
      </w:r>
      <w:r w:rsidRPr="002022AD">
        <w:rPr>
          <w:rFonts w:hint="eastAsia"/>
        </w:rPr>
        <w:t>）避難指示等の発令体制の整備／『総務課』（再掲）</w:t>
      </w:r>
    </w:p>
    <w:p w14:paraId="3FDBB38F" w14:textId="11334EC7" w:rsidR="002C50F1" w:rsidRPr="002022AD" w:rsidRDefault="002C50F1" w:rsidP="002C50F1">
      <w:pPr>
        <w:ind w:left="227" w:hangingChars="100" w:hanging="227"/>
      </w:pPr>
      <w:r w:rsidRPr="002022AD">
        <w:rPr>
          <w:rFonts w:hint="eastAsia"/>
        </w:rPr>
        <w:t>・洪水時の円滑かつ迅速な避難を確保するため、気象情報や河川水位等を活用した避難指示等の具体的な発令基準に基づき、適時適切に避難指示等が発令できる体制を整備しておく必要がある。</w:t>
      </w:r>
    </w:p>
    <w:p w14:paraId="6EF80243" w14:textId="3B7BB568" w:rsidR="002C50F1" w:rsidRPr="002022AD" w:rsidRDefault="002C50F1" w:rsidP="00460D08">
      <w:pPr>
        <w:ind w:left="227" w:hangingChars="100" w:hanging="227"/>
      </w:pPr>
    </w:p>
    <w:p w14:paraId="6118BC0F" w14:textId="0B1E29A3" w:rsidR="002C50F1" w:rsidRPr="002022AD" w:rsidRDefault="002C50F1" w:rsidP="002C50F1">
      <w:pPr>
        <w:pStyle w:val="4"/>
      </w:pPr>
      <w:r w:rsidRPr="002022AD">
        <w:rPr>
          <w:rFonts w:hint="eastAsia"/>
        </w:rPr>
        <w:t>（</w:t>
      </w:r>
      <w:r w:rsidR="00711289">
        <w:rPr>
          <w:rFonts w:hint="eastAsia"/>
        </w:rPr>
        <w:t>オ</w:t>
      </w:r>
      <w:r w:rsidRPr="002022AD">
        <w:rPr>
          <w:rFonts w:hint="eastAsia"/>
        </w:rPr>
        <w:t>）孤立のおそれのある集落との通信手段の確保／『総務課』（再掲）</w:t>
      </w:r>
    </w:p>
    <w:p w14:paraId="13EB345F" w14:textId="0CF3800B" w:rsidR="002C50F1" w:rsidRPr="002022AD" w:rsidRDefault="002C50F1" w:rsidP="002C50F1">
      <w:pPr>
        <w:ind w:left="227" w:hangingChars="100" w:hanging="227"/>
      </w:pPr>
      <w:r w:rsidRPr="002022AD">
        <w:rPr>
          <w:rFonts w:hint="eastAsia"/>
        </w:rPr>
        <w:t>・孤立のおそれのある集落において、道路の寸断等により孤立した場合に備えて、確実な通信手段を確保しておく必要がある。</w:t>
      </w:r>
    </w:p>
    <w:p w14:paraId="07C4CB40" w14:textId="23B610D9" w:rsidR="002C50F1" w:rsidRPr="002022AD" w:rsidRDefault="002C50F1" w:rsidP="00460D08">
      <w:pPr>
        <w:ind w:left="227" w:hangingChars="100" w:hanging="227"/>
      </w:pPr>
    </w:p>
    <w:p w14:paraId="6ED227D6" w14:textId="4FB9A189" w:rsidR="002C50F1" w:rsidRPr="002022AD" w:rsidRDefault="002C50F1" w:rsidP="002C50F1">
      <w:pPr>
        <w:pStyle w:val="4"/>
      </w:pPr>
      <w:r w:rsidRPr="002022AD">
        <w:rPr>
          <w:rFonts w:hint="eastAsia"/>
        </w:rPr>
        <w:t>（</w:t>
      </w:r>
      <w:r w:rsidR="00711289">
        <w:rPr>
          <w:rFonts w:hint="eastAsia"/>
        </w:rPr>
        <w:t>カ</w:t>
      </w:r>
      <w:r w:rsidRPr="002022AD">
        <w:rPr>
          <w:rFonts w:hint="eastAsia"/>
        </w:rPr>
        <w:t>）ヘリコプター離着陸可能場所の確保／『総務課』（再掲）</w:t>
      </w:r>
    </w:p>
    <w:p w14:paraId="1AB109F5" w14:textId="0F4F30E2" w:rsidR="002C50F1" w:rsidRPr="002022AD" w:rsidRDefault="002C50F1" w:rsidP="002C50F1">
      <w:pPr>
        <w:ind w:left="227" w:hangingChars="100" w:hanging="227"/>
      </w:pPr>
      <w:r w:rsidRPr="002022AD">
        <w:rPr>
          <w:rFonts w:hint="eastAsia"/>
        </w:rPr>
        <w:t>・孤立のおそれのある集落において、急患や物資の輸送を行う際に必要となるヘリコプターの離着陸場所を確保しておく必要がある。</w:t>
      </w:r>
    </w:p>
    <w:p w14:paraId="35F47F7F" w14:textId="7FCC019A" w:rsidR="002C50F1" w:rsidRPr="002022AD" w:rsidRDefault="002C50F1" w:rsidP="00460D08">
      <w:pPr>
        <w:ind w:left="227" w:hangingChars="100" w:hanging="227"/>
      </w:pPr>
    </w:p>
    <w:p w14:paraId="676D8F9B" w14:textId="33EADC36" w:rsidR="002C50F1" w:rsidRPr="002022AD" w:rsidRDefault="002C50F1" w:rsidP="002C50F1">
      <w:pPr>
        <w:pStyle w:val="4"/>
      </w:pPr>
      <w:r w:rsidRPr="002022AD">
        <w:rPr>
          <w:rFonts w:hint="eastAsia"/>
        </w:rPr>
        <w:t>（</w:t>
      </w:r>
      <w:r w:rsidR="00711289">
        <w:rPr>
          <w:rFonts w:hint="eastAsia"/>
        </w:rPr>
        <w:t>キ</w:t>
      </w:r>
      <w:r w:rsidRPr="002022AD">
        <w:rPr>
          <w:rFonts w:hint="eastAsia"/>
        </w:rPr>
        <w:t>）帰宅困難者対策の普及・啓発／『総務課、企画財政課』</w:t>
      </w:r>
    </w:p>
    <w:p w14:paraId="50666250" w14:textId="712B22B8" w:rsidR="002C50F1" w:rsidRPr="002022AD" w:rsidRDefault="002C50F1" w:rsidP="002C50F1">
      <w:pPr>
        <w:ind w:left="227" w:hangingChars="100" w:hanging="227"/>
      </w:pPr>
      <w:r w:rsidRPr="002022AD">
        <w:rPr>
          <w:rFonts w:hint="eastAsia"/>
        </w:rPr>
        <w:t>・大規模災害時には、帰宅困難者等の発生が予想されるため、一時滞在施設の確保や交通情報の発信等の帰宅困難者対策が必要である。</w:t>
      </w:r>
    </w:p>
    <w:p w14:paraId="76B36B3A" w14:textId="5C258316" w:rsidR="002C50F1" w:rsidRPr="002022AD" w:rsidRDefault="002C50F1" w:rsidP="00460D08">
      <w:pPr>
        <w:ind w:left="227" w:hangingChars="100" w:hanging="227"/>
      </w:pPr>
    </w:p>
    <w:p w14:paraId="0117D95D" w14:textId="70B88C18" w:rsidR="002C50F1" w:rsidRPr="002022AD" w:rsidRDefault="002C50F1" w:rsidP="002C50F1">
      <w:pPr>
        <w:pStyle w:val="4"/>
      </w:pPr>
      <w:r w:rsidRPr="002022AD">
        <w:rPr>
          <w:rFonts w:hint="eastAsia"/>
        </w:rPr>
        <w:t>（</w:t>
      </w:r>
      <w:r w:rsidR="00711289">
        <w:rPr>
          <w:rFonts w:hint="eastAsia"/>
        </w:rPr>
        <w:t>ク</w:t>
      </w:r>
      <w:r w:rsidRPr="002022AD">
        <w:rPr>
          <w:rFonts w:hint="eastAsia"/>
        </w:rPr>
        <w:t>）健康管理等に関する情報提供体制の充実／『健康子育て課、介護福祉課』（再掲）</w:t>
      </w:r>
    </w:p>
    <w:p w14:paraId="2622CCDE" w14:textId="0AFA792A" w:rsidR="002C50F1" w:rsidRPr="002022AD" w:rsidRDefault="002C50F1" w:rsidP="002C50F1">
      <w:pPr>
        <w:ind w:left="227" w:hangingChars="100" w:hanging="227"/>
      </w:pPr>
      <w:r w:rsidRPr="002022AD">
        <w:rPr>
          <w:rFonts w:hint="eastAsia"/>
        </w:rPr>
        <w:t>・町民自らが、災害時においても健康を維持管理できるよう各種情報の提供を図る必要がある。</w:t>
      </w:r>
    </w:p>
    <w:p w14:paraId="274B95B7" w14:textId="19BB5F28" w:rsidR="002C50F1" w:rsidRPr="002022AD" w:rsidRDefault="002C50F1" w:rsidP="00460D08">
      <w:pPr>
        <w:ind w:left="227" w:hangingChars="100" w:hanging="227"/>
      </w:pPr>
    </w:p>
    <w:p w14:paraId="3F707CB5" w14:textId="06B57B72" w:rsidR="0069007F" w:rsidRPr="002022AD" w:rsidRDefault="00592716" w:rsidP="0069007F">
      <w:pPr>
        <w:pStyle w:val="4"/>
      </w:pPr>
      <w:r w:rsidRPr="002022AD">
        <w:rPr>
          <w:rFonts w:hint="eastAsia"/>
        </w:rPr>
        <w:t>（</w:t>
      </w:r>
      <w:r w:rsidR="00711289">
        <w:rPr>
          <w:rFonts w:hint="eastAsia"/>
        </w:rPr>
        <w:t>ケ</w:t>
      </w:r>
      <w:r w:rsidRPr="002022AD">
        <w:rPr>
          <w:rFonts w:hint="eastAsia"/>
        </w:rPr>
        <w:t>）</w:t>
      </w:r>
      <w:r w:rsidR="0069007F" w:rsidRPr="002022AD">
        <w:rPr>
          <w:rFonts w:hint="eastAsia"/>
        </w:rPr>
        <w:t>通信機器の充実と発信手段の多様化／『総務課、企画財政課』（再掲）</w:t>
      </w:r>
    </w:p>
    <w:p w14:paraId="58A62A19" w14:textId="73859D85" w:rsidR="002C50F1" w:rsidRDefault="0069007F" w:rsidP="00460D08">
      <w:pPr>
        <w:ind w:left="227" w:hangingChars="100" w:hanging="227"/>
      </w:pPr>
      <w:r w:rsidRPr="002022AD">
        <w:rPr>
          <w:rFonts w:hint="eastAsia"/>
        </w:rPr>
        <w:t>・大規模災害時には、通信機器の破損や不測の事態の発生により、通信環境の麻痺や機能</w:t>
      </w:r>
      <w:r>
        <w:rPr>
          <w:rFonts w:hint="eastAsia"/>
        </w:rPr>
        <w:t>停止、テレビやラジオ放送の中断などが想定されることから、通信手段の充実と発信手段の多様化を図る必要がある。</w:t>
      </w:r>
    </w:p>
    <w:p w14:paraId="14CD877F" w14:textId="77777777" w:rsidR="002022AD" w:rsidRDefault="002022AD" w:rsidP="00460D08">
      <w:pPr>
        <w:ind w:left="227" w:hangingChars="100" w:hanging="227"/>
      </w:pPr>
    </w:p>
    <w:p w14:paraId="03F5D6A5" w14:textId="77777777" w:rsidR="00C825FF" w:rsidRDefault="00592716" w:rsidP="0069007F">
      <w:pPr>
        <w:pStyle w:val="4"/>
      </w:pPr>
      <w:r>
        <w:rPr>
          <w:rFonts w:hint="eastAsia"/>
        </w:rPr>
        <w:t>（</w:t>
      </w:r>
      <w:r w:rsidR="00711289">
        <w:rPr>
          <w:rFonts w:hint="eastAsia"/>
        </w:rPr>
        <w:t>コ</w:t>
      </w:r>
      <w:r>
        <w:rPr>
          <w:rFonts w:hint="eastAsia"/>
        </w:rPr>
        <w:t>）</w:t>
      </w:r>
      <w:r w:rsidR="0069007F">
        <w:rPr>
          <w:rFonts w:hint="eastAsia"/>
        </w:rPr>
        <w:t>長期電源途絶時における情報通信システムの機能維持</w:t>
      </w:r>
    </w:p>
    <w:p w14:paraId="1445F9E7" w14:textId="093822E1" w:rsidR="0069007F" w:rsidRDefault="0069007F" w:rsidP="00C825FF">
      <w:pPr>
        <w:pStyle w:val="4"/>
        <w:jc w:val="right"/>
      </w:pPr>
      <w:r>
        <w:rPr>
          <w:rFonts w:hint="eastAsia"/>
        </w:rPr>
        <w:t>／『総務課</w:t>
      </w:r>
      <w:r w:rsidR="00C825FF" w:rsidRPr="00DF3D27">
        <w:rPr>
          <w:rFonts w:hint="eastAsia"/>
          <w:color w:val="000000" w:themeColor="text1"/>
        </w:rPr>
        <w:t>、企画財政課</w:t>
      </w:r>
      <w:r>
        <w:rPr>
          <w:rFonts w:hint="eastAsia"/>
        </w:rPr>
        <w:t>』（再掲）</w:t>
      </w:r>
    </w:p>
    <w:p w14:paraId="5B90C38C" w14:textId="77777777" w:rsidR="0069007F" w:rsidRDefault="0069007F" w:rsidP="0069007F">
      <w:pPr>
        <w:ind w:left="227" w:hangingChars="100" w:hanging="227"/>
      </w:pPr>
      <w:r>
        <w:rPr>
          <w:rFonts w:hint="eastAsia"/>
        </w:rPr>
        <w:t>・災害応急対策期における災害対策機能を継続させるため、停電を想定した庁舎非常電源</w:t>
      </w:r>
      <w:r>
        <w:rPr>
          <w:rFonts w:hint="eastAsia"/>
        </w:rPr>
        <w:lastRenderedPageBreak/>
        <w:t>設備の燃料の確保方策について検討する必要がある。</w:t>
      </w:r>
    </w:p>
    <w:p w14:paraId="20883463" w14:textId="5BAAA747" w:rsidR="002C50F1" w:rsidRDefault="0069007F" w:rsidP="0069007F">
      <w:pPr>
        <w:ind w:left="227" w:hangingChars="100" w:hanging="227"/>
      </w:pPr>
      <w:r>
        <w:rPr>
          <w:rFonts w:hint="eastAsia"/>
        </w:rPr>
        <w:t>・大規模・広域災害発生時には、専用の通信網等にも障害が発生するなど機能しない可能性があり、その場合は非常通信を利用して通信するため、災害発生時における非常通信を確保しておく必要がある。</w:t>
      </w:r>
    </w:p>
    <w:p w14:paraId="2ADA1B9A" w14:textId="0C61BAC4" w:rsidR="002C50F1" w:rsidRDefault="002C50F1" w:rsidP="00460D08">
      <w:pPr>
        <w:ind w:left="227" w:hangingChars="100" w:hanging="227"/>
      </w:pPr>
    </w:p>
    <w:p w14:paraId="1C46A030" w14:textId="534722FD" w:rsidR="002C50F1" w:rsidRDefault="00592716" w:rsidP="006D76C6">
      <w:pPr>
        <w:pStyle w:val="4"/>
      </w:pPr>
      <w:r>
        <w:rPr>
          <w:rFonts w:hint="eastAsia"/>
        </w:rPr>
        <w:t>（</w:t>
      </w:r>
      <w:r w:rsidR="00711289">
        <w:rPr>
          <w:rFonts w:hint="eastAsia"/>
        </w:rPr>
        <w:t>サ</w:t>
      </w:r>
      <w:r>
        <w:rPr>
          <w:rFonts w:hint="eastAsia"/>
        </w:rPr>
        <w:t>）</w:t>
      </w:r>
      <w:r w:rsidR="006D76C6" w:rsidRPr="006D76C6">
        <w:rPr>
          <w:rFonts w:hint="eastAsia"/>
        </w:rPr>
        <w:t>住民等への情報伝達／『総務課』</w:t>
      </w:r>
      <w:r w:rsidR="006D76C6">
        <w:rPr>
          <w:rFonts w:hint="eastAsia"/>
        </w:rPr>
        <w:t>（再掲）</w:t>
      </w:r>
    </w:p>
    <w:p w14:paraId="1C317E0E" w14:textId="235A49E9" w:rsidR="002C50F1" w:rsidRDefault="00AC6F8C" w:rsidP="00460D08">
      <w:pPr>
        <w:ind w:left="227" w:hangingChars="100" w:hanging="227"/>
      </w:pPr>
      <w:r w:rsidRPr="00AC6F8C">
        <w:rPr>
          <w:rFonts w:hint="eastAsia"/>
        </w:rPr>
        <w:t>・住民等へ迅速かつ確実に災害情報を伝達するため、町防災行政無線のデジタル化（令和４年度に全体完成予定）、Ｌアラート（災害情報共有システム）の適切な運用、ホームページ、ＳＮＳ（</w:t>
      </w:r>
      <w:r w:rsidRPr="00AC6F8C">
        <w:t>LINE、Facebook、Twitter等）など、情報発信の多様化を図る必要がある。</w:t>
      </w:r>
    </w:p>
    <w:p w14:paraId="7D6021BC" w14:textId="77777777" w:rsidR="00460D08" w:rsidRDefault="00460D08" w:rsidP="00460D08">
      <w:pPr>
        <w:ind w:left="227" w:hangingChars="100" w:hanging="227"/>
      </w:pPr>
    </w:p>
    <w:p w14:paraId="6BFB36E9" w14:textId="77777777" w:rsidR="00460D08" w:rsidRDefault="00460D08" w:rsidP="00460D08">
      <w:pPr>
        <w:pStyle w:val="3"/>
        <w:spacing w:after="87"/>
        <w:ind w:left="247" w:hanging="247"/>
      </w:pPr>
      <w:r>
        <w:rPr>
          <w:rFonts w:hint="eastAsia"/>
        </w:rPr>
        <w:t>⑤</w:t>
      </w:r>
      <w:r>
        <w:t xml:space="preserve"> 産業（農林・商工・観光）・金融</w:t>
      </w:r>
      <w:r>
        <w:tab/>
      </w:r>
    </w:p>
    <w:p w14:paraId="60E95202" w14:textId="2D7DA79E" w:rsidR="004F5F29" w:rsidRDefault="00C62250" w:rsidP="004F5F29">
      <w:pPr>
        <w:pStyle w:val="4"/>
      </w:pPr>
      <w:r>
        <w:rPr>
          <w:rFonts w:hint="eastAsia"/>
        </w:rPr>
        <w:t>（ア）</w:t>
      </w:r>
      <w:r w:rsidR="004F5F29">
        <w:rPr>
          <w:rFonts w:hint="eastAsia"/>
        </w:rPr>
        <w:t>支援物資の供給に係る連携体制等の整備／『総務課、健康子育て課、産業観光課』</w:t>
      </w:r>
    </w:p>
    <w:p w14:paraId="48943383" w14:textId="314088AB" w:rsidR="004F5F29" w:rsidRPr="004F5F29" w:rsidRDefault="004F5F29" w:rsidP="004F5F29">
      <w:pPr>
        <w:pStyle w:val="4"/>
        <w:jc w:val="right"/>
      </w:pPr>
      <w:r w:rsidRPr="004F5F29">
        <w:rPr>
          <w:rFonts w:hint="eastAsia"/>
        </w:rPr>
        <w:t>（再掲）</w:t>
      </w:r>
    </w:p>
    <w:p w14:paraId="1F766E2D" w14:textId="71FC1175" w:rsidR="00460D08" w:rsidRDefault="004F5F29" w:rsidP="004F5F29">
      <w:pPr>
        <w:ind w:left="227" w:hangingChars="100" w:hanging="227"/>
      </w:pPr>
      <w:r>
        <w:rPr>
          <w:rFonts w:hint="eastAsia"/>
        </w:rPr>
        <w:t>・災害時における民間事業者からの物資や医薬品等の調達等に関する協定を締結しているが、引き続き、相手方と定期的な情報交換や緊急時連絡体制の確認を行うとともに、防災訓練等を通じて、連携体制の強化を図る必要がある。</w:t>
      </w:r>
    </w:p>
    <w:p w14:paraId="26FD189F" w14:textId="4BA000FB" w:rsidR="00C62250" w:rsidRDefault="00C62250" w:rsidP="00460D08">
      <w:pPr>
        <w:ind w:left="227" w:hangingChars="100" w:hanging="227"/>
      </w:pPr>
    </w:p>
    <w:p w14:paraId="44753FED" w14:textId="77777777" w:rsidR="004F5F29" w:rsidRPr="002022AD" w:rsidRDefault="004F5F29" w:rsidP="004F5F29">
      <w:pPr>
        <w:pStyle w:val="4"/>
      </w:pPr>
      <w:r w:rsidRPr="002022AD">
        <w:rPr>
          <w:rFonts w:hint="eastAsia"/>
        </w:rPr>
        <w:t>（イ）緊急車両、病院等に供給する燃料の確保／『総務課』</w:t>
      </w:r>
    </w:p>
    <w:p w14:paraId="612251A5" w14:textId="77777777" w:rsidR="004F5F29" w:rsidRDefault="004F5F29" w:rsidP="004F5F29">
      <w:pPr>
        <w:ind w:left="227" w:hangingChars="100" w:hanging="227"/>
      </w:pPr>
      <w:r>
        <w:rPr>
          <w:rFonts w:hint="eastAsia"/>
        </w:rPr>
        <w:t>・災害時における救助・救急等にあたる緊急車両や病院等へ供給する燃料を確保する必要がある。</w:t>
      </w:r>
    </w:p>
    <w:p w14:paraId="545267A9" w14:textId="7CA30C04" w:rsidR="00AC6F8C" w:rsidRDefault="004F5F29" w:rsidP="004F5F29">
      <w:pPr>
        <w:ind w:left="227" w:hangingChars="100" w:hanging="227"/>
      </w:pPr>
      <w:r>
        <w:rPr>
          <w:rFonts w:hint="eastAsia"/>
        </w:rPr>
        <w:t>・広域からの物資等の支援や各種援助のための緊急車両に対しても、ガソリン等の燃料の優先供給を推進するため、町内各給油所及び関係機関へ周知を図る必要がある。</w:t>
      </w:r>
    </w:p>
    <w:p w14:paraId="098AA301" w14:textId="269C0527" w:rsidR="00AC6F8C" w:rsidRDefault="00AC6F8C" w:rsidP="00460D08">
      <w:pPr>
        <w:ind w:left="227" w:hangingChars="100" w:hanging="227"/>
      </w:pPr>
    </w:p>
    <w:p w14:paraId="28823758" w14:textId="77777777" w:rsidR="004F5F29" w:rsidRDefault="004F5F29" w:rsidP="004F5F29">
      <w:pPr>
        <w:pStyle w:val="4"/>
      </w:pPr>
      <w:r>
        <w:rPr>
          <w:rFonts w:hint="eastAsia"/>
        </w:rPr>
        <w:t>（ウ）観光地の防災対策／『産業観光課』</w:t>
      </w:r>
    </w:p>
    <w:p w14:paraId="4A7E6DF4" w14:textId="2691E710" w:rsidR="00AC6F8C" w:rsidRDefault="004F5F29" w:rsidP="004F5F29">
      <w:pPr>
        <w:ind w:left="227" w:hangingChars="100" w:hanging="227"/>
      </w:pPr>
      <w:r>
        <w:rPr>
          <w:rFonts w:hint="eastAsia"/>
        </w:rPr>
        <w:t>・観光事業者や観光関係団体等と連携し、主体的に観光地の防災対策に取り組むことができるよう、避難誘導や帰宅支援など観光客の安全・安心を確保するための課題の検討を行う必要がある。</w:t>
      </w:r>
    </w:p>
    <w:p w14:paraId="7715A82A" w14:textId="14E151AA" w:rsidR="00AC6F8C" w:rsidRDefault="00AC6F8C" w:rsidP="00460D08">
      <w:pPr>
        <w:ind w:left="227" w:hangingChars="100" w:hanging="227"/>
      </w:pPr>
    </w:p>
    <w:p w14:paraId="7A7AD538" w14:textId="77777777" w:rsidR="004F5F29" w:rsidRDefault="004F5F29" w:rsidP="004F5F29">
      <w:pPr>
        <w:pStyle w:val="4"/>
      </w:pPr>
      <w:r>
        <w:rPr>
          <w:rFonts w:hint="eastAsia"/>
        </w:rPr>
        <w:t>（エ）家畜防疫／『産業観光課』</w:t>
      </w:r>
    </w:p>
    <w:p w14:paraId="2306AAB8" w14:textId="5552C0AD" w:rsidR="00AC6F8C" w:rsidRDefault="004F5F29" w:rsidP="004F5F29">
      <w:pPr>
        <w:ind w:left="227" w:hangingChars="100" w:hanging="227"/>
      </w:pPr>
      <w:r>
        <w:rPr>
          <w:rFonts w:hint="eastAsia"/>
        </w:rPr>
        <w:t>・大規模災害の発生により、多数の家畜が死亡して死体が放置された場合、家畜の伝染病がまん延する可能性があるため、多数の死亡家畜死体処理措置の体制を整備しておく必要がある。</w:t>
      </w:r>
    </w:p>
    <w:p w14:paraId="3928F1EE" w14:textId="72D60B61" w:rsidR="00AC6F8C" w:rsidRDefault="00AC6F8C" w:rsidP="00460D08">
      <w:pPr>
        <w:ind w:left="227" w:hangingChars="100" w:hanging="227"/>
      </w:pPr>
    </w:p>
    <w:p w14:paraId="0FA5C424" w14:textId="77777777" w:rsidR="004F5F29" w:rsidRDefault="004F5F29" w:rsidP="004F5F29">
      <w:pPr>
        <w:pStyle w:val="4"/>
      </w:pPr>
      <w:r>
        <w:rPr>
          <w:rFonts w:hint="eastAsia"/>
        </w:rPr>
        <w:t>（オ）企業の事業継続計画（ＢＣＰ）策定の促進／『産業観光課』</w:t>
      </w:r>
    </w:p>
    <w:p w14:paraId="187F72DD" w14:textId="6562637B" w:rsidR="00AC6F8C" w:rsidRDefault="004F5F29" w:rsidP="004F5F29">
      <w:pPr>
        <w:ind w:left="227" w:hangingChars="100" w:hanging="227"/>
      </w:pPr>
      <w:r>
        <w:rPr>
          <w:rFonts w:hint="eastAsia"/>
        </w:rPr>
        <w:t>・大規模災害等が発生した場合でも、速やかに事業を継続するための事業継続計画（ＢＣＰ）策定は、サプライチェーンの重要な担い手である中小企業にとって重要かつ喫緊の課題であることから、個別策定支援やワークショップによる策定支援などにより、中小企業のＢＣＰ策定を促進し、危機管理能力の向上など、企業の事業継続力を強化する必</w:t>
      </w:r>
      <w:r>
        <w:rPr>
          <w:rFonts w:hint="eastAsia"/>
        </w:rPr>
        <w:lastRenderedPageBreak/>
        <w:t>要がある。</w:t>
      </w:r>
    </w:p>
    <w:p w14:paraId="2BCCD9F5" w14:textId="6CD25D73" w:rsidR="00AC6F8C" w:rsidRDefault="00AC6F8C" w:rsidP="00460D08">
      <w:pPr>
        <w:ind w:left="227" w:hangingChars="100" w:hanging="227"/>
      </w:pPr>
    </w:p>
    <w:p w14:paraId="572CDA99" w14:textId="77777777" w:rsidR="004F5F29" w:rsidRDefault="004F5F29" w:rsidP="004F5F29">
      <w:pPr>
        <w:pStyle w:val="4"/>
      </w:pPr>
      <w:r>
        <w:rPr>
          <w:rFonts w:hint="eastAsia"/>
        </w:rPr>
        <w:t>（カ）人材育成を通じた農業経営の体質強化／『産業観光課』</w:t>
      </w:r>
    </w:p>
    <w:p w14:paraId="5D57EFA0" w14:textId="6ECB0688" w:rsidR="00AC6F8C" w:rsidRDefault="004F5F29" w:rsidP="004F5F29">
      <w:pPr>
        <w:ind w:left="227" w:hangingChars="100" w:hanging="227"/>
      </w:pPr>
      <w:r>
        <w:rPr>
          <w:rFonts w:hint="eastAsia"/>
        </w:rPr>
        <w:t>・大規模災害からの速やかな営農再開には、高度な技術を有する活力ある農業者が必要となることから、就農後の技術・経営力向上を促す支援を強化していく必要がある。</w:t>
      </w:r>
    </w:p>
    <w:p w14:paraId="7584A1D9" w14:textId="7C41F67E" w:rsidR="00AC6F8C" w:rsidRDefault="00AC6F8C" w:rsidP="00460D08">
      <w:pPr>
        <w:ind w:left="227" w:hangingChars="100" w:hanging="227"/>
      </w:pPr>
    </w:p>
    <w:p w14:paraId="667C71C5" w14:textId="77777777" w:rsidR="004F5F29" w:rsidRDefault="004F5F29" w:rsidP="004F5F29">
      <w:pPr>
        <w:pStyle w:val="4"/>
      </w:pPr>
      <w:r>
        <w:rPr>
          <w:rFonts w:hint="eastAsia"/>
        </w:rPr>
        <w:t>（キ）事業者への金融支援／『産業観光課』</w:t>
      </w:r>
    </w:p>
    <w:p w14:paraId="4F257373" w14:textId="77777777" w:rsidR="004F5F29" w:rsidRDefault="004F5F29" w:rsidP="004F5F29">
      <w:pPr>
        <w:ind w:left="227" w:hangingChars="100" w:hanging="227"/>
      </w:pPr>
      <w:r>
        <w:rPr>
          <w:rFonts w:hint="eastAsia"/>
        </w:rPr>
        <w:t>・被災中小企業や農林業者の経営を支援するための制度融資は災害復旧に対応できる制度となっているが、災害規模等に応じて、金利引下げや要件緩和、新制度の創設等による柔軟な対応が必要である。</w:t>
      </w:r>
    </w:p>
    <w:p w14:paraId="099A38F0" w14:textId="6ACAD74B" w:rsidR="00AC6F8C" w:rsidRDefault="004F5F29" w:rsidP="004F5F29">
      <w:pPr>
        <w:ind w:left="227" w:hangingChars="100" w:hanging="227"/>
      </w:pPr>
      <w:r>
        <w:rPr>
          <w:rFonts w:hint="eastAsia"/>
        </w:rPr>
        <w:t>・金融機関や関係団体等との連携を密にし、事業者が必要とする情報を提供する必要がある。</w:t>
      </w:r>
    </w:p>
    <w:p w14:paraId="60DA584F" w14:textId="337AC251" w:rsidR="00AC6F8C" w:rsidRDefault="00AC6F8C" w:rsidP="00460D08">
      <w:pPr>
        <w:ind w:left="227" w:hangingChars="100" w:hanging="227"/>
      </w:pPr>
    </w:p>
    <w:p w14:paraId="316BE5B3" w14:textId="77777777" w:rsidR="004F5F29" w:rsidRDefault="004F5F29" w:rsidP="004F5F29">
      <w:pPr>
        <w:pStyle w:val="4"/>
      </w:pPr>
      <w:r>
        <w:rPr>
          <w:rFonts w:hint="eastAsia"/>
        </w:rPr>
        <w:t>（ク）エネルギー供給体制の整備／『総務課、産業観光課』</w:t>
      </w:r>
    </w:p>
    <w:p w14:paraId="077D5B52" w14:textId="1357E36A" w:rsidR="00AC6F8C" w:rsidRDefault="004F5F29" w:rsidP="004F5F29">
      <w:pPr>
        <w:ind w:left="227" w:hangingChars="100" w:hanging="227"/>
      </w:pPr>
      <w:r>
        <w:rPr>
          <w:rFonts w:hint="eastAsia"/>
        </w:rPr>
        <w:t>・エネルギーの末端供給拠点となるサービスステーション・ＬＰガス充填所等の災害対応力を強化するとともに、工場・事業者等において、自家発電設備の導入や燃料の備蓄量の確保を促進する必要がある。</w:t>
      </w:r>
    </w:p>
    <w:p w14:paraId="7B881C0B" w14:textId="2DBC15C0" w:rsidR="00AC6F8C" w:rsidRDefault="00AC6F8C" w:rsidP="00460D08">
      <w:pPr>
        <w:ind w:left="227" w:hangingChars="100" w:hanging="227"/>
      </w:pPr>
    </w:p>
    <w:p w14:paraId="7B977EF2" w14:textId="633F44C3" w:rsidR="004F5F29" w:rsidRDefault="004F5F29" w:rsidP="004F5F29">
      <w:pPr>
        <w:pStyle w:val="4"/>
      </w:pPr>
      <w:r>
        <w:rPr>
          <w:rFonts w:hint="eastAsia"/>
        </w:rPr>
        <w:t>（ケ）農業生産基盤の整備／『産業観光課</w:t>
      </w:r>
      <w:r w:rsidR="00C825FF" w:rsidRPr="00DF3D27">
        <w:rPr>
          <w:rFonts w:hint="eastAsia"/>
          <w:color w:val="000000" w:themeColor="text1"/>
        </w:rPr>
        <w:t>、建設課</w:t>
      </w:r>
      <w:r>
        <w:rPr>
          <w:rFonts w:hint="eastAsia"/>
        </w:rPr>
        <w:t>』</w:t>
      </w:r>
    </w:p>
    <w:p w14:paraId="7DEE1581" w14:textId="77777777" w:rsidR="004F5F29" w:rsidRDefault="004F5F29" w:rsidP="004F5F29">
      <w:pPr>
        <w:ind w:left="227" w:hangingChars="100" w:hanging="227"/>
      </w:pPr>
      <w:r>
        <w:rPr>
          <w:rFonts w:hint="eastAsia"/>
        </w:rPr>
        <w:t>・老朽化が進行する農業水利施設の適切な機能の維持・発揮並びに安定した農業用水を確保するため、各施設の計画に基づく適時・適切な保全対策を進め、農業用水の安定供給を図る必要がある。</w:t>
      </w:r>
    </w:p>
    <w:p w14:paraId="31BBDEFD" w14:textId="77777777" w:rsidR="004F5F29" w:rsidRDefault="004F5F29" w:rsidP="004F5F29">
      <w:pPr>
        <w:ind w:left="227" w:hangingChars="100" w:hanging="227"/>
      </w:pPr>
      <w:r>
        <w:rPr>
          <w:rFonts w:hint="eastAsia"/>
        </w:rPr>
        <w:t>・農業水利施設は、地域状況や施設規模に応じた耐震性能を確認し、耐震化へ向けた取り組みを推進する必要がある。また、周辺環境の変化に対応した対象施設の見直しも必要である。</w:t>
      </w:r>
    </w:p>
    <w:p w14:paraId="239B4217" w14:textId="0F6663C2" w:rsidR="004F5F29" w:rsidRDefault="004F5F29" w:rsidP="004F5F29">
      <w:pPr>
        <w:ind w:left="227" w:hangingChars="100" w:hanging="227"/>
      </w:pPr>
      <w:r>
        <w:rPr>
          <w:rFonts w:hint="eastAsia"/>
        </w:rPr>
        <w:t>・農産物の生産性向上と安定供給を可能とする総合的な農業生産基盤整備を地域状況や営農計画に基づき計画的に推進する必要がある。</w:t>
      </w:r>
    </w:p>
    <w:p w14:paraId="2A93043F" w14:textId="6516BA9A" w:rsidR="004F5F29" w:rsidRDefault="004F5F29" w:rsidP="00460D08">
      <w:pPr>
        <w:ind w:left="227" w:hangingChars="100" w:hanging="227"/>
      </w:pPr>
    </w:p>
    <w:p w14:paraId="3705769F" w14:textId="0D3DE973" w:rsidR="004F5F29" w:rsidRDefault="004F5F29" w:rsidP="004F5F29">
      <w:pPr>
        <w:pStyle w:val="4"/>
      </w:pPr>
      <w:r>
        <w:rPr>
          <w:rFonts w:hint="eastAsia"/>
        </w:rPr>
        <w:t>（コ）被災農地等の早期復旧支援／『産業観光課</w:t>
      </w:r>
      <w:r w:rsidR="00C825FF" w:rsidRPr="00DF3D27">
        <w:rPr>
          <w:rFonts w:hint="eastAsia"/>
          <w:color w:val="000000" w:themeColor="text1"/>
        </w:rPr>
        <w:t>、建設課</w:t>
      </w:r>
      <w:r>
        <w:rPr>
          <w:rFonts w:hint="eastAsia"/>
        </w:rPr>
        <w:t>』</w:t>
      </w:r>
    </w:p>
    <w:p w14:paraId="34019E5B" w14:textId="67A481EF" w:rsidR="004F5F29" w:rsidRDefault="004F5F29" w:rsidP="004F5F29">
      <w:pPr>
        <w:ind w:left="227" w:hangingChars="100" w:hanging="227"/>
      </w:pPr>
      <w:r>
        <w:rPr>
          <w:rFonts w:hint="eastAsia"/>
        </w:rPr>
        <w:t>・大規模災害により、農地や水路、ため池等の農業用施設が被災した場合には、農業経営や食料等の安定供給に影響を及ぼすおそれがあるため、早期復旧に向けた体制整備について推進する必要がある。</w:t>
      </w:r>
    </w:p>
    <w:p w14:paraId="4A890A15" w14:textId="06549542" w:rsidR="004F5F29" w:rsidRDefault="004F5F29" w:rsidP="00460D08">
      <w:pPr>
        <w:ind w:left="227" w:hangingChars="100" w:hanging="227"/>
      </w:pPr>
    </w:p>
    <w:p w14:paraId="1D01A204" w14:textId="3CFCAFC6" w:rsidR="004F5F29" w:rsidRDefault="004F5F29" w:rsidP="004F5F29">
      <w:pPr>
        <w:pStyle w:val="4"/>
      </w:pPr>
      <w:r>
        <w:rPr>
          <w:rFonts w:hint="eastAsia"/>
        </w:rPr>
        <w:t>（サ）再生可能エネルギーの導入促進／『住民課</w:t>
      </w:r>
      <w:r w:rsidR="00CD2E1F" w:rsidRPr="00DF3D27">
        <w:rPr>
          <w:rFonts w:hint="eastAsia"/>
          <w:color w:val="000000" w:themeColor="text1"/>
        </w:rPr>
        <w:t>、企画財政課</w:t>
      </w:r>
      <w:r>
        <w:rPr>
          <w:rFonts w:hint="eastAsia"/>
        </w:rPr>
        <w:t>』</w:t>
      </w:r>
    </w:p>
    <w:p w14:paraId="62B1444D" w14:textId="77777777" w:rsidR="004F5F29" w:rsidRDefault="004F5F29" w:rsidP="004F5F29">
      <w:pPr>
        <w:ind w:left="227" w:hangingChars="100" w:hanging="227"/>
      </w:pPr>
      <w:r>
        <w:rPr>
          <w:rFonts w:hint="eastAsia"/>
        </w:rPr>
        <w:t>・非常時にも最低限のエネルギーを確保できるよう、地域の防災拠点等への再生可能エネルギー設備の導入を進めるなど、自立分散型エネルギーの整備を促進していく必要がある。</w:t>
      </w:r>
    </w:p>
    <w:p w14:paraId="75EEBF58" w14:textId="45961770" w:rsidR="004F5F29" w:rsidRDefault="004F5F29" w:rsidP="004F5F29">
      <w:pPr>
        <w:ind w:left="227" w:hangingChars="100" w:hanging="227"/>
      </w:pPr>
      <w:r>
        <w:rPr>
          <w:rFonts w:hint="eastAsia"/>
        </w:rPr>
        <w:t>・電力系統の接続制限の解消に向け、国及び電気事業者による電力系統の増強対策が着実に行われるよう、県と連携して情報把握に努める必要がある。</w:t>
      </w:r>
    </w:p>
    <w:p w14:paraId="095394AF" w14:textId="667BBCA9" w:rsidR="004F5F29" w:rsidRDefault="004F5F29" w:rsidP="00460D08">
      <w:pPr>
        <w:ind w:left="227" w:hangingChars="100" w:hanging="227"/>
      </w:pPr>
    </w:p>
    <w:p w14:paraId="420FFF7B" w14:textId="77777777" w:rsidR="004F5F29" w:rsidRDefault="004F5F29" w:rsidP="004F5F29">
      <w:pPr>
        <w:pStyle w:val="4"/>
      </w:pPr>
      <w:r>
        <w:rPr>
          <w:rFonts w:hint="eastAsia"/>
        </w:rPr>
        <w:t>（シ）農林業の担い手の確保・育成／『産業観光課』</w:t>
      </w:r>
    </w:p>
    <w:p w14:paraId="7AC8ED51" w14:textId="77777777" w:rsidR="004F5F29" w:rsidRDefault="004F5F29" w:rsidP="004F5F29">
      <w:pPr>
        <w:ind w:left="227" w:hangingChars="100" w:hanging="227"/>
      </w:pPr>
      <w:r>
        <w:rPr>
          <w:rFonts w:hint="eastAsia"/>
        </w:rPr>
        <w:t>・農業経営の発展を積極的に図ろうとする認定農業者等の人材育成を行うとともに、農業経営の法人化や担い手の不足が見込まれる地域等において、地域農業の新たな担い手として集落営農の設立を支援する必要がある。また、新規就農者の確保や農外からの企業参入を促進する必要がある。</w:t>
      </w:r>
    </w:p>
    <w:p w14:paraId="34019D5A" w14:textId="09454240" w:rsidR="004F5F29" w:rsidRDefault="004F5F29" w:rsidP="004F5F29">
      <w:pPr>
        <w:ind w:left="227" w:hangingChars="100" w:hanging="227"/>
      </w:pPr>
      <w:r>
        <w:rPr>
          <w:rFonts w:hint="eastAsia"/>
        </w:rPr>
        <w:t>・林業において、森林整備における公益的機能や県産材の安定的な生産供給体制を確保するため、林業従事者の技術向上、雇用環境の改善、労働安全対策等とともに新規就業者の確保・育成に取り組む必要がある。</w:t>
      </w:r>
    </w:p>
    <w:p w14:paraId="01D56849" w14:textId="730E7B81" w:rsidR="004F5F29" w:rsidRDefault="004F5F29" w:rsidP="00460D08">
      <w:pPr>
        <w:ind w:left="227" w:hangingChars="100" w:hanging="227"/>
      </w:pPr>
    </w:p>
    <w:p w14:paraId="18C726EA" w14:textId="77777777" w:rsidR="004F5F29" w:rsidRDefault="004F5F29" w:rsidP="004F5F29">
      <w:pPr>
        <w:pStyle w:val="4"/>
      </w:pPr>
      <w:r>
        <w:rPr>
          <w:rFonts w:hint="eastAsia"/>
        </w:rPr>
        <w:t>（ス）建設業の担い手の確保・育成／『産業観光課』</w:t>
      </w:r>
    </w:p>
    <w:p w14:paraId="0DA4EC8B" w14:textId="2B2CA2E5" w:rsidR="004F5F29" w:rsidRDefault="004F5F29" w:rsidP="004F5F29">
      <w:pPr>
        <w:ind w:left="227" w:hangingChars="100" w:hanging="227"/>
      </w:pPr>
      <w:r>
        <w:rPr>
          <w:rFonts w:hint="eastAsia"/>
        </w:rPr>
        <w:t>・建設業の担い手を確保・育成するため、県が取り組んでいる産官学連携会議を通じた「インターンシッププログラム」や「資格取得支援」などによる建設業の担い手対策を促進する必要がある。</w:t>
      </w:r>
    </w:p>
    <w:p w14:paraId="7F28E1D9" w14:textId="5E6D34B2" w:rsidR="004F5F29" w:rsidRDefault="004F5F29" w:rsidP="00460D08">
      <w:pPr>
        <w:ind w:left="227" w:hangingChars="100" w:hanging="227"/>
      </w:pPr>
    </w:p>
    <w:p w14:paraId="237B59D3" w14:textId="51F4B630" w:rsidR="004F5F29" w:rsidRDefault="004F5F29" w:rsidP="004F5F29">
      <w:pPr>
        <w:pStyle w:val="4"/>
      </w:pPr>
      <w:r>
        <w:rPr>
          <w:rFonts w:hint="eastAsia"/>
        </w:rPr>
        <w:t>（セ）道路施設等の応急復旧体制の整備／</w:t>
      </w:r>
      <w:r w:rsidR="005A36A0" w:rsidRPr="00DF3D27">
        <w:rPr>
          <w:rFonts w:hint="eastAsia"/>
          <w:color w:val="000000" w:themeColor="text1"/>
        </w:rPr>
        <w:t>『建設課』</w:t>
      </w:r>
    </w:p>
    <w:p w14:paraId="4E31A88D" w14:textId="77777777" w:rsidR="004F5F29" w:rsidRDefault="004F5F29" w:rsidP="004F5F29">
      <w:pPr>
        <w:ind w:left="227" w:hangingChars="100" w:hanging="227"/>
      </w:pPr>
      <w:r>
        <w:rPr>
          <w:rFonts w:hint="eastAsia"/>
        </w:rPr>
        <w:t>・災害発生時において、迅速な救助・救急、復旧・復興を図るためには、早期の緊急通行車両の通行確保が重要となることから、県と連携して道路啓開体制を確立する必要がある。</w:t>
      </w:r>
    </w:p>
    <w:p w14:paraId="621C0C34" w14:textId="77777777" w:rsidR="004F5F29" w:rsidRDefault="004F5F29" w:rsidP="004F5F29">
      <w:pPr>
        <w:ind w:left="227" w:hangingChars="100" w:hanging="227"/>
      </w:pPr>
      <w:r>
        <w:rPr>
          <w:rFonts w:hint="eastAsia"/>
        </w:rPr>
        <w:t>・大雪時に備え、県と連携して、除雪機械の適正な維持管理及び除雪の拠点となる除雪ステーション整備を推進する必要がある。</w:t>
      </w:r>
    </w:p>
    <w:p w14:paraId="1E8B7C0A" w14:textId="690CFEB4" w:rsidR="004F5F29" w:rsidRDefault="004F5F29" w:rsidP="004F5F29">
      <w:pPr>
        <w:ind w:left="227" w:hangingChars="100" w:hanging="227"/>
      </w:pPr>
      <w:r>
        <w:rPr>
          <w:rFonts w:hint="eastAsia"/>
        </w:rPr>
        <w:t>・河川施設の応急復旧を迅速に行える体制を整備するとともに、必要な資機材を整備するなど、速やかに排水作業を行える体制を構築する必要がある。</w:t>
      </w:r>
    </w:p>
    <w:p w14:paraId="6F0FEABB" w14:textId="50ACFD32" w:rsidR="004F5F29" w:rsidRDefault="004F5F29" w:rsidP="00460D08">
      <w:pPr>
        <w:ind w:left="227" w:hangingChars="100" w:hanging="227"/>
      </w:pPr>
    </w:p>
    <w:p w14:paraId="165476B3" w14:textId="77777777" w:rsidR="004F5F29" w:rsidRDefault="004F5F29" w:rsidP="004F5F29">
      <w:pPr>
        <w:pStyle w:val="4"/>
      </w:pPr>
      <w:r>
        <w:rPr>
          <w:rFonts w:hint="eastAsia"/>
        </w:rPr>
        <w:t>（ソ）生活再建や事業再建等の支援対策の充実／『関係各課』</w:t>
      </w:r>
    </w:p>
    <w:p w14:paraId="177A4B59" w14:textId="415A7EF4" w:rsidR="004F5F29" w:rsidRDefault="004F5F29" w:rsidP="004F5F29">
      <w:pPr>
        <w:ind w:left="227" w:hangingChars="100" w:hanging="227"/>
      </w:pPr>
      <w:r>
        <w:rPr>
          <w:rFonts w:hint="eastAsia"/>
        </w:rPr>
        <w:t>・町民の生活再建や町内事業者による雇用維持等を支援するための体制の充実が必要である。</w:t>
      </w:r>
    </w:p>
    <w:p w14:paraId="569DFCB5" w14:textId="77777777" w:rsidR="004567D3" w:rsidRDefault="004567D3" w:rsidP="00460D08">
      <w:pPr>
        <w:ind w:left="227" w:hangingChars="100" w:hanging="227"/>
      </w:pPr>
    </w:p>
    <w:p w14:paraId="09ECD30D" w14:textId="77777777" w:rsidR="00460D08" w:rsidRDefault="00460D08" w:rsidP="00460D08">
      <w:pPr>
        <w:pStyle w:val="3"/>
        <w:spacing w:after="87"/>
        <w:ind w:left="247" w:hanging="247"/>
      </w:pPr>
      <w:r>
        <w:rPr>
          <w:rFonts w:hint="eastAsia"/>
        </w:rPr>
        <w:t>⑥</w:t>
      </w:r>
      <w:r>
        <w:t xml:space="preserve"> 交通・物流</w:t>
      </w:r>
      <w:r>
        <w:tab/>
      </w:r>
    </w:p>
    <w:p w14:paraId="3CCD279B" w14:textId="2FB40296" w:rsidR="004F5F29" w:rsidRDefault="00C62250" w:rsidP="004F5F29">
      <w:pPr>
        <w:pStyle w:val="4"/>
      </w:pPr>
      <w:r>
        <w:rPr>
          <w:rFonts w:hint="eastAsia"/>
        </w:rPr>
        <w:t>（ア）</w:t>
      </w:r>
      <w:r w:rsidR="004F5F29">
        <w:rPr>
          <w:rFonts w:hint="eastAsia"/>
        </w:rPr>
        <w:t>緊急輸送道路沿線建築物等の耐震化／『建設課』（再掲）</w:t>
      </w:r>
    </w:p>
    <w:p w14:paraId="1016DCDC" w14:textId="25752F6A" w:rsidR="00C62250" w:rsidRDefault="004F5F29" w:rsidP="004F5F29">
      <w:pPr>
        <w:ind w:left="227" w:hangingChars="100" w:hanging="227"/>
      </w:pPr>
      <w:r>
        <w:rPr>
          <w:rFonts w:hint="eastAsia"/>
        </w:rPr>
        <w:t>・大規模地震により倒壊した建築物が緊急輸送道路を閉塞し、迅速かつ円滑な避難や救助・救命活動、緊急物資の輸送等に影響が生じることが懸念されるため、沿道建築物の耐震診断義務付け路線を指定し、沿道建築物の耐震化を促進する必要がある。</w:t>
      </w:r>
    </w:p>
    <w:p w14:paraId="6A2F0A3D" w14:textId="77777777" w:rsidR="00E0513C" w:rsidRDefault="00E0513C" w:rsidP="00E0513C">
      <w:pPr>
        <w:ind w:left="227" w:hangingChars="100" w:hanging="227"/>
      </w:pPr>
      <w:r>
        <w:rPr>
          <w:rFonts w:hint="eastAsia"/>
        </w:rPr>
        <w:t>・町内の緊急輸送道路（</w:t>
      </w:r>
      <w:r w:rsidRPr="00DF3D27">
        <w:rPr>
          <w:color w:val="000000" w:themeColor="text1"/>
        </w:rPr>
        <w:t>H</w:t>
      </w:r>
      <w:r w:rsidRPr="00DF3D27">
        <w:rPr>
          <w:rFonts w:hint="eastAsia"/>
          <w:color w:val="000000" w:themeColor="text1"/>
        </w:rPr>
        <w:t>30</w:t>
      </w:r>
      <w:r w:rsidRPr="00DF3D27">
        <w:rPr>
          <w:color w:val="000000" w:themeColor="text1"/>
        </w:rPr>
        <w:t>.3</w:t>
      </w:r>
      <w:r>
        <w:t>）</w:t>
      </w:r>
    </w:p>
    <w:p w14:paraId="29A8BF05" w14:textId="77777777" w:rsidR="00E0513C" w:rsidRDefault="00E0513C" w:rsidP="00E0513C">
      <w:pPr>
        <w:ind w:leftChars="100" w:left="227" w:firstLineChars="100" w:firstLine="227"/>
      </w:pPr>
      <w:r>
        <w:rPr>
          <w:rFonts w:hint="eastAsia"/>
        </w:rPr>
        <w:t>主要地方道：</w:t>
      </w:r>
      <w:r>
        <w:t>前橋伊香保線</w:t>
      </w:r>
      <w:r>
        <w:rPr>
          <w:rFonts w:hint="eastAsia"/>
        </w:rPr>
        <w:t>、</w:t>
      </w:r>
      <w:r>
        <w:t>高崎渋川線</w:t>
      </w:r>
      <w:r>
        <w:rPr>
          <w:rFonts w:hint="eastAsia"/>
        </w:rPr>
        <w:t>、</w:t>
      </w:r>
      <w:r>
        <w:t>高崎安中渋川線</w:t>
      </w:r>
    </w:p>
    <w:p w14:paraId="49B4FC21" w14:textId="77777777" w:rsidR="00E0513C" w:rsidRPr="00DF3D27" w:rsidRDefault="00E0513C" w:rsidP="00E0513C">
      <w:pPr>
        <w:ind w:leftChars="100" w:left="227" w:firstLineChars="100" w:firstLine="227"/>
        <w:rPr>
          <w:color w:val="000000" w:themeColor="text1"/>
        </w:rPr>
      </w:pPr>
      <w:r w:rsidRPr="00DF3D27">
        <w:rPr>
          <w:rFonts w:hint="eastAsia"/>
          <w:color w:val="000000" w:themeColor="text1"/>
        </w:rPr>
        <w:t>町道：小倉陣場線</w:t>
      </w:r>
    </w:p>
    <w:p w14:paraId="2F07F145" w14:textId="77777777" w:rsidR="009C245B" w:rsidRPr="00D96418" w:rsidRDefault="009C245B" w:rsidP="00460D08">
      <w:pPr>
        <w:ind w:left="227" w:hangingChars="100" w:hanging="227"/>
      </w:pPr>
    </w:p>
    <w:p w14:paraId="7EC79A3F" w14:textId="77777777" w:rsidR="004F5F29" w:rsidRDefault="004F5F29" w:rsidP="004F5F29">
      <w:pPr>
        <w:pStyle w:val="4"/>
      </w:pPr>
      <w:r>
        <w:rPr>
          <w:rFonts w:hint="eastAsia"/>
        </w:rPr>
        <w:t>（イ）道路施設、都市公園、町営住宅の老朽化対策</w:t>
      </w:r>
    </w:p>
    <w:p w14:paraId="431BBCF6" w14:textId="29B423A1" w:rsidR="004F5F29" w:rsidRDefault="004F5F29" w:rsidP="004F5F29">
      <w:pPr>
        <w:pStyle w:val="4"/>
        <w:jc w:val="right"/>
      </w:pPr>
      <w:r>
        <w:rPr>
          <w:rFonts w:hint="eastAsia"/>
        </w:rPr>
        <w:t>／『建設課、産業観光課、教育委員会事務局』（再掲）</w:t>
      </w:r>
    </w:p>
    <w:p w14:paraId="1A2D0A07" w14:textId="77777777" w:rsidR="004F5F29" w:rsidRDefault="004F5F29" w:rsidP="004F5F29">
      <w:pPr>
        <w:ind w:left="227" w:hangingChars="100" w:hanging="227"/>
      </w:pPr>
      <w:r>
        <w:rPr>
          <w:rFonts w:hint="eastAsia"/>
        </w:rPr>
        <w:lastRenderedPageBreak/>
        <w:t>・建設から長期間が経過した施設は、老朽化が進行していることから、大規模災害時においても、十分な機能が発揮できるよう、老朽化対策の実施により、良好な状態に保持する必要がある。</w:t>
      </w:r>
    </w:p>
    <w:p w14:paraId="7257B68F" w14:textId="4CE66E28" w:rsidR="004F5F29" w:rsidRDefault="004F5F29" w:rsidP="004F5F29">
      <w:pPr>
        <w:ind w:left="227" w:hangingChars="100" w:hanging="227"/>
      </w:pPr>
      <w:r>
        <w:rPr>
          <w:rFonts w:hint="eastAsia"/>
        </w:rPr>
        <w:t>・老朽化対策にあたっては、利用者の安全・安心の確保や、トータルコストの縮減、維持管理予算の平準化を図るため、長寿命化計画及び維持修繕計画に基づき、計画的に点検・調査、維持補修や更新を進める必要がある。</w:t>
      </w:r>
    </w:p>
    <w:p w14:paraId="65F93C58" w14:textId="258CDE47" w:rsidR="004F5F29" w:rsidRDefault="004F5F29" w:rsidP="00460D08">
      <w:pPr>
        <w:ind w:left="227" w:hangingChars="100" w:hanging="227"/>
      </w:pPr>
    </w:p>
    <w:p w14:paraId="1BEB7DF9" w14:textId="77777777" w:rsidR="004F5F29" w:rsidRDefault="004F5F29" w:rsidP="004F5F29">
      <w:pPr>
        <w:pStyle w:val="4"/>
      </w:pPr>
      <w:r>
        <w:rPr>
          <w:rFonts w:hint="eastAsia"/>
        </w:rPr>
        <w:t>（ウ）緊急輸送道路等の確保／『建設課』</w:t>
      </w:r>
    </w:p>
    <w:p w14:paraId="344C76D3" w14:textId="77777777" w:rsidR="004F5F29" w:rsidRDefault="004F5F29" w:rsidP="004F5F29">
      <w:pPr>
        <w:ind w:left="227" w:hangingChars="100" w:hanging="227"/>
      </w:pPr>
      <w:r>
        <w:rPr>
          <w:rFonts w:hint="eastAsia"/>
        </w:rPr>
        <w:t>・緊急輸送道路や地域を結ぶ生活幹線道路等の無電柱化、落石等危険箇所の防災対策、狭あい区間の解消、橋梁の耐震化、舗装修繕、路面下空洞対策、交差点拡幅、代替道路の整備、歩道新設・再整備、鉄道の高架化（連続立体交差事業等）、洪水・土砂災害・雪害対策等により緊急輸送道路・避難路等を確保するとともに、高速交通網も活用した災害に強い道路ネットワークを構築する必要がある。</w:t>
      </w:r>
    </w:p>
    <w:p w14:paraId="28380942" w14:textId="74774D6C" w:rsidR="004F5F29" w:rsidRDefault="004F5F29" w:rsidP="004F5F29">
      <w:pPr>
        <w:ind w:left="227" w:hangingChars="100" w:hanging="227"/>
      </w:pPr>
      <w:r>
        <w:rPr>
          <w:rFonts w:hint="eastAsia"/>
        </w:rPr>
        <w:t>・発災後の迅速な緊急輸送道路の啓開に向け、関係機関との連携体制を構築していく必要がある。</w:t>
      </w:r>
    </w:p>
    <w:p w14:paraId="7B43878D" w14:textId="68B43663" w:rsidR="004F5F29" w:rsidRDefault="004F5F29" w:rsidP="00460D08">
      <w:pPr>
        <w:ind w:left="227" w:hangingChars="100" w:hanging="227"/>
      </w:pPr>
    </w:p>
    <w:p w14:paraId="2A9BDC01" w14:textId="3212AD7F" w:rsidR="004F5F29" w:rsidRDefault="004F5F29" w:rsidP="004F5F29">
      <w:pPr>
        <w:pStyle w:val="4"/>
      </w:pPr>
      <w:r>
        <w:rPr>
          <w:rFonts w:hint="eastAsia"/>
        </w:rPr>
        <w:t>（エ）大規模災害時における広域連携／『総務課』（再掲）</w:t>
      </w:r>
    </w:p>
    <w:p w14:paraId="3853CE4F" w14:textId="77777777" w:rsidR="004F5F29" w:rsidRDefault="004F5F29" w:rsidP="004F5F29">
      <w:pPr>
        <w:ind w:left="227" w:hangingChars="100" w:hanging="227"/>
      </w:pPr>
      <w:r>
        <w:rPr>
          <w:rFonts w:hint="eastAsia"/>
        </w:rPr>
        <w:t>・町は、隣接市町村等との相互応援協定の締結に努めているが、大規模災害時における迅速かつ円滑な応急体制の確立のため、遠方の市町村との協定締結も検討する必要がある。</w:t>
      </w:r>
    </w:p>
    <w:p w14:paraId="021E6C2B" w14:textId="77777777" w:rsidR="004F5F29" w:rsidRDefault="004F5F29" w:rsidP="004F5F29">
      <w:pPr>
        <w:ind w:left="227" w:hangingChars="100" w:hanging="227"/>
      </w:pPr>
      <w:r w:rsidRPr="002022AD">
        <w:rPr>
          <w:rFonts w:hint="eastAsia"/>
        </w:rPr>
        <w:t>・広域連携による応援を受ける際の具体的な方針などを明示した受援計画を策定する必要</w:t>
      </w:r>
      <w:r>
        <w:rPr>
          <w:rFonts w:hint="eastAsia"/>
        </w:rPr>
        <w:t>がある。</w:t>
      </w:r>
    </w:p>
    <w:p w14:paraId="64977211" w14:textId="64285B53" w:rsidR="004F5F29" w:rsidRDefault="004F5F29" w:rsidP="004F5F29">
      <w:pPr>
        <w:ind w:left="227" w:hangingChars="100" w:hanging="227"/>
      </w:pPr>
      <w:r>
        <w:rPr>
          <w:rFonts w:hint="eastAsia"/>
        </w:rPr>
        <w:t>・大規模災害時には、救急搬送、消火活動、救援物資輸送等の迅速化が重要であることから、緊急輸送活動体制を確立しておく必要がある。</w:t>
      </w:r>
    </w:p>
    <w:p w14:paraId="5EF52509" w14:textId="77777777" w:rsidR="00C41957" w:rsidRDefault="00C41957" w:rsidP="00460D08">
      <w:pPr>
        <w:ind w:left="227" w:hangingChars="100" w:hanging="227"/>
      </w:pPr>
    </w:p>
    <w:p w14:paraId="3104F477" w14:textId="61CB1E17" w:rsidR="004F5F29" w:rsidRDefault="004F5F29" w:rsidP="004F5F29">
      <w:pPr>
        <w:pStyle w:val="4"/>
      </w:pPr>
      <w:r>
        <w:rPr>
          <w:rFonts w:hint="eastAsia"/>
        </w:rPr>
        <w:t>（オ）「道の駅」の防災拠点化／</w:t>
      </w:r>
      <w:r w:rsidR="005A36A0" w:rsidRPr="00DF3D27">
        <w:rPr>
          <w:rFonts w:hint="eastAsia"/>
          <w:color w:val="000000" w:themeColor="text1"/>
        </w:rPr>
        <w:t>『産業観光課、総務課』</w:t>
      </w:r>
    </w:p>
    <w:p w14:paraId="18FFE479" w14:textId="2623492E" w:rsidR="004F5F29" w:rsidRDefault="004F5F29" w:rsidP="004F5F29">
      <w:pPr>
        <w:ind w:left="227" w:hangingChars="100" w:hanging="227"/>
      </w:pPr>
      <w:r>
        <w:rPr>
          <w:rFonts w:hint="eastAsia"/>
        </w:rPr>
        <w:t>・「道の駅」は、大規模災害発生時に支援物資の集積場所や支援活動の拠点等として利用できるよう、県と「道の駅の防災総合利用に関する基本協定」を締結しており、充実強化を図っていく必要がある。</w:t>
      </w:r>
    </w:p>
    <w:p w14:paraId="35124C1F" w14:textId="19FF1017" w:rsidR="004F5F29" w:rsidRDefault="004F5F29" w:rsidP="00460D08">
      <w:pPr>
        <w:ind w:left="227" w:hangingChars="100" w:hanging="227"/>
      </w:pPr>
    </w:p>
    <w:p w14:paraId="6A9FDE84" w14:textId="77777777" w:rsidR="004F5F29" w:rsidRDefault="004F5F29" w:rsidP="004F5F29">
      <w:pPr>
        <w:pStyle w:val="4"/>
      </w:pPr>
      <w:r>
        <w:rPr>
          <w:rFonts w:hint="eastAsia"/>
        </w:rPr>
        <w:t>（カ）孤立集落アクセスルートの確保／『産業観光課、建設課』</w:t>
      </w:r>
    </w:p>
    <w:p w14:paraId="6918F920" w14:textId="12286252" w:rsidR="004F5F29" w:rsidRDefault="004F5F29" w:rsidP="004F5F29">
      <w:pPr>
        <w:ind w:left="227" w:hangingChars="100" w:hanging="227"/>
      </w:pPr>
      <w:r>
        <w:rPr>
          <w:rFonts w:hint="eastAsia"/>
        </w:rPr>
        <w:t>・土砂崩落などの災害や大雪等による道路の寸断により、孤立のおそれのある集落を結ぶ路線の防災対策等を推進する必要がある。</w:t>
      </w:r>
    </w:p>
    <w:p w14:paraId="54047670" w14:textId="4A409030" w:rsidR="004F5F29" w:rsidRDefault="004F5F29" w:rsidP="00460D08">
      <w:pPr>
        <w:ind w:left="227" w:hangingChars="100" w:hanging="227"/>
      </w:pPr>
    </w:p>
    <w:p w14:paraId="56FD4E9B" w14:textId="77777777" w:rsidR="004F5F29" w:rsidRDefault="004F5F29" w:rsidP="004F5F29">
      <w:pPr>
        <w:pStyle w:val="4"/>
      </w:pPr>
      <w:r>
        <w:rPr>
          <w:rFonts w:hint="eastAsia"/>
        </w:rPr>
        <w:t>（キ）除雪体制等の整備／『建設課』</w:t>
      </w:r>
    </w:p>
    <w:p w14:paraId="29E851B0" w14:textId="4EBD6547" w:rsidR="004F5F29" w:rsidRDefault="004F5F29" w:rsidP="004F5F29">
      <w:pPr>
        <w:ind w:left="227" w:hangingChars="100" w:hanging="227"/>
      </w:pPr>
      <w:r>
        <w:rPr>
          <w:rFonts w:hint="eastAsia"/>
        </w:rPr>
        <w:t>・大雪時においては、雪崩、路面凍結等により、利用者の安全な道路通行が困難になることが懸念されるため、除雪体制の確保、長寿命化計画及び維持修繕計画に基づく、計画的な点検・調査、維持補修や更新を実施する必要がある。</w:t>
      </w:r>
    </w:p>
    <w:p w14:paraId="226BB09E" w14:textId="18636209" w:rsidR="004F5F29" w:rsidRDefault="004F5F29" w:rsidP="00460D08">
      <w:pPr>
        <w:ind w:left="227" w:hangingChars="100" w:hanging="227"/>
      </w:pPr>
    </w:p>
    <w:p w14:paraId="2E3B84E1" w14:textId="77777777" w:rsidR="004F5F29" w:rsidRPr="002022AD" w:rsidRDefault="004F5F29" w:rsidP="004F5F29">
      <w:pPr>
        <w:pStyle w:val="4"/>
      </w:pPr>
      <w:r w:rsidRPr="002022AD">
        <w:rPr>
          <w:rFonts w:hint="eastAsia"/>
        </w:rPr>
        <w:t>（ク）防災情報の迅速な提供／『総務課』</w:t>
      </w:r>
    </w:p>
    <w:p w14:paraId="37B4B56F" w14:textId="3C6577CB" w:rsidR="004F5F29" w:rsidRDefault="004F5F29" w:rsidP="004F5F29">
      <w:pPr>
        <w:ind w:left="227" w:hangingChars="100" w:hanging="227"/>
      </w:pPr>
      <w:r>
        <w:rPr>
          <w:rFonts w:hint="eastAsia"/>
        </w:rPr>
        <w:lastRenderedPageBreak/>
        <w:t>・関係機関や町民がより適時・的確な防災行動・対策がとれるよう、土砂災害警戒情報や道路の被災状況、交通規制状況、河川水位情報等の防災情報の迅速な提供を行う必要がある。</w:t>
      </w:r>
    </w:p>
    <w:p w14:paraId="03308E6A" w14:textId="78D41D12" w:rsidR="004F5F29" w:rsidRDefault="004F5F29" w:rsidP="00460D08">
      <w:pPr>
        <w:ind w:left="227" w:hangingChars="100" w:hanging="227"/>
      </w:pPr>
    </w:p>
    <w:p w14:paraId="027C69E9" w14:textId="1D87E78E" w:rsidR="004F5F29" w:rsidRDefault="004F5F29" w:rsidP="004F5F29">
      <w:pPr>
        <w:pStyle w:val="4"/>
      </w:pPr>
      <w:r>
        <w:rPr>
          <w:rFonts w:hint="eastAsia"/>
        </w:rPr>
        <w:t>（ケ）発災後の経済活動の機能不全を防ぐ道路ネットワークの整備／『建設課』</w:t>
      </w:r>
    </w:p>
    <w:p w14:paraId="79F7D147" w14:textId="77777777" w:rsidR="004F5F29" w:rsidRDefault="004F5F29" w:rsidP="004F5F29">
      <w:pPr>
        <w:ind w:left="227" w:hangingChars="100" w:hanging="227"/>
      </w:pPr>
      <w:r>
        <w:rPr>
          <w:rFonts w:hint="eastAsia"/>
        </w:rPr>
        <w:t>・緊急時の救助・救援、災害時の復旧・復興を担うとともに、発災後でも地域産業・経済活動を支える基盤となりうる、幹線道路の整備促進を図る必要がある。</w:t>
      </w:r>
    </w:p>
    <w:p w14:paraId="7C6C2DF4" w14:textId="3324957F" w:rsidR="004F5F29" w:rsidRDefault="004F5F29" w:rsidP="004F5F29">
      <w:pPr>
        <w:ind w:left="227" w:hangingChars="100" w:hanging="227"/>
      </w:pPr>
      <w:r>
        <w:rPr>
          <w:rFonts w:hint="eastAsia"/>
        </w:rPr>
        <w:t>・災害発生時に人員や物資などの緊急輸送にかかる交通（輸送）が確保されるよう、緊急輸送道路と連絡する道路、橋梁等の耐震対策、道路構造の強化に取り組む必要がある。</w:t>
      </w:r>
    </w:p>
    <w:p w14:paraId="02C07BBA" w14:textId="2D573336" w:rsidR="004F5F29" w:rsidRDefault="004F5F29" w:rsidP="00460D08">
      <w:pPr>
        <w:ind w:left="227" w:hangingChars="100" w:hanging="227"/>
      </w:pPr>
    </w:p>
    <w:p w14:paraId="4989D796" w14:textId="77777777" w:rsidR="004F5F29" w:rsidRDefault="004F5F29" w:rsidP="004F5F29">
      <w:pPr>
        <w:pStyle w:val="4"/>
      </w:pPr>
      <w:r>
        <w:rPr>
          <w:rFonts w:hint="eastAsia"/>
        </w:rPr>
        <w:t>（コ）輸送機関相互の連携・代替性の確保／『総務課』</w:t>
      </w:r>
    </w:p>
    <w:p w14:paraId="48205FBF" w14:textId="77777777" w:rsidR="004F5F29" w:rsidRDefault="004F5F29" w:rsidP="004F5F29">
      <w:pPr>
        <w:ind w:left="227" w:hangingChars="100" w:hanging="227"/>
      </w:pPr>
      <w:r>
        <w:rPr>
          <w:rFonts w:hint="eastAsia"/>
        </w:rPr>
        <w:t>・通勤・通学流動をみると、前橋市をはじめとする周辺都市への流出が多く、周辺都市への公共交通による移動手段の確保が大きな課題となっている。</w:t>
      </w:r>
    </w:p>
    <w:p w14:paraId="055471A5" w14:textId="26D7A616" w:rsidR="004F5F29" w:rsidRDefault="004F5F29" w:rsidP="004F5F29">
      <w:pPr>
        <w:ind w:left="227" w:hangingChars="100" w:hanging="227"/>
      </w:pPr>
      <w:r>
        <w:rPr>
          <w:rFonts w:hint="eastAsia"/>
        </w:rPr>
        <w:t>・公共交通の分断の態様によっては、現状において代替機能が不足することが想定され、輸送機関ごとの代替性の確保だけでなく、災害時における輸送機関相互の連携・代替性の確保について検討しておく必要がある。</w:t>
      </w:r>
    </w:p>
    <w:p w14:paraId="5ACB55FB" w14:textId="45AE77DE" w:rsidR="004F5F29" w:rsidRDefault="004F5F29" w:rsidP="00460D08">
      <w:pPr>
        <w:ind w:left="227" w:hangingChars="100" w:hanging="227"/>
      </w:pPr>
    </w:p>
    <w:p w14:paraId="5EEE19D1" w14:textId="77777777" w:rsidR="004F5F29" w:rsidRDefault="004F5F29" w:rsidP="004F5F29">
      <w:pPr>
        <w:pStyle w:val="4"/>
      </w:pPr>
      <w:r>
        <w:rPr>
          <w:rFonts w:hint="eastAsia"/>
        </w:rPr>
        <w:t>（サ）道路交通ネットワークの強化／『総務課、建設課』</w:t>
      </w:r>
    </w:p>
    <w:p w14:paraId="513958E3" w14:textId="6F6161BB" w:rsidR="004F5F29" w:rsidRDefault="004F5F29" w:rsidP="004F5F29">
      <w:pPr>
        <w:ind w:left="227" w:hangingChars="100" w:hanging="227"/>
      </w:pPr>
      <w:r>
        <w:rPr>
          <w:rFonts w:hint="eastAsia"/>
        </w:rPr>
        <w:t>・大規模災害時において、円滑かつ迅速な救急・救命活動や緊急物資の輸送を図るため、道路交通ネットワークの強化を図る必要がある。</w:t>
      </w:r>
    </w:p>
    <w:p w14:paraId="35FCC9E5" w14:textId="3DDA216B" w:rsidR="004F5F29" w:rsidRDefault="004F5F29" w:rsidP="00460D08">
      <w:pPr>
        <w:ind w:left="227" w:hangingChars="100" w:hanging="227"/>
      </w:pPr>
    </w:p>
    <w:p w14:paraId="53FBA7E3" w14:textId="77777777" w:rsidR="004F5F29" w:rsidRDefault="004F5F29" w:rsidP="004F5F29">
      <w:pPr>
        <w:pStyle w:val="4"/>
      </w:pPr>
      <w:r>
        <w:rPr>
          <w:rFonts w:hint="eastAsia"/>
        </w:rPr>
        <w:t>（シ）路線バスの災害時の体制整備／『総務課』</w:t>
      </w:r>
    </w:p>
    <w:p w14:paraId="7864A240" w14:textId="77777777" w:rsidR="004F5F29" w:rsidRDefault="004F5F29" w:rsidP="004F5F29">
      <w:pPr>
        <w:ind w:left="227" w:hangingChars="100" w:hanging="227"/>
      </w:pPr>
      <w:r>
        <w:rPr>
          <w:rFonts w:hint="eastAsia"/>
        </w:rPr>
        <w:t>・バス事業者については、災害時における独自の危機管理体制整備が難しいため、発災時における路線バス利用者の安全確保及び救援物資等の大量輸送が困難になることが懸念されることから、バス事業者に対し、車両や従業員の確保等の支援を行う必要がある。</w:t>
      </w:r>
    </w:p>
    <w:p w14:paraId="7440EDCB" w14:textId="7EECAEC7" w:rsidR="004F5F29" w:rsidRDefault="004F5F29" w:rsidP="004F5F29">
      <w:pPr>
        <w:ind w:left="227" w:hangingChars="100" w:hanging="227"/>
      </w:pPr>
      <w:r>
        <w:rPr>
          <w:rFonts w:hint="eastAsia"/>
        </w:rPr>
        <w:t>・町内には、路線バスがバス事業者４社で運行されている６本のバス路線とショッピングセンターの巡回バス１路線があるが、利用客は減少している。</w:t>
      </w:r>
    </w:p>
    <w:p w14:paraId="6474AA69" w14:textId="6ABA6ADD" w:rsidR="004F5F29" w:rsidRDefault="004F5F29" w:rsidP="00460D08">
      <w:pPr>
        <w:ind w:left="227" w:hangingChars="100" w:hanging="227"/>
      </w:pPr>
    </w:p>
    <w:p w14:paraId="5D48EC92" w14:textId="3B50FA22" w:rsidR="004F5F29" w:rsidRDefault="004F5F29" w:rsidP="004F5F29">
      <w:pPr>
        <w:pStyle w:val="4"/>
      </w:pPr>
      <w:r>
        <w:rPr>
          <w:rFonts w:hint="eastAsia"/>
        </w:rPr>
        <w:t>（ス）道路施設等の応急復旧体制の整備／</w:t>
      </w:r>
      <w:r w:rsidR="005A36A0" w:rsidRPr="00DF3D27">
        <w:rPr>
          <w:rFonts w:hint="eastAsia"/>
          <w:color w:val="000000" w:themeColor="text1"/>
        </w:rPr>
        <w:t>『建設課』</w:t>
      </w:r>
      <w:r>
        <w:rPr>
          <w:rFonts w:hint="eastAsia"/>
        </w:rPr>
        <w:t>（再掲）</w:t>
      </w:r>
    </w:p>
    <w:p w14:paraId="51A88B1C" w14:textId="77777777" w:rsidR="004F5F29" w:rsidRDefault="004F5F29" w:rsidP="004F5F29">
      <w:pPr>
        <w:ind w:left="227" w:hangingChars="100" w:hanging="227"/>
      </w:pPr>
      <w:r>
        <w:rPr>
          <w:rFonts w:hint="eastAsia"/>
        </w:rPr>
        <w:t>・災害発生時において、迅速な救助・救急、復旧・復興を図るためには、早期の緊急通行車両の通行確保が重要となることから、県と連携して道路啓開体制を確立する必要がある。</w:t>
      </w:r>
    </w:p>
    <w:p w14:paraId="49ED847E" w14:textId="77777777" w:rsidR="004F5F29" w:rsidRDefault="004F5F29" w:rsidP="004F5F29">
      <w:pPr>
        <w:ind w:left="227" w:hangingChars="100" w:hanging="227"/>
      </w:pPr>
      <w:r>
        <w:rPr>
          <w:rFonts w:hint="eastAsia"/>
        </w:rPr>
        <w:t>・大雪時に備え、県と連携して、除雪機械の適正な維持管理及び除雪の拠点となる除雪ステーション整備を推進する必要がある。</w:t>
      </w:r>
    </w:p>
    <w:p w14:paraId="0CA28FA2" w14:textId="3800AF04" w:rsidR="004F5F29" w:rsidRPr="004F5F29" w:rsidRDefault="004F5F29" w:rsidP="004F5F29">
      <w:pPr>
        <w:ind w:left="227" w:hangingChars="100" w:hanging="227"/>
      </w:pPr>
      <w:r>
        <w:rPr>
          <w:rFonts w:hint="eastAsia"/>
        </w:rPr>
        <w:t>・河川施設の応急復旧を迅速に行える体制を整備するとともに、必要な資機材を整備するなど、速やかに排水作業を行える体制を構築する必要がある。</w:t>
      </w:r>
    </w:p>
    <w:p w14:paraId="2C6A27B3" w14:textId="77777777" w:rsidR="00460D08" w:rsidRDefault="00460D08" w:rsidP="00460D08">
      <w:pPr>
        <w:ind w:left="227" w:hangingChars="100" w:hanging="227"/>
      </w:pPr>
    </w:p>
    <w:p w14:paraId="7F81CE92" w14:textId="77777777" w:rsidR="00460D08" w:rsidRDefault="00460D08" w:rsidP="00460D08">
      <w:pPr>
        <w:pStyle w:val="3"/>
        <w:spacing w:after="87"/>
        <w:ind w:left="247" w:hanging="247"/>
      </w:pPr>
      <w:r>
        <w:rPr>
          <w:rFonts w:hint="eastAsia"/>
        </w:rPr>
        <w:t>⑦</w:t>
      </w:r>
      <w:r>
        <w:t xml:space="preserve"> 環境・エネルギー</w:t>
      </w:r>
      <w:r>
        <w:tab/>
      </w:r>
    </w:p>
    <w:p w14:paraId="5823A40F" w14:textId="2D7332CA" w:rsidR="00C62250" w:rsidRDefault="00C62250" w:rsidP="00C62250">
      <w:pPr>
        <w:pStyle w:val="4"/>
      </w:pPr>
      <w:r>
        <w:rPr>
          <w:rFonts w:hint="eastAsia"/>
        </w:rPr>
        <w:t>（ア）</w:t>
      </w:r>
      <w:r w:rsidR="00A705BE" w:rsidRPr="00A705BE">
        <w:rPr>
          <w:rFonts w:hint="eastAsia"/>
        </w:rPr>
        <w:t>水道施設の耐震化・老朽化対策／『上下水道課』</w:t>
      </w:r>
      <w:r w:rsidR="00A705BE">
        <w:rPr>
          <w:rFonts w:hint="eastAsia"/>
        </w:rPr>
        <w:t>（再掲）</w:t>
      </w:r>
    </w:p>
    <w:p w14:paraId="31DEC15C" w14:textId="0CA5E0D0" w:rsidR="00460D08" w:rsidRDefault="00A705BE" w:rsidP="00460D08">
      <w:pPr>
        <w:ind w:left="227" w:hangingChars="100" w:hanging="227"/>
      </w:pPr>
      <w:r w:rsidRPr="00A705BE">
        <w:rPr>
          <w:rFonts w:hint="eastAsia"/>
        </w:rPr>
        <w:lastRenderedPageBreak/>
        <w:t>・上水道については、浄水施設と配水施設があり、老朽化が見受けられる施設もあることから、老朽化対策と併せ、耐震化を着実に進める必要がある。</w:t>
      </w:r>
    </w:p>
    <w:p w14:paraId="26F01AA6" w14:textId="32819D37" w:rsidR="00C62250" w:rsidRDefault="00C62250" w:rsidP="00460D08">
      <w:pPr>
        <w:ind w:left="227" w:hangingChars="100" w:hanging="227"/>
      </w:pPr>
    </w:p>
    <w:p w14:paraId="732FA4C3" w14:textId="2E2ADF1D" w:rsidR="00A705BE" w:rsidRDefault="00A705BE" w:rsidP="00A705BE">
      <w:pPr>
        <w:pStyle w:val="4"/>
      </w:pPr>
      <w:r>
        <w:rPr>
          <w:rFonts w:hint="eastAsia"/>
        </w:rPr>
        <w:t>（イ）応急給水体制等の整備／『上下水道課』（再掲）</w:t>
      </w:r>
    </w:p>
    <w:p w14:paraId="31790ACB" w14:textId="05D0CBB3" w:rsidR="004F5F29" w:rsidRDefault="00A705BE" w:rsidP="00A705BE">
      <w:pPr>
        <w:ind w:left="227" w:hangingChars="100" w:hanging="227"/>
      </w:pPr>
      <w:r>
        <w:rPr>
          <w:rFonts w:hint="eastAsia"/>
        </w:rPr>
        <w:t>・災害時において、被災者が必要とする最小限の飲料水の供給が確保できるよう、引き続き、速やかな応急給水や復旧活動体制の整備を進める必要がある。</w:t>
      </w:r>
    </w:p>
    <w:p w14:paraId="0CFABFE8" w14:textId="0AA0D418" w:rsidR="004F5F29" w:rsidRDefault="004F5F29" w:rsidP="00460D08">
      <w:pPr>
        <w:ind w:left="227" w:hangingChars="100" w:hanging="227"/>
      </w:pPr>
    </w:p>
    <w:p w14:paraId="3B707BBB" w14:textId="485226D3" w:rsidR="00A705BE" w:rsidRDefault="00A705BE" w:rsidP="00A705BE">
      <w:pPr>
        <w:pStyle w:val="4"/>
      </w:pPr>
      <w:r>
        <w:rPr>
          <w:rFonts w:hint="eastAsia"/>
        </w:rPr>
        <w:t>（ウ）緊急車両、病院等に供給する燃料の確保／『総務課』（再掲）</w:t>
      </w:r>
    </w:p>
    <w:p w14:paraId="654777D8" w14:textId="77777777" w:rsidR="00A705BE" w:rsidRDefault="00A705BE" w:rsidP="00A705BE">
      <w:pPr>
        <w:ind w:left="227" w:hangingChars="100" w:hanging="227"/>
      </w:pPr>
      <w:r>
        <w:rPr>
          <w:rFonts w:hint="eastAsia"/>
        </w:rPr>
        <w:t>・災害時における救助・救急等にあたる緊急車両や病院等へ供給する燃料を確保する必要がある。</w:t>
      </w:r>
    </w:p>
    <w:p w14:paraId="56F541A8" w14:textId="01CD7B2E" w:rsidR="004F5F29" w:rsidRDefault="00A705BE" w:rsidP="00A705BE">
      <w:pPr>
        <w:ind w:left="227" w:hangingChars="100" w:hanging="227"/>
      </w:pPr>
      <w:r>
        <w:rPr>
          <w:rFonts w:hint="eastAsia"/>
        </w:rPr>
        <w:t>・広域からの物資等の支援や各種援助のための緊急車両に対しても、ガソリン等の燃料の優先供給を推進するため、町内各給油所及び関係機関へ周知を図る必要がある。</w:t>
      </w:r>
    </w:p>
    <w:p w14:paraId="76972F57" w14:textId="2100153E" w:rsidR="004F5F29" w:rsidRDefault="004F5F29" w:rsidP="00460D08">
      <w:pPr>
        <w:ind w:left="227" w:hangingChars="100" w:hanging="227"/>
      </w:pPr>
    </w:p>
    <w:p w14:paraId="599B2171" w14:textId="25F1816B" w:rsidR="00A705BE" w:rsidRPr="002022AD" w:rsidRDefault="00A705BE" w:rsidP="00A705BE">
      <w:pPr>
        <w:pStyle w:val="4"/>
      </w:pPr>
      <w:r w:rsidRPr="002022AD">
        <w:rPr>
          <w:rFonts w:hint="eastAsia"/>
        </w:rPr>
        <w:t>（エ）汚水処理施設の耐震化・老朽化対策／『上下水道課』（再掲）</w:t>
      </w:r>
    </w:p>
    <w:p w14:paraId="2F5EC3A5" w14:textId="77777777" w:rsidR="00A705BE" w:rsidRPr="002022AD" w:rsidRDefault="00A705BE" w:rsidP="00A705BE">
      <w:pPr>
        <w:ind w:left="227" w:hangingChars="100" w:hanging="227"/>
      </w:pPr>
      <w:r w:rsidRPr="002022AD">
        <w:rPr>
          <w:rFonts w:hint="eastAsia"/>
        </w:rPr>
        <w:t>・公共下水道や農業集落排水などの汚水処理施設については、建設から長期間が経過した施設もあり、老朽化が進行しており、計画的な維持補修が必要となる。</w:t>
      </w:r>
    </w:p>
    <w:p w14:paraId="61845161" w14:textId="77777777" w:rsidR="00A705BE" w:rsidRPr="002022AD" w:rsidRDefault="00A705BE" w:rsidP="00A705BE">
      <w:pPr>
        <w:ind w:left="227" w:hangingChars="100" w:hanging="227"/>
      </w:pPr>
      <w:r w:rsidRPr="002022AD">
        <w:rPr>
          <w:rFonts w:hint="eastAsia"/>
        </w:rPr>
        <w:t>・農業集落排水施設は、施設の長寿命化の方針を示した最適整備構想の策定及び計画的な改築更新や大規模災害時においての十分な機能が維持できるような状態を確保する必要がある。</w:t>
      </w:r>
    </w:p>
    <w:p w14:paraId="1B3BB016" w14:textId="2C32D82C" w:rsidR="004F5F29" w:rsidRPr="002022AD" w:rsidRDefault="00A705BE" w:rsidP="00A705BE">
      <w:pPr>
        <w:ind w:left="227" w:hangingChars="100" w:hanging="227"/>
      </w:pPr>
      <w:r w:rsidRPr="002022AD">
        <w:rPr>
          <w:rFonts w:hint="eastAsia"/>
        </w:rPr>
        <w:t>・老朽化した単独浄化槽の合併浄化槽への転換を進める必要がある。</w:t>
      </w:r>
    </w:p>
    <w:p w14:paraId="13BDB2F3" w14:textId="6F86C4D4" w:rsidR="004F5F29" w:rsidRPr="002022AD" w:rsidRDefault="004F5F29" w:rsidP="00460D08">
      <w:pPr>
        <w:ind w:left="227" w:hangingChars="100" w:hanging="227"/>
      </w:pPr>
    </w:p>
    <w:p w14:paraId="370CD19D" w14:textId="19CE3A5E" w:rsidR="00A705BE" w:rsidRPr="002022AD" w:rsidRDefault="00A705BE" w:rsidP="00A705BE">
      <w:pPr>
        <w:pStyle w:val="4"/>
      </w:pPr>
      <w:r w:rsidRPr="002022AD">
        <w:rPr>
          <w:rFonts w:hint="eastAsia"/>
        </w:rPr>
        <w:t>（オ）事業継続計画（下水道ＢＣＰ）の策定・見直し、更新／『上下水道課』（再掲）</w:t>
      </w:r>
    </w:p>
    <w:p w14:paraId="2039EDD5" w14:textId="01D2347A" w:rsidR="004F5F29" w:rsidRPr="002022AD" w:rsidRDefault="00A705BE" w:rsidP="00A705BE">
      <w:pPr>
        <w:ind w:left="227" w:hangingChars="100" w:hanging="227"/>
      </w:pPr>
      <w:r w:rsidRPr="002022AD">
        <w:rPr>
          <w:rFonts w:hint="eastAsia"/>
        </w:rPr>
        <w:t>・大規模災害時における下水道事業を継続するため、下水道ＢＣＰの策定、また、台風などの水害を考慮した見直し及びＰＤＣＡサイクルに基づく継続的な更新を推進する必要がある。</w:t>
      </w:r>
    </w:p>
    <w:p w14:paraId="7F539254" w14:textId="4421A4C4" w:rsidR="004F5F29" w:rsidRDefault="004F5F29" w:rsidP="00460D08">
      <w:pPr>
        <w:ind w:left="227" w:hangingChars="100" w:hanging="227"/>
      </w:pPr>
    </w:p>
    <w:p w14:paraId="6FF56D57" w14:textId="44F00763" w:rsidR="00A705BE" w:rsidRDefault="00A705BE" w:rsidP="00A705BE">
      <w:pPr>
        <w:pStyle w:val="4"/>
      </w:pPr>
      <w:r>
        <w:rPr>
          <w:rFonts w:hint="eastAsia"/>
        </w:rPr>
        <w:t>（カ）再生可能エネルギーの導入促進／『住民課</w:t>
      </w:r>
      <w:r w:rsidR="00CD2E1F" w:rsidRPr="00DF3D27">
        <w:rPr>
          <w:rFonts w:hint="eastAsia"/>
          <w:color w:val="000000" w:themeColor="text1"/>
        </w:rPr>
        <w:t>、企画財政課</w:t>
      </w:r>
      <w:r>
        <w:rPr>
          <w:rFonts w:hint="eastAsia"/>
        </w:rPr>
        <w:t>』（再掲）</w:t>
      </w:r>
    </w:p>
    <w:p w14:paraId="3570977F" w14:textId="77777777" w:rsidR="00A705BE" w:rsidRDefault="00A705BE" w:rsidP="00A705BE">
      <w:pPr>
        <w:ind w:left="227" w:hangingChars="100" w:hanging="227"/>
      </w:pPr>
      <w:r>
        <w:rPr>
          <w:rFonts w:hint="eastAsia"/>
        </w:rPr>
        <w:t>・非常時にも最低限のエネルギーを確保できるよう、地域の防災拠点等への再生可能エネルギー設備の導入を進めるなど、自立分散型エネルギーの整備を促進していく必要がある。</w:t>
      </w:r>
    </w:p>
    <w:p w14:paraId="59BABD9B" w14:textId="3B70A466" w:rsidR="004F5F29" w:rsidRDefault="00A705BE" w:rsidP="00A705BE">
      <w:pPr>
        <w:ind w:left="227" w:hangingChars="100" w:hanging="227"/>
      </w:pPr>
      <w:r>
        <w:rPr>
          <w:rFonts w:hint="eastAsia"/>
        </w:rPr>
        <w:t>・電力系統の接続制限の解消に向け、国及び電気事業者による電力系統の増強対策が着実に行われるよう、県と連携して情報把握に努める必要がある。</w:t>
      </w:r>
    </w:p>
    <w:p w14:paraId="286C7409" w14:textId="63AC4B1E" w:rsidR="004F5F29" w:rsidRDefault="004F5F29" w:rsidP="00460D08">
      <w:pPr>
        <w:ind w:left="227" w:hangingChars="100" w:hanging="227"/>
      </w:pPr>
    </w:p>
    <w:p w14:paraId="47BF79BE" w14:textId="77777777" w:rsidR="00A705BE" w:rsidRDefault="00A705BE" w:rsidP="00A705BE">
      <w:pPr>
        <w:pStyle w:val="4"/>
      </w:pPr>
      <w:r>
        <w:rPr>
          <w:rFonts w:hint="eastAsia"/>
        </w:rPr>
        <w:t>（キ）災害廃棄物処理対策の推進／『住民課』</w:t>
      </w:r>
    </w:p>
    <w:p w14:paraId="17AE45B1" w14:textId="77777777" w:rsidR="00A705BE" w:rsidRDefault="00A705BE" w:rsidP="00A705BE">
      <w:pPr>
        <w:ind w:left="227" w:hangingChars="100" w:hanging="227"/>
      </w:pPr>
      <w:r>
        <w:rPr>
          <w:rFonts w:hint="eastAsia"/>
        </w:rPr>
        <w:t>・「群馬県災害廃棄物処理計画（</w:t>
      </w:r>
      <w:r>
        <w:t>H29．3）」と整合を図りながら、町内における災害廃棄物の発生量の種類別の推計量に基づき、適正かつ迅速かつ円滑な処理のための方針である「吉岡町災害廃棄物処理計画」を策定する必要がある。</w:t>
      </w:r>
    </w:p>
    <w:p w14:paraId="63CAB389" w14:textId="13B45EB6" w:rsidR="004F5F29" w:rsidRDefault="00A705BE" w:rsidP="00A705BE">
      <w:pPr>
        <w:ind w:left="227" w:hangingChars="100" w:hanging="227"/>
      </w:pPr>
      <w:r>
        <w:rPr>
          <w:rFonts w:hint="eastAsia"/>
        </w:rPr>
        <w:t>・平常時から、国・県・県内市町村・民間事業者等との相互支援体制の構築を図る必要がある。</w:t>
      </w:r>
    </w:p>
    <w:p w14:paraId="407047BF" w14:textId="2E7D3B50" w:rsidR="00A705BE" w:rsidRDefault="00A705BE" w:rsidP="00460D08">
      <w:pPr>
        <w:ind w:left="227" w:hangingChars="100" w:hanging="227"/>
      </w:pPr>
    </w:p>
    <w:p w14:paraId="1FEC4B0E" w14:textId="77777777" w:rsidR="00A705BE" w:rsidRDefault="00A705BE" w:rsidP="00A705BE">
      <w:pPr>
        <w:pStyle w:val="4"/>
      </w:pPr>
      <w:r>
        <w:rPr>
          <w:rFonts w:hint="eastAsia"/>
        </w:rPr>
        <w:t>（ク）石綿（アスベスト）飛散防止対策／『住民課』</w:t>
      </w:r>
    </w:p>
    <w:p w14:paraId="47082D81" w14:textId="77777777" w:rsidR="00A705BE" w:rsidRDefault="00A705BE" w:rsidP="00A705BE">
      <w:pPr>
        <w:ind w:left="227" w:hangingChars="100" w:hanging="227"/>
      </w:pPr>
      <w:r>
        <w:rPr>
          <w:rFonts w:hint="eastAsia"/>
        </w:rPr>
        <w:t>・災害により倒壊した建物等を解体する際、アスベスト建材から粉じんが飛散するおそれがあるため、環境省の「災害時における石綿飛散防止に係る取扱いマニュアル（改定版・</w:t>
      </w:r>
      <w:r>
        <w:t>H29.9）」に基づく適切な解体作業方法等を広く周知する必要がある。</w:t>
      </w:r>
    </w:p>
    <w:p w14:paraId="15592623" w14:textId="1FC68A67" w:rsidR="00A705BE" w:rsidRDefault="00A705BE" w:rsidP="00A705BE">
      <w:pPr>
        <w:ind w:left="227" w:hangingChars="100" w:hanging="227"/>
      </w:pPr>
      <w:r>
        <w:rPr>
          <w:rFonts w:hint="eastAsia"/>
        </w:rPr>
        <w:t>・災害時にアスベスト飛散の有無を確認するための調査体制を構築する必要がある。</w:t>
      </w:r>
    </w:p>
    <w:p w14:paraId="49ACA5E3" w14:textId="77777777" w:rsidR="00460D08" w:rsidRDefault="00460D08" w:rsidP="00460D08">
      <w:pPr>
        <w:ind w:left="227" w:hangingChars="100" w:hanging="227"/>
      </w:pPr>
    </w:p>
    <w:p w14:paraId="7F64C988" w14:textId="77777777" w:rsidR="00460D08" w:rsidRDefault="00460D08" w:rsidP="00460D08">
      <w:pPr>
        <w:pStyle w:val="3"/>
        <w:spacing w:after="87"/>
        <w:ind w:left="247" w:hanging="247"/>
      </w:pPr>
      <w:r>
        <w:rPr>
          <w:rFonts w:hint="eastAsia"/>
        </w:rPr>
        <w:t>⑧</w:t>
      </w:r>
      <w:r>
        <w:t xml:space="preserve"> 土地利用（国土保全）</w:t>
      </w:r>
      <w:r>
        <w:tab/>
      </w:r>
    </w:p>
    <w:p w14:paraId="08891430" w14:textId="36E900D2" w:rsidR="00145854" w:rsidRDefault="00C62250" w:rsidP="00145854">
      <w:pPr>
        <w:pStyle w:val="4"/>
      </w:pPr>
      <w:r>
        <w:rPr>
          <w:rFonts w:hint="eastAsia"/>
        </w:rPr>
        <w:t>（ア）</w:t>
      </w:r>
      <w:r w:rsidR="00145854">
        <w:rPr>
          <w:rFonts w:hint="eastAsia"/>
        </w:rPr>
        <w:t>緊急輸送道路等の確保／『建設課』（再掲）</w:t>
      </w:r>
    </w:p>
    <w:p w14:paraId="0DD81F07" w14:textId="77777777" w:rsidR="00145854" w:rsidRDefault="00145854" w:rsidP="00145854">
      <w:pPr>
        <w:ind w:left="227" w:hangingChars="100" w:hanging="227"/>
      </w:pPr>
      <w:r>
        <w:rPr>
          <w:rFonts w:hint="eastAsia"/>
        </w:rPr>
        <w:t>・緊急輸送道路や地域を結ぶ生活幹線道路等の無電柱化、落石等危険箇所の防災対策、狭あい区間の解消、橋梁の耐震化、舗装修繕、路面下空洞対策、交差点拡幅、代替道路の整備、歩道新設・再整備、鉄道の高架化（連続立体交差事業等）、洪水・土砂災害・雪害対策等により緊急輸送道路・避難路等を確保するとともに、高速交通網も活用した災害に強い道路ネットワークを構築する必要がある。</w:t>
      </w:r>
    </w:p>
    <w:p w14:paraId="58945EF7" w14:textId="372AFBC0" w:rsidR="00460D08" w:rsidRDefault="00145854" w:rsidP="00145854">
      <w:pPr>
        <w:ind w:left="227" w:hangingChars="100" w:hanging="227"/>
      </w:pPr>
      <w:r>
        <w:rPr>
          <w:rFonts w:hint="eastAsia"/>
        </w:rPr>
        <w:t>・発災後の迅速な緊急輸送道路の啓開に向け、関係機関との連携体制を構築していく必要がある。</w:t>
      </w:r>
    </w:p>
    <w:p w14:paraId="7569A17C" w14:textId="7064F5A0" w:rsidR="004A42CD" w:rsidRPr="00460D08" w:rsidRDefault="004A42CD" w:rsidP="00F263C5">
      <w:pPr>
        <w:ind w:left="227" w:hangingChars="100" w:hanging="227"/>
      </w:pPr>
    </w:p>
    <w:p w14:paraId="7B308CCF" w14:textId="77777777" w:rsidR="00145854" w:rsidRDefault="00145854" w:rsidP="00145854">
      <w:pPr>
        <w:pStyle w:val="4"/>
      </w:pPr>
      <w:r>
        <w:rPr>
          <w:rFonts w:hint="eastAsia"/>
        </w:rPr>
        <w:t>（イ）治水施設の整備・機能保全／『建設課』</w:t>
      </w:r>
    </w:p>
    <w:p w14:paraId="1096CA07" w14:textId="77777777" w:rsidR="00145854" w:rsidRDefault="00145854" w:rsidP="00145854">
      <w:pPr>
        <w:ind w:left="227" w:hangingChars="100" w:hanging="227"/>
      </w:pPr>
      <w:r>
        <w:rPr>
          <w:rFonts w:hint="eastAsia"/>
        </w:rPr>
        <w:t>・洪水等による浸水被害が発生しないよう、浸水想定区域等において、引き続き河川整備を進めていく必要がある。</w:t>
      </w:r>
    </w:p>
    <w:p w14:paraId="6C2FE466" w14:textId="03D12685" w:rsidR="004A42CD" w:rsidRDefault="00145854" w:rsidP="00145854">
      <w:pPr>
        <w:ind w:left="227" w:hangingChars="100" w:hanging="227"/>
      </w:pPr>
      <w:r>
        <w:rPr>
          <w:rFonts w:hint="eastAsia"/>
        </w:rPr>
        <w:t>・河道閉塞や堤防・護岸の損傷等により、浸水被害が拡大するおそれがあるため、洪水時に河川の機能が最大限発揮できるよう、引き続き堆積土の除去や堤防・護岸補修等の機能保全対策を着実に進める必要がある。</w:t>
      </w:r>
    </w:p>
    <w:p w14:paraId="2F3779F3" w14:textId="7E4E1A2B" w:rsidR="00145854" w:rsidRDefault="00145854" w:rsidP="00F263C5">
      <w:pPr>
        <w:ind w:left="227" w:hangingChars="100" w:hanging="227"/>
      </w:pPr>
    </w:p>
    <w:p w14:paraId="5386BE8C" w14:textId="77777777" w:rsidR="00145854" w:rsidRDefault="00145854" w:rsidP="00145854">
      <w:pPr>
        <w:pStyle w:val="4"/>
      </w:pPr>
      <w:r>
        <w:rPr>
          <w:rFonts w:hint="eastAsia"/>
        </w:rPr>
        <w:t>（ウ）治水施設の老朽化対策／『建設課』</w:t>
      </w:r>
    </w:p>
    <w:p w14:paraId="7348F179" w14:textId="77777777" w:rsidR="00145854" w:rsidRDefault="00145854" w:rsidP="00145854">
      <w:pPr>
        <w:ind w:left="227" w:hangingChars="100" w:hanging="227"/>
      </w:pPr>
      <w:r>
        <w:rPr>
          <w:rFonts w:hint="eastAsia"/>
        </w:rPr>
        <w:t>・河川構造物（排水機場、水門等）は、大規模災害時においても、十分な機能が発揮できるよう、老朽化対策の実施により、施設を良好な状態に保持する必要がある。</w:t>
      </w:r>
    </w:p>
    <w:p w14:paraId="154EDAFC" w14:textId="5064AF62" w:rsidR="00145854" w:rsidRDefault="00145854" w:rsidP="00145854">
      <w:pPr>
        <w:ind w:left="227" w:hangingChars="100" w:hanging="227"/>
      </w:pPr>
      <w:r>
        <w:rPr>
          <w:rFonts w:hint="eastAsia"/>
        </w:rPr>
        <w:t>・老朽化対策にあたっては、町民の安全・安心の確保、トータルコストの縮減、維持管理予算の平準化を図るため、長寿命化計画に基づき、計画的に点検・調査、維持補修や更新を進める必要がある。</w:t>
      </w:r>
    </w:p>
    <w:p w14:paraId="13F34551" w14:textId="76B6F8AF" w:rsidR="00145854" w:rsidRDefault="00145854" w:rsidP="00F263C5">
      <w:pPr>
        <w:ind w:left="227" w:hangingChars="100" w:hanging="227"/>
      </w:pPr>
    </w:p>
    <w:p w14:paraId="4422F1A2" w14:textId="77777777" w:rsidR="00145854" w:rsidRPr="002022AD" w:rsidRDefault="00145854" w:rsidP="00145854">
      <w:pPr>
        <w:pStyle w:val="4"/>
      </w:pPr>
      <w:r w:rsidRPr="002022AD">
        <w:rPr>
          <w:rFonts w:hint="eastAsia"/>
        </w:rPr>
        <w:t>（エ）洪水からの住民避難を促す河川情報の提供／『総務課』</w:t>
      </w:r>
    </w:p>
    <w:p w14:paraId="0B9CAA8C" w14:textId="77777777" w:rsidR="00145854" w:rsidRDefault="00145854" w:rsidP="00145854">
      <w:pPr>
        <w:ind w:left="227" w:hangingChars="100" w:hanging="227"/>
      </w:pPr>
      <w:r>
        <w:rPr>
          <w:rFonts w:hint="eastAsia"/>
        </w:rPr>
        <w:t>・住民避難に資する情報提供について、水位周知河川以外の河川についても水害リスクを把握し、水害リスクの高い河川については、河川情報を迅速に提供していく必要がある。</w:t>
      </w:r>
    </w:p>
    <w:p w14:paraId="14477668" w14:textId="77777777" w:rsidR="00145854" w:rsidRDefault="00145854" w:rsidP="00145854">
      <w:pPr>
        <w:ind w:left="227" w:hangingChars="100" w:hanging="227"/>
      </w:pPr>
      <w:r>
        <w:rPr>
          <w:rFonts w:hint="eastAsia"/>
        </w:rPr>
        <w:t>・河川監視カメラの監視画像や水位雨量情報を分かりやすく周知できるよう、ホームページやスマートフォン等による公開を進めるなど、住民の主体的な避難行動を促すような情報提供を進めていく必要がある。</w:t>
      </w:r>
    </w:p>
    <w:p w14:paraId="646F3D9E" w14:textId="45DECBF5" w:rsidR="00145854" w:rsidRDefault="00145854" w:rsidP="00145854">
      <w:pPr>
        <w:ind w:left="227" w:hangingChars="100" w:hanging="227"/>
      </w:pPr>
      <w:r>
        <w:rPr>
          <w:rFonts w:hint="eastAsia"/>
        </w:rPr>
        <w:t>・浸水想定区域における避難確保措置を</w:t>
      </w:r>
      <w:r w:rsidR="00DA40DA">
        <w:rPr>
          <w:rFonts w:hint="eastAsia"/>
        </w:rPr>
        <w:t>講ずる</w:t>
      </w:r>
      <w:r>
        <w:rPr>
          <w:rFonts w:hint="eastAsia"/>
        </w:rPr>
        <w:t>必要がある。</w:t>
      </w:r>
    </w:p>
    <w:p w14:paraId="76F00146" w14:textId="77777777" w:rsidR="002022AD" w:rsidRDefault="002022AD" w:rsidP="00F263C5">
      <w:pPr>
        <w:ind w:left="227" w:hangingChars="100" w:hanging="227"/>
      </w:pPr>
    </w:p>
    <w:p w14:paraId="42A8E121" w14:textId="77777777" w:rsidR="00145854" w:rsidRDefault="00145854" w:rsidP="00145854">
      <w:pPr>
        <w:pStyle w:val="4"/>
      </w:pPr>
      <w:r>
        <w:rPr>
          <w:rFonts w:hint="eastAsia"/>
        </w:rPr>
        <w:lastRenderedPageBreak/>
        <w:t>（オ）浸水の早期解消／『建設課』</w:t>
      </w:r>
    </w:p>
    <w:p w14:paraId="3D13754F" w14:textId="63D18F92" w:rsidR="00145854" w:rsidRDefault="00145854" w:rsidP="00145854">
      <w:pPr>
        <w:ind w:left="227" w:hangingChars="100" w:hanging="227"/>
      </w:pPr>
      <w:r>
        <w:rPr>
          <w:rFonts w:hint="eastAsia"/>
        </w:rPr>
        <w:t>・河川施設の応急復旧を迅速に行うことができる体制を整備するとともに、必要な資機材を整備するなど、速やかに排水作業を行うことができる体制を構築する必要がある。</w:t>
      </w:r>
    </w:p>
    <w:p w14:paraId="398550F2" w14:textId="797DB30C" w:rsidR="00145854" w:rsidRDefault="00145854" w:rsidP="00F263C5">
      <w:pPr>
        <w:ind w:left="227" w:hangingChars="100" w:hanging="227"/>
      </w:pPr>
    </w:p>
    <w:p w14:paraId="1D9B756B" w14:textId="77777777" w:rsidR="00145854" w:rsidRDefault="00145854" w:rsidP="00145854">
      <w:pPr>
        <w:pStyle w:val="4"/>
      </w:pPr>
      <w:r>
        <w:rPr>
          <w:rFonts w:hint="eastAsia"/>
        </w:rPr>
        <w:t>（カ）治山施設等の整備・機能維持／『産業観光課』</w:t>
      </w:r>
    </w:p>
    <w:p w14:paraId="664AB97C" w14:textId="6FF44C8E" w:rsidR="00145854" w:rsidRDefault="00145854" w:rsidP="00145854">
      <w:pPr>
        <w:ind w:left="227" w:hangingChars="100" w:hanging="227"/>
      </w:pPr>
      <w:r>
        <w:rPr>
          <w:rFonts w:hint="eastAsia"/>
        </w:rPr>
        <w:t>・山林の荒廃が目立ち、下流への災害にも大きく影響することから、予防対策を行う必要がある。</w:t>
      </w:r>
    </w:p>
    <w:p w14:paraId="2580E6DC" w14:textId="5D2540BD" w:rsidR="00145854" w:rsidRDefault="00145854" w:rsidP="00F263C5">
      <w:pPr>
        <w:ind w:left="227" w:hangingChars="100" w:hanging="227"/>
      </w:pPr>
    </w:p>
    <w:p w14:paraId="525C900E" w14:textId="1DF730E8" w:rsidR="00145854" w:rsidRDefault="00145854" w:rsidP="00145854">
      <w:pPr>
        <w:pStyle w:val="4"/>
      </w:pPr>
      <w:r>
        <w:rPr>
          <w:rFonts w:hint="eastAsia"/>
        </w:rPr>
        <w:t>（キ）森林の整備／『産業観光課</w:t>
      </w:r>
      <w:r w:rsidR="00FD1283" w:rsidRPr="00DF3D27">
        <w:rPr>
          <w:rFonts w:hint="eastAsia"/>
          <w:color w:val="000000" w:themeColor="text1"/>
        </w:rPr>
        <w:t>、総務課</w:t>
      </w:r>
      <w:r>
        <w:rPr>
          <w:rFonts w:hint="eastAsia"/>
        </w:rPr>
        <w:t>』</w:t>
      </w:r>
    </w:p>
    <w:p w14:paraId="7931830D" w14:textId="440F427A" w:rsidR="00145854" w:rsidRDefault="00145854" w:rsidP="00145854">
      <w:pPr>
        <w:ind w:left="227" w:hangingChars="100" w:hanging="227"/>
      </w:pPr>
      <w:r>
        <w:rPr>
          <w:rFonts w:hint="eastAsia"/>
        </w:rPr>
        <w:t>・森林が有する土砂災害等を防止する国土保全機能や、洪水調節機能などの多面にわたる公益的機能を持続的に発揮させるため、森林整備を推進する必要がある。</w:t>
      </w:r>
    </w:p>
    <w:p w14:paraId="1707BE8B" w14:textId="1F258715" w:rsidR="00145854" w:rsidRDefault="00145854" w:rsidP="00F263C5">
      <w:pPr>
        <w:ind w:left="227" w:hangingChars="100" w:hanging="227"/>
      </w:pPr>
    </w:p>
    <w:p w14:paraId="0C360F27" w14:textId="2F5AEB2E" w:rsidR="00145854" w:rsidRDefault="00145854" w:rsidP="00145854">
      <w:pPr>
        <w:pStyle w:val="4"/>
      </w:pPr>
      <w:r>
        <w:rPr>
          <w:rFonts w:hint="eastAsia"/>
        </w:rPr>
        <w:t>（ク）土砂災害の拡大防止／</w:t>
      </w:r>
      <w:r w:rsidR="00591725" w:rsidRPr="00DF3D27">
        <w:rPr>
          <w:rFonts w:hint="eastAsia"/>
          <w:color w:val="000000" w:themeColor="text1"/>
        </w:rPr>
        <w:t>『総務課』</w:t>
      </w:r>
    </w:p>
    <w:p w14:paraId="7DBBE706" w14:textId="10EFFECC" w:rsidR="00145854" w:rsidRDefault="00145854" w:rsidP="00145854">
      <w:pPr>
        <w:ind w:left="227" w:hangingChars="100" w:hanging="227"/>
      </w:pPr>
      <w:r>
        <w:rPr>
          <w:rFonts w:hint="eastAsia"/>
        </w:rPr>
        <w:t>・土砂災害が発生するおそれがある箇所においては、被害の発生する可能性が高くなることから対策が必要である。</w:t>
      </w:r>
    </w:p>
    <w:p w14:paraId="0B92333C" w14:textId="02C42FF6" w:rsidR="004A42CD" w:rsidRDefault="004A42CD" w:rsidP="00F263C5">
      <w:pPr>
        <w:ind w:left="227" w:hangingChars="100" w:hanging="227"/>
      </w:pPr>
    </w:p>
    <w:p w14:paraId="6B6A5B22" w14:textId="77777777" w:rsidR="00145854" w:rsidRDefault="00145854" w:rsidP="00145854">
      <w:pPr>
        <w:pStyle w:val="4"/>
      </w:pPr>
      <w:r>
        <w:rPr>
          <w:rFonts w:hint="eastAsia"/>
        </w:rPr>
        <w:t>（ケ）山地防災情報の周知／『産業観光課』</w:t>
      </w:r>
    </w:p>
    <w:p w14:paraId="3B709575" w14:textId="6A37241B" w:rsidR="004A42CD" w:rsidRDefault="00145854" w:rsidP="00145854">
      <w:pPr>
        <w:ind w:left="227" w:hangingChars="100" w:hanging="227"/>
      </w:pPr>
      <w:r>
        <w:rPr>
          <w:rFonts w:hint="eastAsia"/>
        </w:rPr>
        <w:t>・地域住民の適時・適切な避難行動を支援するため、山地災害危険地区の周知とともに、県による山地防災情報の周知にも取り組む必要がある。</w:t>
      </w:r>
    </w:p>
    <w:p w14:paraId="489BB2D5" w14:textId="18287776" w:rsidR="00145854" w:rsidRDefault="00145854" w:rsidP="00F263C5">
      <w:pPr>
        <w:ind w:left="227" w:hangingChars="100" w:hanging="227"/>
      </w:pPr>
    </w:p>
    <w:p w14:paraId="21A755D0" w14:textId="0CD1F589" w:rsidR="00145854" w:rsidRPr="002022AD" w:rsidRDefault="00145854" w:rsidP="00145854">
      <w:pPr>
        <w:pStyle w:val="4"/>
      </w:pPr>
      <w:r w:rsidRPr="002022AD">
        <w:rPr>
          <w:rFonts w:hint="eastAsia"/>
        </w:rPr>
        <w:t>（コ）防災情報の迅速な提供／『総務課』（再掲）</w:t>
      </w:r>
    </w:p>
    <w:p w14:paraId="637BBACA" w14:textId="2B93D4A5" w:rsidR="00145854" w:rsidRDefault="00145854" w:rsidP="00145854">
      <w:pPr>
        <w:ind w:left="227" w:hangingChars="100" w:hanging="227"/>
      </w:pPr>
      <w:r>
        <w:rPr>
          <w:rFonts w:hint="eastAsia"/>
        </w:rPr>
        <w:t>・関係機関や町民がより適時・的確な防災行動・対策がとれるよう、土砂災害警戒情報や道路の被災状況、交通規制状況、河川水位情報等の防災情報の迅速な提供を行う必要がある。</w:t>
      </w:r>
    </w:p>
    <w:p w14:paraId="1BCD9E00" w14:textId="3A332E02" w:rsidR="00145854" w:rsidRDefault="00145854" w:rsidP="00F263C5">
      <w:pPr>
        <w:ind w:left="227" w:hangingChars="100" w:hanging="227"/>
      </w:pPr>
    </w:p>
    <w:p w14:paraId="11733688" w14:textId="1B3196E1" w:rsidR="00145854" w:rsidRDefault="00145854" w:rsidP="00145854">
      <w:pPr>
        <w:pStyle w:val="4"/>
      </w:pPr>
      <w:r>
        <w:rPr>
          <w:rFonts w:hint="eastAsia"/>
        </w:rPr>
        <w:t>（サ）農業生産基盤の整備／『産業観光課</w:t>
      </w:r>
      <w:r w:rsidR="00C825FF" w:rsidRPr="00DF3D27">
        <w:rPr>
          <w:rFonts w:hint="eastAsia"/>
          <w:color w:val="000000" w:themeColor="text1"/>
        </w:rPr>
        <w:t>、建設課</w:t>
      </w:r>
      <w:r>
        <w:rPr>
          <w:rFonts w:hint="eastAsia"/>
        </w:rPr>
        <w:t>』（再掲）</w:t>
      </w:r>
    </w:p>
    <w:p w14:paraId="0BFFB79B" w14:textId="77777777" w:rsidR="00145854" w:rsidRDefault="00145854" w:rsidP="00145854">
      <w:pPr>
        <w:ind w:left="227" w:hangingChars="100" w:hanging="227"/>
      </w:pPr>
      <w:r>
        <w:rPr>
          <w:rFonts w:hint="eastAsia"/>
        </w:rPr>
        <w:t>・老朽化が進行する農業水利施設の適切な機能の維持・発揮並びに安定した農業用水を確保するため、各施設の計画に基づく適時・適切な保全対策を進め、農業用水の安定供給を図る必要がある。</w:t>
      </w:r>
    </w:p>
    <w:p w14:paraId="6C3371A0" w14:textId="77777777" w:rsidR="00145854" w:rsidRDefault="00145854" w:rsidP="00145854">
      <w:pPr>
        <w:ind w:left="227" w:hangingChars="100" w:hanging="227"/>
      </w:pPr>
      <w:r>
        <w:rPr>
          <w:rFonts w:hint="eastAsia"/>
        </w:rPr>
        <w:t>・農業水利施設は、地域状況や施設規模に応じた耐震性能を確認し、耐震化へ向けた取り組みを推進する必要がある。また、周辺環境の変化に対応した対象施設の見直しも必要である。</w:t>
      </w:r>
    </w:p>
    <w:p w14:paraId="5878CB8E" w14:textId="0C9AE96F" w:rsidR="00145854" w:rsidRDefault="00145854" w:rsidP="00145854">
      <w:pPr>
        <w:ind w:left="227" w:hangingChars="100" w:hanging="227"/>
      </w:pPr>
      <w:r>
        <w:rPr>
          <w:rFonts w:hint="eastAsia"/>
        </w:rPr>
        <w:t>・農産物の生産性向上と安定供給を可能とする総合的な農業生産基盤整備を地域状況や営農計画に基づき計画的に推進する必要がある。</w:t>
      </w:r>
    </w:p>
    <w:p w14:paraId="244FE28B" w14:textId="27B2B468" w:rsidR="00145854" w:rsidRDefault="00145854" w:rsidP="00F263C5">
      <w:pPr>
        <w:ind w:left="227" w:hangingChars="100" w:hanging="227"/>
      </w:pPr>
    </w:p>
    <w:p w14:paraId="7A5505B0" w14:textId="5875EEC2" w:rsidR="00145854" w:rsidRDefault="00145854" w:rsidP="00145854">
      <w:pPr>
        <w:pStyle w:val="4"/>
      </w:pPr>
      <w:r>
        <w:rPr>
          <w:rFonts w:hint="eastAsia"/>
        </w:rPr>
        <w:t>（シ）被災農地等の早期復旧支援／『産業観光課</w:t>
      </w:r>
      <w:r w:rsidR="00C825FF" w:rsidRPr="00DF3D27">
        <w:rPr>
          <w:rFonts w:hint="eastAsia"/>
          <w:color w:val="000000" w:themeColor="text1"/>
        </w:rPr>
        <w:t>、建設課</w:t>
      </w:r>
      <w:r>
        <w:rPr>
          <w:rFonts w:hint="eastAsia"/>
        </w:rPr>
        <w:t>』（再掲）</w:t>
      </w:r>
    </w:p>
    <w:p w14:paraId="0DBFBF51" w14:textId="2AC82B5F" w:rsidR="00145854" w:rsidRDefault="00145854" w:rsidP="00145854">
      <w:pPr>
        <w:ind w:left="227" w:hangingChars="100" w:hanging="227"/>
      </w:pPr>
      <w:r>
        <w:rPr>
          <w:rFonts w:hint="eastAsia"/>
        </w:rPr>
        <w:t>・大規模災害により、農地や水路、ため池等の農業用施設が被災した場合には、農業経営や食料等の安定供給に影響を及ぼすおそれがあるため、早期復旧に向けた体制整備について推進する必要がある。</w:t>
      </w:r>
    </w:p>
    <w:p w14:paraId="02C4FF59" w14:textId="5A84AEC1" w:rsidR="00145854" w:rsidRDefault="00145854" w:rsidP="00F263C5">
      <w:pPr>
        <w:ind w:left="227" w:hangingChars="100" w:hanging="227"/>
      </w:pPr>
    </w:p>
    <w:p w14:paraId="71D36149" w14:textId="77777777" w:rsidR="00145854" w:rsidRDefault="00145854" w:rsidP="00145854">
      <w:pPr>
        <w:pStyle w:val="4"/>
      </w:pPr>
      <w:r>
        <w:rPr>
          <w:rFonts w:hint="eastAsia"/>
        </w:rPr>
        <w:t>（ス）ため池の防災対策／『建設課』</w:t>
      </w:r>
    </w:p>
    <w:p w14:paraId="55481C43" w14:textId="77777777" w:rsidR="00145854" w:rsidRDefault="00145854" w:rsidP="00145854">
      <w:pPr>
        <w:ind w:left="227" w:hangingChars="100" w:hanging="227"/>
      </w:pPr>
      <w:r>
        <w:rPr>
          <w:rFonts w:hint="eastAsia"/>
        </w:rPr>
        <w:t>・地震等の災害によるため池の損壊を防止･軽減するため、特に、「防災重点ため池」と位置づけられた６箇所（町所有３箇所、県所有２箇所、明治用水土地改良区所有１箇所）については、施設及び水位等の維持管理や調整に努める必要がある。</w:t>
      </w:r>
    </w:p>
    <w:p w14:paraId="2F310F83" w14:textId="4A712229" w:rsidR="00145854" w:rsidRPr="00145854" w:rsidRDefault="00145854" w:rsidP="00F263C5">
      <w:pPr>
        <w:ind w:left="227" w:hangingChars="100" w:hanging="227"/>
      </w:pPr>
    </w:p>
    <w:p w14:paraId="07F7A9E0" w14:textId="77777777" w:rsidR="00145854" w:rsidRDefault="00145854" w:rsidP="00145854">
      <w:pPr>
        <w:pStyle w:val="4"/>
      </w:pPr>
      <w:r>
        <w:rPr>
          <w:rFonts w:hint="eastAsia"/>
        </w:rPr>
        <w:t>（セ）総合的な治水・土砂災害対策／『産業観光課、建設課』</w:t>
      </w:r>
    </w:p>
    <w:p w14:paraId="3D95F136" w14:textId="433CAB33" w:rsidR="00145854" w:rsidRDefault="00145854" w:rsidP="00145854">
      <w:pPr>
        <w:ind w:left="227" w:hangingChars="100" w:hanging="227"/>
      </w:pPr>
      <w:r>
        <w:rPr>
          <w:rFonts w:hint="eastAsia"/>
        </w:rPr>
        <w:t>・出水や土砂流出等が発生し、大きな被害が発生するおそれがあることから、ハード対策とソフト対策を適切に組み合わせた対策を進める必要がある。</w:t>
      </w:r>
    </w:p>
    <w:p w14:paraId="5116B5D0" w14:textId="6F49C1C1" w:rsidR="00145854" w:rsidRDefault="00145854" w:rsidP="00F263C5">
      <w:pPr>
        <w:ind w:left="227" w:hangingChars="100" w:hanging="227"/>
      </w:pPr>
    </w:p>
    <w:p w14:paraId="0F6E9571" w14:textId="77777777" w:rsidR="00145854" w:rsidRDefault="00145854" w:rsidP="00145854">
      <w:pPr>
        <w:pStyle w:val="4"/>
      </w:pPr>
      <w:r>
        <w:rPr>
          <w:rFonts w:hint="eastAsia"/>
        </w:rPr>
        <w:t>（ソ）治水施設の機能保全・老朽化対策／『建設課』</w:t>
      </w:r>
    </w:p>
    <w:p w14:paraId="7B9AF71B" w14:textId="2067CA59" w:rsidR="00145854" w:rsidRDefault="00145854" w:rsidP="00145854">
      <w:pPr>
        <w:ind w:left="227" w:hangingChars="100" w:hanging="227"/>
      </w:pPr>
      <w:r>
        <w:rPr>
          <w:rFonts w:hint="eastAsia"/>
        </w:rPr>
        <w:t>・河道閉塞や堤防・護岸の損傷等により、浸水被害が拡大するおそれがあるため、洪水時に河川の機能が最大限発揮できるよう、引き続き堆積土除去や堤防・護岸補修等の機能保全対策を着実に進める必要がある。</w:t>
      </w:r>
    </w:p>
    <w:p w14:paraId="3408271E" w14:textId="37D170C9" w:rsidR="00145854" w:rsidRDefault="00145854" w:rsidP="00F263C5">
      <w:pPr>
        <w:ind w:left="227" w:hangingChars="100" w:hanging="227"/>
      </w:pPr>
    </w:p>
    <w:p w14:paraId="4F2D005E" w14:textId="77777777" w:rsidR="00145854" w:rsidRDefault="00145854" w:rsidP="00145854">
      <w:pPr>
        <w:pStyle w:val="4"/>
      </w:pPr>
      <w:r>
        <w:rPr>
          <w:rFonts w:hint="eastAsia"/>
        </w:rPr>
        <w:t>（タ）治山施設の機能維持／『産業観光課』</w:t>
      </w:r>
    </w:p>
    <w:p w14:paraId="0C73E99F" w14:textId="77777777" w:rsidR="00145854" w:rsidRDefault="00145854" w:rsidP="00145854">
      <w:pPr>
        <w:ind w:left="227" w:hangingChars="100" w:hanging="227"/>
      </w:pPr>
      <w:r>
        <w:rPr>
          <w:rFonts w:hint="eastAsia"/>
        </w:rPr>
        <w:t>・治山施設、地すべり防止施設の老朽化に伴い山地災害の防止機能が低下するおそれがあるため、施設の点検、補修による長寿命化対策に取り組む必要がある。</w:t>
      </w:r>
    </w:p>
    <w:p w14:paraId="78E0930D" w14:textId="55D63993" w:rsidR="00145854" w:rsidRDefault="00145854" w:rsidP="00145854">
      <w:pPr>
        <w:ind w:left="227" w:hangingChars="100" w:hanging="227"/>
      </w:pPr>
      <w:r>
        <w:rPr>
          <w:rFonts w:hint="eastAsia"/>
        </w:rPr>
        <w:t>・河川構造物（排水機場、水門等）は、大規模災害時においても、十分な機能が発揮できるよう、老朽化対策の実施により施設を良好な状態に保持する必要がある。</w:t>
      </w:r>
    </w:p>
    <w:p w14:paraId="08FD2F81" w14:textId="77777777" w:rsidR="00145854" w:rsidRDefault="00145854" w:rsidP="00F263C5">
      <w:pPr>
        <w:ind w:left="227" w:hangingChars="100" w:hanging="227"/>
      </w:pPr>
    </w:p>
    <w:p w14:paraId="73FA9AA7" w14:textId="77777777" w:rsidR="00145854" w:rsidRDefault="00145854" w:rsidP="00145854">
      <w:pPr>
        <w:pStyle w:val="4"/>
      </w:pPr>
      <w:r>
        <w:rPr>
          <w:rFonts w:hint="eastAsia"/>
        </w:rPr>
        <w:t>（チ）耕作放棄地の発生抑制と再生支援／『産業観光課』</w:t>
      </w:r>
    </w:p>
    <w:p w14:paraId="700BF33F" w14:textId="77777777" w:rsidR="00145854" w:rsidRDefault="00145854" w:rsidP="00145854">
      <w:pPr>
        <w:ind w:left="227" w:hangingChars="100" w:hanging="227"/>
      </w:pPr>
      <w:r>
        <w:rPr>
          <w:rFonts w:hint="eastAsia"/>
        </w:rPr>
        <w:t>・農業就業人口の高齢化と減少に伴い、耕作放棄地の増加や農業後継者不足が深刻化していることから、担い手の確保とともに、農地集積・集約化と耕作放棄地の発生防止、解消を進める必要がある。</w:t>
      </w:r>
    </w:p>
    <w:p w14:paraId="6BB0EE75" w14:textId="7D4BB09E" w:rsidR="00145854" w:rsidRDefault="00145854" w:rsidP="00145854">
      <w:pPr>
        <w:ind w:left="227" w:hangingChars="100" w:hanging="227"/>
      </w:pPr>
      <w:r>
        <w:rPr>
          <w:rFonts w:hint="eastAsia"/>
        </w:rPr>
        <w:t>・農地所有者の利用意向等を踏まえ、（公財）群馬県農業公社（農地中間管理機構）等と連携しながら、荒廃農地の発生防止と解消を図る必要がある。</w:t>
      </w:r>
    </w:p>
    <w:p w14:paraId="6A4C51EF" w14:textId="0CF02813" w:rsidR="00145854" w:rsidRDefault="00145854" w:rsidP="00F263C5">
      <w:pPr>
        <w:ind w:left="227" w:hangingChars="100" w:hanging="227"/>
      </w:pPr>
    </w:p>
    <w:p w14:paraId="6967D231" w14:textId="5F39055D" w:rsidR="00145854" w:rsidRDefault="00145854" w:rsidP="00145854">
      <w:pPr>
        <w:pStyle w:val="4"/>
      </w:pPr>
      <w:r>
        <w:rPr>
          <w:rFonts w:hint="eastAsia"/>
        </w:rPr>
        <w:t>（ツ）農地、農業用施設の維持・保全／『産業観光課</w:t>
      </w:r>
      <w:r w:rsidR="00A8300D" w:rsidRPr="00DF3D27">
        <w:rPr>
          <w:rFonts w:hint="eastAsia"/>
          <w:color w:val="000000" w:themeColor="text1"/>
        </w:rPr>
        <w:t>、建設課</w:t>
      </w:r>
      <w:r>
        <w:rPr>
          <w:rFonts w:hint="eastAsia"/>
        </w:rPr>
        <w:t>』</w:t>
      </w:r>
    </w:p>
    <w:p w14:paraId="4EF7920B" w14:textId="77777777" w:rsidR="00145854" w:rsidRDefault="00145854" w:rsidP="00145854">
      <w:pPr>
        <w:ind w:left="227" w:hangingChars="100" w:hanging="227"/>
      </w:pPr>
      <w:r>
        <w:rPr>
          <w:rFonts w:hint="eastAsia"/>
        </w:rPr>
        <w:t>・農業者を主体とする地域の活動組織が取り組む農地、水路、農道など地域資源の保全活動への取組を進め、多面的機能の維持・発揮及び農地の利用集積等の構造改革を後押しする必要がある。</w:t>
      </w:r>
    </w:p>
    <w:p w14:paraId="743E2A1B" w14:textId="0AAA8D96" w:rsidR="00145854" w:rsidRDefault="00145854" w:rsidP="00145854">
      <w:pPr>
        <w:ind w:left="227" w:hangingChars="100" w:hanging="227"/>
      </w:pPr>
      <w:r>
        <w:rPr>
          <w:rFonts w:hint="eastAsia"/>
        </w:rPr>
        <w:t>・地域資源の維持・継承や住みやすい生活環境の実現に向けて、地域の共同活動を通じた地域コミュニティ機能の維持・発揮を図る必要がある。</w:t>
      </w:r>
    </w:p>
    <w:p w14:paraId="74C11E53" w14:textId="2FB5444C" w:rsidR="00145854" w:rsidRDefault="00145854" w:rsidP="00F263C5">
      <w:pPr>
        <w:ind w:left="227" w:hangingChars="100" w:hanging="227"/>
      </w:pPr>
    </w:p>
    <w:p w14:paraId="111BA284" w14:textId="77777777" w:rsidR="00145854" w:rsidRDefault="00145854" w:rsidP="00145854">
      <w:pPr>
        <w:pStyle w:val="4"/>
      </w:pPr>
      <w:r>
        <w:rPr>
          <w:rFonts w:hint="eastAsia"/>
        </w:rPr>
        <w:t>（テ）治山対策の実施／『産業観光課』</w:t>
      </w:r>
    </w:p>
    <w:p w14:paraId="5809F20C" w14:textId="6C365AD2" w:rsidR="00145854" w:rsidRDefault="00145854" w:rsidP="00145854">
      <w:pPr>
        <w:ind w:left="227" w:hangingChars="100" w:hanging="227"/>
      </w:pPr>
      <w:r>
        <w:rPr>
          <w:rFonts w:hint="eastAsia"/>
        </w:rPr>
        <w:t>・本町の山林原野地帯の土壌は砂れき質のため、山林の荒廃が目立ち、下流への災害にも大きく影響している。</w:t>
      </w:r>
    </w:p>
    <w:p w14:paraId="22E5564B" w14:textId="532C4C78" w:rsidR="00145854" w:rsidRDefault="00145854" w:rsidP="00F263C5">
      <w:pPr>
        <w:ind w:left="227" w:hangingChars="100" w:hanging="227"/>
      </w:pPr>
    </w:p>
    <w:p w14:paraId="25080CE9" w14:textId="77777777" w:rsidR="00145854" w:rsidRDefault="00145854" w:rsidP="00145854">
      <w:pPr>
        <w:pStyle w:val="4"/>
      </w:pPr>
      <w:r>
        <w:rPr>
          <w:rFonts w:hint="eastAsia"/>
        </w:rPr>
        <w:lastRenderedPageBreak/>
        <w:t>（ト）火山災害対策／『総務課、産業観光課、建設課』</w:t>
      </w:r>
    </w:p>
    <w:p w14:paraId="657E6D89" w14:textId="40E41818" w:rsidR="00145854" w:rsidRDefault="00145854" w:rsidP="00145854">
      <w:pPr>
        <w:ind w:left="227" w:hangingChars="100" w:hanging="227"/>
      </w:pPr>
      <w:r>
        <w:rPr>
          <w:rFonts w:hint="eastAsia"/>
        </w:rPr>
        <w:t>・火山情報の発信などのソフト対策、退避壕や砂防・治山施設等の整備、火山情報の伝達設備の充実などのハード対策の検討には、火山ごとに解決すべき多くの課題と調整事項があり、かなりの時間を要する。</w:t>
      </w:r>
    </w:p>
    <w:p w14:paraId="465E0DB6" w14:textId="2140E03A" w:rsidR="00145854" w:rsidRDefault="00145854" w:rsidP="00F263C5">
      <w:pPr>
        <w:ind w:left="227" w:hangingChars="100" w:hanging="227"/>
      </w:pPr>
    </w:p>
    <w:p w14:paraId="238E456C" w14:textId="7DAF1214" w:rsidR="00145854" w:rsidRDefault="00145854" w:rsidP="00145854">
      <w:pPr>
        <w:pStyle w:val="4"/>
      </w:pPr>
      <w:r>
        <w:rPr>
          <w:rFonts w:hint="eastAsia"/>
        </w:rPr>
        <w:t>（ナ）土砂災害の拡大防止／</w:t>
      </w:r>
      <w:r w:rsidR="00591725" w:rsidRPr="00DF3D27">
        <w:rPr>
          <w:rFonts w:hint="eastAsia"/>
          <w:color w:val="000000" w:themeColor="text1"/>
        </w:rPr>
        <w:t>『総務課』</w:t>
      </w:r>
    </w:p>
    <w:p w14:paraId="50E6D421" w14:textId="240A0E89" w:rsidR="00145854" w:rsidRDefault="00145854" w:rsidP="00145854">
      <w:pPr>
        <w:ind w:left="227" w:hangingChars="100" w:hanging="227"/>
      </w:pPr>
      <w:r>
        <w:rPr>
          <w:rFonts w:hint="eastAsia"/>
        </w:rPr>
        <w:t>・本町は、西から東へ向かっての丘陵地を呈しており、洪水時の土砂の流出は、かなりの量になることが予想されるため、砂防施設の堰堤、床固め等の整備が必要である。</w:t>
      </w:r>
    </w:p>
    <w:p w14:paraId="58FF5845" w14:textId="56EA3D96" w:rsidR="00145854" w:rsidRDefault="00145854" w:rsidP="00F263C5">
      <w:pPr>
        <w:ind w:left="227" w:hangingChars="100" w:hanging="227"/>
      </w:pPr>
    </w:p>
    <w:p w14:paraId="4FA5B2C8" w14:textId="31E98291" w:rsidR="00145854" w:rsidRDefault="00145854" w:rsidP="00145854">
      <w:pPr>
        <w:pStyle w:val="4"/>
      </w:pPr>
      <w:r>
        <w:rPr>
          <w:rFonts w:hint="eastAsia"/>
        </w:rPr>
        <w:t>（ニ）地域コミュニティ力の強化／『関係各課』（再掲）</w:t>
      </w:r>
    </w:p>
    <w:p w14:paraId="22C87E4C" w14:textId="77777777" w:rsidR="00145854" w:rsidRDefault="00145854" w:rsidP="00145854">
      <w:pPr>
        <w:ind w:left="227" w:hangingChars="100" w:hanging="227"/>
      </w:pPr>
      <w:r>
        <w:rPr>
          <w:rFonts w:hint="eastAsia"/>
        </w:rPr>
        <w:t>・大規模災害時には、「自助」「共助」「公助」の適切な役割分担のもとに防災・減災対策を講ずることが不可欠となる。特に「共助」の基盤となる地域コミュニティについては、少子高齢化や人口減少、ライフスタイルや価値観の変化などにより、今後、その維持が困難となることが懸念されることから、まちのまとまりを維持し、地域コミュニティの再生・強化を図る必要がある。</w:t>
      </w:r>
    </w:p>
    <w:p w14:paraId="00A1E2B5" w14:textId="77777777" w:rsidR="00145854" w:rsidRDefault="00145854" w:rsidP="00145854">
      <w:pPr>
        <w:ind w:left="227" w:hangingChars="100" w:hanging="227"/>
      </w:pPr>
      <w:r>
        <w:rPr>
          <w:rFonts w:hint="eastAsia"/>
        </w:rPr>
        <w:t>・農業者を主体とする地域の活動組織が取り組む農地、水路、農道など地域資源の保全活動への取組を進め、多面的機能の維持・発揮及び農地の利用集積等の構造改革を後押しする必要がある。</w:t>
      </w:r>
    </w:p>
    <w:p w14:paraId="5D82FCF7" w14:textId="77777777" w:rsidR="00145854" w:rsidRDefault="00145854" w:rsidP="00145854">
      <w:pPr>
        <w:ind w:left="227" w:hangingChars="100" w:hanging="227"/>
      </w:pPr>
      <w:r>
        <w:rPr>
          <w:rFonts w:hint="eastAsia"/>
        </w:rPr>
        <w:t>・地域資源の維持・継承や住みやすい生活環境の実現に向けて、地域の共同活動を通じた地域コミュニティ機能の維持・発揮を図る必要がある。</w:t>
      </w:r>
    </w:p>
    <w:p w14:paraId="052F66F4" w14:textId="77777777" w:rsidR="00145854" w:rsidRDefault="00145854" w:rsidP="00145854">
      <w:pPr>
        <w:ind w:left="227" w:hangingChars="100" w:hanging="227"/>
      </w:pPr>
      <w:r>
        <w:rPr>
          <w:rFonts w:hint="eastAsia"/>
        </w:rPr>
        <w:t>・災害が起きた時の対応力を向上させるためには、必要なコミュニティ力を向上させる必要がある。</w:t>
      </w:r>
    </w:p>
    <w:p w14:paraId="73497A42" w14:textId="068D47B5" w:rsidR="00145854" w:rsidRDefault="00145854" w:rsidP="00145854">
      <w:pPr>
        <w:ind w:left="227" w:hangingChars="100" w:hanging="227"/>
      </w:pPr>
      <w:r>
        <w:rPr>
          <w:rFonts w:hint="eastAsia"/>
        </w:rPr>
        <w:t>・ハザードマップ・防災訓練・防災教育等を通じた地域づくりの取組を促進する必要がある。</w:t>
      </w:r>
    </w:p>
    <w:p w14:paraId="1E33C02C" w14:textId="42601DD1" w:rsidR="00145854" w:rsidRDefault="00145854" w:rsidP="00F263C5">
      <w:pPr>
        <w:ind w:left="227" w:hangingChars="100" w:hanging="227"/>
      </w:pPr>
    </w:p>
    <w:p w14:paraId="74D038AD" w14:textId="77777777" w:rsidR="00145854" w:rsidRDefault="00145854" w:rsidP="00145854">
      <w:pPr>
        <w:pStyle w:val="4"/>
      </w:pPr>
      <w:r>
        <w:rPr>
          <w:rFonts w:hint="eastAsia"/>
        </w:rPr>
        <w:t>（ヌ）地籍調査の推進／『建設課』</w:t>
      </w:r>
    </w:p>
    <w:p w14:paraId="33CA440E" w14:textId="7546974C" w:rsidR="00145854" w:rsidRDefault="00145854" w:rsidP="00F263C5">
      <w:pPr>
        <w:ind w:left="227" w:hangingChars="100" w:hanging="227"/>
      </w:pPr>
      <w:r>
        <w:rPr>
          <w:rFonts w:hint="eastAsia"/>
        </w:rPr>
        <w:t>・大規模災害時の住宅や道路などの基幹インフラの復旧・復興を迅速かつ円滑に実施するためには、被災前の段階において、地籍図や地籍簿の整備を進めて土地境界等を明確にしておく必要がある。</w:t>
      </w:r>
    </w:p>
    <w:p w14:paraId="6B945576" w14:textId="349F8030" w:rsidR="004A42CD" w:rsidRDefault="004A42CD" w:rsidP="00F263C5">
      <w:pPr>
        <w:ind w:left="227" w:hangingChars="100" w:hanging="227"/>
      </w:pPr>
    </w:p>
    <w:p w14:paraId="66056FB3" w14:textId="524EE6EB" w:rsidR="004A42CD" w:rsidRPr="001669C8" w:rsidRDefault="004A42CD" w:rsidP="004A42CD">
      <w:pPr>
        <w:pStyle w:val="2"/>
      </w:pPr>
      <w:bookmarkStart w:id="117" w:name="_Toc76723153"/>
      <w:r>
        <w:rPr>
          <w:rFonts w:hint="eastAsia"/>
        </w:rPr>
        <w:t>２　横断的分野の脆弱性評価</w:t>
      </w:r>
      <w:bookmarkEnd w:id="117"/>
    </w:p>
    <w:p w14:paraId="6991B1C2" w14:textId="29B7EEA3" w:rsidR="00460D08" w:rsidRDefault="00460D08" w:rsidP="00460D08">
      <w:pPr>
        <w:pStyle w:val="3"/>
        <w:spacing w:after="87"/>
        <w:ind w:left="247" w:hanging="247"/>
      </w:pPr>
      <w:r>
        <w:rPr>
          <w:rFonts w:hint="eastAsia"/>
        </w:rPr>
        <w:t>⑨</w:t>
      </w:r>
      <w:r>
        <w:t xml:space="preserve"> リスクコミュニケーション</w:t>
      </w:r>
    </w:p>
    <w:p w14:paraId="270E7E6F" w14:textId="77777777" w:rsidR="000F4175" w:rsidRDefault="00C62250" w:rsidP="000F4175">
      <w:pPr>
        <w:pStyle w:val="4"/>
      </w:pPr>
      <w:r>
        <w:rPr>
          <w:rFonts w:hint="eastAsia"/>
        </w:rPr>
        <w:t>（ア）</w:t>
      </w:r>
      <w:r w:rsidR="000F4175">
        <w:rPr>
          <w:rFonts w:hint="eastAsia"/>
        </w:rPr>
        <w:t>住宅・建築物等の耐震化／『総務課、建設課、介護福祉課、教育委員会事務局』</w:t>
      </w:r>
    </w:p>
    <w:p w14:paraId="7A796C68" w14:textId="45A6B22F" w:rsidR="000F4175" w:rsidRDefault="000F4175" w:rsidP="000F4175">
      <w:pPr>
        <w:pStyle w:val="4"/>
        <w:jc w:val="right"/>
      </w:pPr>
      <w:r>
        <w:rPr>
          <w:rFonts w:hint="eastAsia"/>
        </w:rPr>
        <w:t>（再掲）</w:t>
      </w:r>
    </w:p>
    <w:p w14:paraId="1F40C8FF" w14:textId="77777777" w:rsidR="000F4175" w:rsidRDefault="000F4175" w:rsidP="000F4175">
      <w:pPr>
        <w:ind w:left="227" w:hangingChars="100" w:hanging="227"/>
      </w:pPr>
      <w:r>
        <w:rPr>
          <w:rFonts w:hint="eastAsia"/>
        </w:rPr>
        <w:t>・町内の建築物の耐震化率は、住宅が</w:t>
      </w:r>
      <w:r>
        <w:t>75.6％（H28）、多数の者が利用する建築物が100％（H28）となっている。住宅については、耐震化を一層促進する必要がある。多数の者が利用する建築物については、吊り天井や照明、内外壁などの非構造部材の耐震対策を促進する必要がある。</w:t>
      </w:r>
    </w:p>
    <w:p w14:paraId="5BB30714" w14:textId="77777777" w:rsidR="000F4175" w:rsidRDefault="000F4175" w:rsidP="000F4175">
      <w:pPr>
        <w:ind w:left="227" w:hangingChars="100" w:hanging="227"/>
      </w:pPr>
      <w:r>
        <w:rPr>
          <w:rFonts w:hint="eastAsia"/>
        </w:rPr>
        <w:lastRenderedPageBreak/>
        <w:t>・学校施設（耐震化率</w:t>
      </w:r>
      <w:r>
        <w:t>100％）については、利用者の安全確保はもちろん、災害時に避難場所や救護用施設として利用されることもあることから、吊り天井や照明、内外壁などの非構造部材等の耐震対策についても促進する必要がある。</w:t>
      </w:r>
    </w:p>
    <w:p w14:paraId="104ABDA8" w14:textId="7E237D5A" w:rsidR="00460D08" w:rsidRDefault="000F4175" w:rsidP="000F4175">
      <w:pPr>
        <w:ind w:left="227" w:hangingChars="100" w:hanging="227"/>
      </w:pPr>
      <w:r>
        <w:rPr>
          <w:rFonts w:hint="eastAsia"/>
        </w:rPr>
        <w:t>・病院、社会福祉施設についても同様に、建物の耐震化はもとより、吊り天井や照明、内外壁などの非構造部材等の耐震対策についても促進する必要がある。</w:t>
      </w:r>
    </w:p>
    <w:p w14:paraId="13BBA1FF" w14:textId="72152C22" w:rsidR="00460D08" w:rsidRDefault="00460D08" w:rsidP="00460D08">
      <w:pPr>
        <w:ind w:left="227" w:hangingChars="100" w:hanging="227"/>
      </w:pPr>
    </w:p>
    <w:p w14:paraId="00B361F2" w14:textId="61F9EBA4" w:rsidR="000F4175" w:rsidRDefault="000F4175" w:rsidP="000F4175">
      <w:pPr>
        <w:pStyle w:val="4"/>
      </w:pPr>
      <w:r>
        <w:rPr>
          <w:rFonts w:hint="eastAsia"/>
        </w:rPr>
        <w:t>（イ）避難誘導体制の整備／『総務課、健康子育て課、介護福祉課』（再掲）</w:t>
      </w:r>
    </w:p>
    <w:p w14:paraId="7CC13F7A" w14:textId="77777777" w:rsidR="000F4175" w:rsidRDefault="000F4175" w:rsidP="000F4175">
      <w:pPr>
        <w:ind w:left="227" w:hangingChars="100" w:hanging="227"/>
      </w:pPr>
      <w:r>
        <w:rPr>
          <w:rFonts w:hint="eastAsia"/>
        </w:rPr>
        <w:t>・避難行動要支援者名簿を活用した避難訓練の実施、名簿情報に基づき具体的な避難方法等を定めた個別計画の策定を進める必要がある。</w:t>
      </w:r>
    </w:p>
    <w:p w14:paraId="314AFCF4" w14:textId="1CAD1EDD" w:rsidR="000F4175" w:rsidRDefault="000F4175" w:rsidP="000F4175">
      <w:pPr>
        <w:ind w:left="227" w:hangingChars="100" w:hanging="227"/>
      </w:pPr>
      <w:r>
        <w:rPr>
          <w:rFonts w:hint="eastAsia"/>
        </w:rPr>
        <w:t>・防災訓練や防災マップの作成・配布等を通じた指定緊急避難場所及び指定避難所の周知や避難に対する町民の理解を得るための取組を推進する必要がある。</w:t>
      </w:r>
    </w:p>
    <w:p w14:paraId="63423ACE" w14:textId="7ED6E280" w:rsidR="000F4175" w:rsidRDefault="000F4175" w:rsidP="00460D08">
      <w:pPr>
        <w:ind w:left="227" w:hangingChars="100" w:hanging="227"/>
      </w:pPr>
    </w:p>
    <w:p w14:paraId="130684A4" w14:textId="0A9FCF32" w:rsidR="000F4175" w:rsidRDefault="000F4175" w:rsidP="000F4175">
      <w:pPr>
        <w:pStyle w:val="4"/>
      </w:pPr>
      <w:r>
        <w:rPr>
          <w:rFonts w:hint="eastAsia"/>
        </w:rPr>
        <w:t>（ウ）地域防災力の向上／『総務課』（再掲）</w:t>
      </w:r>
    </w:p>
    <w:p w14:paraId="7C1B4CF5" w14:textId="77777777" w:rsidR="000F4175" w:rsidRDefault="000F4175" w:rsidP="000F4175">
      <w:pPr>
        <w:ind w:left="227" w:hangingChars="100" w:hanging="227"/>
      </w:pPr>
      <w:r>
        <w:rPr>
          <w:rFonts w:hint="eastAsia"/>
        </w:rPr>
        <w:t>・町民が安全に避難するため、各家庭等における家具類の転倒・落下・移動防止対策等の災害対策を実施するよう、働きかけていく必要がある。</w:t>
      </w:r>
    </w:p>
    <w:p w14:paraId="14BC3766" w14:textId="3E645AD9" w:rsidR="000F4175" w:rsidRDefault="000F4175" w:rsidP="000F4175">
      <w:pPr>
        <w:ind w:left="227" w:hangingChars="100" w:hanging="227"/>
      </w:pPr>
      <w:r>
        <w:rPr>
          <w:rFonts w:hint="eastAsia"/>
        </w:rPr>
        <w:t>・消防団の機能強化や自主防災組織の活性化を図り、地域全体の協力体制を推進していく必要がある。</w:t>
      </w:r>
    </w:p>
    <w:p w14:paraId="6018F975" w14:textId="3926E847" w:rsidR="000F4175" w:rsidRDefault="000F4175" w:rsidP="00460D08">
      <w:pPr>
        <w:ind w:left="227" w:hangingChars="100" w:hanging="227"/>
      </w:pPr>
    </w:p>
    <w:p w14:paraId="447BC057" w14:textId="6FDC243F" w:rsidR="000F4175" w:rsidRDefault="000F4175" w:rsidP="000F4175">
      <w:pPr>
        <w:pStyle w:val="4"/>
      </w:pPr>
      <w:r>
        <w:rPr>
          <w:rFonts w:hint="eastAsia"/>
        </w:rPr>
        <w:t>（エ）防災教育の推進、防災意識の啓発／『総務課、教育委員会事務局』（再掲）</w:t>
      </w:r>
    </w:p>
    <w:p w14:paraId="5A8EA64A" w14:textId="77777777" w:rsidR="000F4175" w:rsidRDefault="000F4175" w:rsidP="000F4175">
      <w:pPr>
        <w:ind w:left="227" w:hangingChars="100" w:hanging="227"/>
      </w:pPr>
      <w:r>
        <w:rPr>
          <w:rFonts w:hint="eastAsia"/>
        </w:rPr>
        <w:t>・児童・生徒が自然災害に対する正しい知識と行動を理解することは、児童・生徒自身を守るだけではなく、家庭や地域社会を守ることにもつながるため、学校における防災教育を推進する必要がある。</w:t>
      </w:r>
    </w:p>
    <w:p w14:paraId="24A9BF6A" w14:textId="2D8E592C" w:rsidR="000F4175" w:rsidRDefault="000F4175" w:rsidP="000F4175">
      <w:pPr>
        <w:ind w:left="227" w:hangingChars="100" w:hanging="227"/>
      </w:pPr>
      <w:r>
        <w:rPr>
          <w:rFonts w:hint="eastAsia"/>
        </w:rPr>
        <w:t>・災害による被害を減少させるためには、日頃から防災に関する知識を習得し、いざという時に行動できるよう準備しておくことが望ましいことから、町民の防災意識の高揚と防災知識の普及を図る必要がある。</w:t>
      </w:r>
    </w:p>
    <w:p w14:paraId="5312FE25" w14:textId="1AACA6F0" w:rsidR="000F4175" w:rsidRDefault="000F4175" w:rsidP="00460D08">
      <w:pPr>
        <w:ind w:left="227" w:hangingChars="100" w:hanging="227"/>
      </w:pPr>
    </w:p>
    <w:p w14:paraId="6ED60819" w14:textId="702FD81E" w:rsidR="000F4175" w:rsidRDefault="000F4175" w:rsidP="000F4175">
      <w:pPr>
        <w:pStyle w:val="4"/>
      </w:pPr>
      <w:r>
        <w:rPr>
          <w:rFonts w:hint="eastAsia"/>
        </w:rPr>
        <w:t>（オ）防災訓練の充実／『関係課等』（再掲）</w:t>
      </w:r>
    </w:p>
    <w:p w14:paraId="6C8D0254" w14:textId="24019C46" w:rsidR="000F4175" w:rsidRDefault="000F4175" w:rsidP="000F4175">
      <w:pPr>
        <w:ind w:left="227" w:hangingChars="100" w:hanging="227"/>
      </w:pPr>
      <w:r>
        <w:rPr>
          <w:rFonts w:hint="eastAsia"/>
        </w:rPr>
        <w:t>・災害発生時に、迅速な初動対応により被害を最小限にとどめるためには、平常時から各種訓練を実施することが必要であることから、引き続き、より多くの町民等の参加による実践的な訓練に取り組む必要がある。</w:t>
      </w:r>
    </w:p>
    <w:p w14:paraId="0E6AA853" w14:textId="2CC83106" w:rsidR="000F4175" w:rsidRDefault="000F4175" w:rsidP="00460D08">
      <w:pPr>
        <w:ind w:left="227" w:hangingChars="100" w:hanging="227"/>
      </w:pPr>
    </w:p>
    <w:p w14:paraId="78E417FE" w14:textId="24691E6E" w:rsidR="000F4175" w:rsidRDefault="000F4175" w:rsidP="000F4175">
      <w:pPr>
        <w:pStyle w:val="4"/>
      </w:pPr>
      <w:r>
        <w:rPr>
          <w:rFonts w:hint="eastAsia"/>
        </w:rPr>
        <w:t>（カ）地域コミュニティ力の強化／『関係各課』（再掲）</w:t>
      </w:r>
    </w:p>
    <w:p w14:paraId="617967E1" w14:textId="77777777" w:rsidR="000F4175" w:rsidRDefault="000F4175" w:rsidP="000F4175">
      <w:pPr>
        <w:ind w:left="227" w:hangingChars="100" w:hanging="227"/>
      </w:pPr>
      <w:r>
        <w:rPr>
          <w:rFonts w:hint="eastAsia"/>
        </w:rPr>
        <w:t>・大規模災害時には、「自助」「共助」「公助」の適切な役割分担のもとに防災・減災対策を講ずることが不可欠となる。特に「共助」の基盤となる地域コミュニティについては、少子高齢化や人口減少、ライフスタイルや価値観の変化などにより、今後、その維持が困難となることが懸念されることから、まちのまとまりを維持し、地域コミュニティの再生・強化を図る必要がある。</w:t>
      </w:r>
    </w:p>
    <w:p w14:paraId="0992FF47" w14:textId="77777777" w:rsidR="000F4175" w:rsidRDefault="000F4175" w:rsidP="000F4175">
      <w:pPr>
        <w:ind w:left="227" w:hangingChars="100" w:hanging="227"/>
      </w:pPr>
      <w:r>
        <w:rPr>
          <w:rFonts w:hint="eastAsia"/>
        </w:rPr>
        <w:t>・農業者を主体とする地域の活動組織が取り組む農地、水路、農道など地域資源の保全活動への取組を進め、多面的機能の維持・発揮及び農地の利用集積等の構造改革を後押し</w:t>
      </w:r>
      <w:r>
        <w:rPr>
          <w:rFonts w:hint="eastAsia"/>
        </w:rPr>
        <w:lastRenderedPageBreak/>
        <w:t>する必要がある。</w:t>
      </w:r>
    </w:p>
    <w:p w14:paraId="675806C8" w14:textId="77777777" w:rsidR="000F4175" w:rsidRDefault="000F4175" w:rsidP="000F4175">
      <w:pPr>
        <w:ind w:left="227" w:hangingChars="100" w:hanging="227"/>
      </w:pPr>
      <w:r>
        <w:rPr>
          <w:rFonts w:hint="eastAsia"/>
        </w:rPr>
        <w:t>・地域資源の維持・継承や住みやすい生活環境の実現に向けて、地域の共同活動を通じた地域コミュニティ機能の維持・発揮を図る必要がある。</w:t>
      </w:r>
    </w:p>
    <w:p w14:paraId="37090524" w14:textId="77777777" w:rsidR="000F4175" w:rsidRDefault="000F4175" w:rsidP="000F4175">
      <w:pPr>
        <w:ind w:left="227" w:hangingChars="100" w:hanging="227"/>
      </w:pPr>
      <w:r>
        <w:rPr>
          <w:rFonts w:hint="eastAsia"/>
        </w:rPr>
        <w:t>・災害が起きた時の対応力を向上させるためには、必要なコミュニティ力を向上させる必要がある。</w:t>
      </w:r>
    </w:p>
    <w:p w14:paraId="170D87DA" w14:textId="701711CA" w:rsidR="000F4175" w:rsidRDefault="000F4175" w:rsidP="000F4175">
      <w:pPr>
        <w:ind w:left="227" w:hangingChars="100" w:hanging="227"/>
      </w:pPr>
      <w:r>
        <w:rPr>
          <w:rFonts w:hint="eastAsia"/>
        </w:rPr>
        <w:t>・ハザードマップ・防災訓練・防災教育等を通じた地域づくりの取組を促進する必要がある。</w:t>
      </w:r>
    </w:p>
    <w:p w14:paraId="07556C59" w14:textId="732A46B4" w:rsidR="000F4175" w:rsidRDefault="000F4175" w:rsidP="00460D08">
      <w:pPr>
        <w:ind w:left="227" w:hangingChars="100" w:hanging="227"/>
      </w:pPr>
    </w:p>
    <w:p w14:paraId="03F67600" w14:textId="6E1693AA" w:rsidR="000F4175" w:rsidRDefault="000F4175" w:rsidP="000F4175">
      <w:pPr>
        <w:pStyle w:val="4"/>
      </w:pPr>
      <w:r>
        <w:rPr>
          <w:rFonts w:hint="eastAsia"/>
        </w:rPr>
        <w:t>（キ）自主防災組織の充実・活性化／『総務課』（再掲）</w:t>
      </w:r>
    </w:p>
    <w:p w14:paraId="37E76652" w14:textId="21198DBB" w:rsidR="000F4175" w:rsidRDefault="000F4175" w:rsidP="000F4175">
      <w:pPr>
        <w:ind w:left="227" w:hangingChars="100" w:hanging="227"/>
      </w:pPr>
      <w:r>
        <w:rPr>
          <w:rFonts w:hint="eastAsia"/>
        </w:rPr>
        <w:t>・災害による被害を最小限にとどめるためには、地域防災活動の充実が不可欠であり、その重要な役割を担う自主防災組織は、役員の高齢化、指導者や訓練ノウハウの不足などから活動にばらつきが見られることから、引き続き自主防災組織の充実・活性化を促進し、地域防災力の向上を図る必要がある。</w:t>
      </w:r>
    </w:p>
    <w:p w14:paraId="01C0D2D2" w14:textId="5D6481E7" w:rsidR="000F4175" w:rsidRDefault="000F4175" w:rsidP="00460D08">
      <w:pPr>
        <w:ind w:left="227" w:hangingChars="100" w:hanging="227"/>
      </w:pPr>
    </w:p>
    <w:p w14:paraId="0F30D913" w14:textId="77777777" w:rsidR="000F4175" w:rsidRDefault="000F4175" w:rsidP="000F4175">
      <w:pPr>
        <w:pStyle w:val="4"/>
      </w:pPr>
      <w:r>
        <w:rPr>
          <w:rFonts w:hint="eastAsia"/>
        </w:rPr>
        <w:t>（ク）風評被害等の防止に向けた正確な情報発信／『関係各課』</w:t>
      </w:r>
    </w:p>
    <w:p w14:paraId="73D85CEC" w14:textId="60045A7C" w:rsidR="000F4175" w:rsidRDefault="000F4175" w:rsidP="000F4175">
      <w:pPr>
        <w:ind w:left="227" w:hangingChars="100" w:hanging="227"/>
      </w:pPr>
      <w:r>
        <w:rPr>
          <w:rFonts w:hint="eastAsia"/>
        </w:rPr>
        <w:t>・災害についての正確な被害情報等を収集し、正しい情報を適時かつ的確に提供することにより、地理的な誤認識や危険性に対する過剰反応等による風評被害を防ぐ必要がある。</w:t>
      </w:r>
    </w:p>
    <w:p w14:paraId="2D300415" w14:textId="77777777" w:rsidR="00460D08" w:rsidRDefault="00460D08" w:rsidP="00460D08">
      <w:pPr>
        <w:ind w:left="227" w:hangingChars="100" w:hanging="227"/>
      </w:pPr>
    </w:p>
    <w:p w14:paraId="155D49BA" w14:textId="26195A38" w:rsidR="00460D08" w:rsidRDefault="00460D08" w:rsidP="00460D08">
      <w:pPr>
        <w:pStyle w:val="3"/>
        <w:spacing w:after="87"/>
        <w:ind w:left="247" w:hanging="247"/>
      </w:pPr>
      <w:r>
        <w:rPr>
          <w:rFonts w:hint="eastAsia"/>
        </w:rPr>
        <w:t>⑩</w:t>
      </w:r>
      <w:r>
        <w:t xml:space="preserve"> 人材育成</w:t>
      </w:r>
    </w:p>
    <w:p w14:paraId="36FC0445" w14:textId="59C752D6" w:rsidR="000037AF" w:rsidRDefault="00C62250" w:rsidP="000037AF">
      <w:pPr>
        <w:pStyle w:val="4"/>
      </w:pPr>
      <w:r>
        <w:rPr>
          <w:rFonts w:hint="eastAsia"/>
        </w:rPr>
        <w:t>（ア）</w:t>
      </w:r>
      <w:r w:rsidR="000037AF">
        <w:rPr>
          <w:rFonts w:hint="eastAsia"/>
        </w:rPr>
        <w:t>被災宅地・建築物の応急危険度判定体制の整備／『建設課』（再掲）</w:t>
      </w:r>
    </w:p>
    <w:p w14:paraId="1B99D2DD" w14:textId="7D3CA6A0" w:rsidR="00C62250" w:rsidRDefault="000037AF" w:rsidP="000037AF">
      <w:pPr>
        <w:ind w:left="227" w:hangingChars="100" w:hanging="227"/>
      </w:pPr>
      <w:r>
        <w:rPr>
          <w:rFonts w:hint="eastAsia"/>
        </w:rPr>
        <w:t>・地震によって広範囲にわたって宅地や建築物が被災した場合、これらの崩壊等による二次災害の発生が懸念される。被害の発生状況を迅速かつ的確に把握し、継続使用可否を迅速に判断することは、住民の安全確保など、建築物による二次災害を防止するために不可欠であるため、被災した住宅・建築物や宅地の危険度を判定する危険度判定の体制整備、判定士の育成を図る必要がある。</w:t>
      </w:r>
    </w:p>
    <w:p w14:paraId="35A6DFD9" w14:textId="61A0D68A" w:rsidR="00460D08" w:rsidRDefault="00460D08" w:rsidP="00460D08">
      <w:pPr>
        <w:ind w:left="227" w:hangingChars="100" w:hanging="227"/>
      </w:pPr>
    </w:p>
    <w:p w14:paraId="250F21FC" w14:textId="64F68343" w:rsidR="000037AF" w:rsidRDefault="000037AF" w:rsidP="000037AF">
      <w:pPr>
        <w:pStyle w:val="4"/>
      </w:pPr>
      <w:r>
        <w:rPr>
          <w:rFonts w:hint="eastAsia"/>
        </w:rPr>
        <w:t>（イ）地域防災力の向上／『総務課』（再掲）</w:t>
      </w:r>
    </w:p>
    <w:p w14:paraId="50979630" w14:textId="77777777" w:rsidR="000037AF" w:rsidRDefault="000037AF" w:rsidP="000037AF">
      <w:pPr>
        <w:ind w:left="227" w:hangingChars="100" w:hanging="227"/>
      </w:pPr>
      <w:r>
        <w:rPr>
          <w:rFonts w:hint="eastAsia"/>
        </w:rPr>
        <w:t>・町民が安全に避難するため、各家庭等における家具類の転倒・落下・移動防止対策等の災害対策を実施するよう、働きかけていく必要がある。</w:t>
      </w:r>
    </w:p>
    <w:p w14:paraId="725367B0" w14:textId="6269A0E1" w:rsidR="000037AF" w:rsidRDefault="000037AF" w:rsidP="000037AF">
      <w:pPr>
        <w:ind w:left="227" w:hangingChars="100" w:hanging="227"/>
      </w:pPr>
      <w:r>
        <w:rPr>
          <w:rFonts w:hint="eastAsia"/>
        </w:rPr>
        <w:t>・消防団の機能強化や自主防災組織の活性化を図り、地域全体の協力体制を推進していく必要がある。</w:t>
      </w:r>
    </w:p>
    <w:p w14:paraId="7D6C752C" w14:textId="44D81CB5" w:rsidR="000037AF" w:rsidRDefault="000037AF" w:rsidP="00460D08">
      <w:pPr>
        <w:ind w:left="227" w:hangingChars="100" w:hanging="227"/>
      </w:pPr>
    </w:p>
    <w:p w14:paraId="6A4CB21A" w14:textId="5995F64D" w:rsidR="000037AF" w:rsidRDefault="000037AF" w:rsidP="000037AF">
      <w:pPr>
        <w:pStyle w:val="4"/>
      </w:pPr>
      <w:r>
        <w:rPr>
          <w:rFonts w:hint="eastAsia"/>
        </w:rPr>
        <w:t>（ウ）災害対応力の強化／『総務課、建設課』（再掲）</w:t>
      </w:r>
    </w:p>
    <w:p w14:paraId="1B598DDA" w14:textId="77777777" w:rsidR="000037AF" w:rsidRDefault="000037AF" w:rsidP="000037AF">
      <w:pPr>
        <w:ind w:left="227" w:hangingChars="100" w:hanging="227"/>
      </w:pPr>
      <w:r>
        <w:rPr>
          <w:rFonts w:hint="eastAsia"/>
        </w:rPr>
        <w:t>・消防団は、少子高齢化や社会環境等の変化に伴い団員数の不足が懸念されることから、今後も団員確保対策をはじめとした、体制・装備・訓練の充実強化が必要である。</w:t>
      </w:r>
    </w:p>
    <w:p w14:paraId="55A3A814" w14:textId="77777777" w:rsidR="000037AF" w:rsidRDefault="000037AF" w:rsidP="000037AF">
      <w:pPr>
        <w:ind w:left="227" w:hangingChars="100" w:hanging="227"/>
      </w:pPr>
      <w:r>
        <w:rPr>
          <w:rFonts w:hint="eastAsia"/>
        </w:rPr>
        <w:t>・自主防災組織の充実強化、災害対応の中核となる人材の継続的な育成も推進する必要がある。</w:t>
      </w:r>
    </w:p>
    <w:p w14:paraId="31D2322F" w14:textId="0273F6D7" w:rsidR="000037AF" w:rsidRDefault="000037AF" w:rsidP="000037AF">
      <w:pPr>
        <w:ind w:left="227" w:hangingChars="100" w:hanging="227"/>
      </w:pPr>
      <w:r>
        <w:rPr>
          <w:rFonts w:hint="eastAsia"/>
        </w:rPr>
        <w:t>・道路啓開等を担う建設業の人材確保を推進する必要がある。</w:t>
      </w:r>
    </w:p>
    <w:p w14:paraId="7C32C6D8" w14:textId="430359A2" w:rsidR="000037AF" w:rsidRDefault="000037AF" w:rsidP="00460D08">
      <w:pPr>
        <w:ind w:left="227" w:hangingChars="100" w:hanging="227"/>
      </w:pPr>
    </w:p>
    <w:p w14:paraId="04AD707B" w14:textId="1BE34F96" w:rsidR="000037AF" w:rsidRDefault="000037AF" w:rsidP="000037AF">
      <w:pPr>
        <w:pStyle w:val="4"/>
      </w:pPr>
      <w:r>
        <w:rPr>
          <w:rFonts w:hint="eastAsia"/>
        </w:rPr>
        <w:lastRenderedPageBreak/>
        <w:t>（エ）防災訓練の充実／『関係課等』（再掲）</w:t>
      </w:r>
    </w:p>
    <w:p w14:paraId="72927DC8" w14:textId="0CC0D011" w:rsidR="000037AF" w:rsidRDefault="000037AF" w:rsidP="000037AF">
      <w:pPr>
        <w:ind w:left="227" w:hangingChars="100" w:hanging="227"/>
      </w:pPr>
      <w:r>
        <w:rPr>
          <w:rFonts w:hint="eastAsia"/>
        </w:rPr>
        <w:t>・災害発生時に、迅速な初動対応により被害を最小限にとどめるためには、平常時から各種訓練を実施することが必要であることから、引き続き、より多くの町民等の参加による実践的な訓練に取り組む必要がある。</w:t>
      </w:r>
    </w:p>
    <w:p w14:paraId="357A4E30" w14:textId="301665C6" w:rsidR="000037AF" w:rsidRDefault="000037AF" w:rsidP="00460D08">
      <w:pPr>
        <w:ind w:left="227" w:hangingChars="100" w:hanging="227"/>
      </w:pPr>
    </w:p>
    <w:p w14:paraId="663D583D" w14:textId="1022CB0D" w:rsidR="000037AF" w:rsidRDefault="000037AF" w:rsidP="000037AF">
      <w:pPr>
        <w:pStyle w:val="4"/>
      </w:pPr>
      <w:r>
        <w:rPr>
          <w:rFonts w:hint="eastAsia"/>
        </w:rPr>
        <w:t>（オ）人材育成を通じた農業経営の体質強化／『産業観光課』（再掲）</w:t>
      </w:r>
    </w:p>
    <w:p w14:paraId="664B2AB4" w14:textId="5A6F0116" w:rsidR="000037AF" w:rsidRDefault="000037AF" w:rsidP="000037AF">
      <w:pPr>
        <w:ind w:left="227" w:hangingChars="100" w:hanging="227"/>
      </w:pPr>
      <w:r>
        <w:rPr>
          <w:rFonts w:hint="eastAsia"/>
        </w:rPr>
        <w:t>・大規模災害からの速やかな営農再開には、高度な技術を有する活力ある農業者が必要となることから、就農後の技術・経営力向上を促す支援を強化していく必要がある。</w:t>
      </w:r>
    </w:p>
    <w:p w14:paraId="0A046628" w14:textId="65CFC4CD" w:rsidR="000037AF" w:rsidRDefault="000037AF" w:rsidP="00460D08">
      <w:pPr>
        <w:ind w:left="227" w:hangingChars="100" w:hanging="227"/>
      </w:pPr>
    </w:p>
    <w:p w14:paraId="577D9DC8" w14:textId="37BE2DC8" w:rsidR="000037AF" w:rsidRDefault="000037AF" w:rsidP="000037AF">
      <w:pPr>
        <w:pStyle w:val="4"/>
      </w:pPr>
      <w:r>
        <w:rPr>
          <w:rFonts w:hint="eastAsia"/>
        </w:rPr>
        <w:t>（カ）農林業の担い手の確保・育成／『産業観光課』（再掲）</w:t>
      </w:r>
    </w:p>
    <w:p w14:paraId="091AF3ED" w14:textId="77777777" w:rsidR="000037AF" w:rsidRDefault="000037AF" w:rsidP="000037AF">
      <w:pPr>
        <w:ind w:left="227" w:hangingChars="100" w:hanging="227"/>
      </w:pPr>
      <w:r>
        <w:rPr>
          <w:rFonts w:hint="eastAsia"/>
        </w:rPr>
        <w:t>・農業経営の発展を積極的に図ろうとする認定農業者等の人材育成を行うとともに、農業経営の法人化や担い手の不足が見込まれる地域等において、地域農業の新たな担い手として集落営農の設立を支援する必要がある。また、新規就農者の確保や農外からの企業参入を促進する必要がある。</w:t>
      </w:r>
    </w:p>
    <w:p w14:paraId="6EBDD61E" w14:textId="6A0C7EA5" w:rsidR="000037AF" w:rsidRDefault="000037AF" w:rsidP="000037AF">
      <w:pPr>
        <w:ind w:left="227" w:hangingChars="100" w:hanging="227"/>
      </w:pPr>
      <w:r>
        <w:rPr>
          <w:rFonts w:hint="eastAsia"/>
        </w:rPr>
        <w:t>・林業において、森林整備における公益的機能や県産材の安定的な生産供給体制を確保するため、林業従事者の技術向上、雇用環境の改善、労働安全対策等とともに新規就業者の確保・育成に取り組む必要がある。</w:t>
      </w:r>
    </w:p>
    <w:p w14:paraId="4DF798B1" w14:textId="2EA995D2" w:rsidR="000037AF" w:rsidRDefault="000037AF" w:rsidP="00460D08">
      <w:pPr>
        <w:ind w:left="227" w:hangingChars="100" w:hanging="227"/>
      </w:pPr>
    </w:p>
    <w:p w14:paraId="3604F91D" w14:textId="60D2E4D0" w:rsidR="000037AF" w:rsidRDefault="000037AF" w:rsidP="000037AF">
      <w:pPr>
        <w:pStyle w:val="4"/>
      </w:pPr>
      <w:r>
        <w:rPr>
          <w:rFonts w:hint="eastAsia"/>
        </w:rPr>
        <w:t>（キ）建設業の担い手の確保・育成／『産業観光課』（再掲）</w:t>
      </w:r>
    </w:p>
    <w:p w14:paraId="3AE552C2" w14:textId="7D9AA7ED" w:rsidR="000037AF" w:rsidRDefault="000037AF" w:rsidP="000037AF">
      <w:pPr>
        <w:ind w:left="227" w:hangingChars="100" w:hanging="227"/>
      </w:pPr>
      <w:r>
        <w:rPr>
          <w:rFonts w:hint="eastAsia"/>
        </w:rPr>
        <w:t>・建設業の担い手を確保・育成するため、県が取り組んでいる産官学連携会議を通じた「インターンシッププログラム」や「資格取得支援」などによる建設業の担い手対策を促進する必要がある。</w:t>
      </w:r>
    </w:p>
    <w:p w14:paraId="6DC79E04" w14:textId="1E05EBA7" w:rsidR="000037AF" w:rsidRDefault="000037AF" w:rsidP="00460D08">
      <w:pPr>
        <w:ind w:left="227" w:hangingChars="100" w:hanging="227"/>
      </w:pPr>
    </w:p>
    <w:p w14:paraId="5C2DDC4A" w14:textId="0274C831" w:rsidR="000037AF" w:rsidRDefault="000037AF" w:rsidP="000037AF">
      <w:pPr>
        <w:pStyle w:val="4"/>
      </w:pPr>
      <w:r>
        <w:rPr>
          <w:rFonts w:hint="eastAsia"/>
        </w:rPr>
        <w:t>（ク）自主防災組織の充実・活性化／『総務課』（再掲）</w:t>
      </w:r>
    </w:p>
    <w:p w14:paraId="642E243B" w14:textId="05F48226" w:rsidR="000037AF" w:rsidRDefault="000037AF" w:rsidP="000037AF">
      <w:pPr>
        <w:ind w:left="227" w:hangingChars="100" w:hanging="227"/>
      </w:pPr>
      <w:r>
        <w:rPr>
          <w:rFonts w:hint="eastAsia"/>
        </w:rPr>
        <w:t>・災害による被害を最小限にとどめるためには、地域防災活動の充実が不可欠であり、その重要な役割を担う自主防災組織は、役員の高齢化、指導者や訓練ノウハウの不足などから活動にばらつきが見られることから、引き続き自主防災組織の充実・活性化を促進し、地域防災力の向上を図る必要がある。</w:t>
      </w:r>
    </w:p>
    <w:p w14:paraId="78A9E7C6" w14:textId="77777777" w:rsidR="00460D08" w:rsidRDefault="00460D08" w:rsidP="00460D08">
      <w:pPr>
        <w:ind w:left="227" w:hangingChars="100" w:hanging="227"/>
      </w:pPr>
    </w:p>
    <w:p w14:paraId="36E22DC7" w14:textId="292D9AA8" w:rsidR="00460D08" w:rsidRDefault="00460D08" w:rsidP="00460D08">
      <w:pPr>
        <w:pStyle w:val="3"/>
        <w:spacing w:after="87"/>
        <w:ind w:left="247" w:hanging="247"/>
      </w:pPr>
      <w:r>
        <w:rPr>
          <w:rFonts w:hint="eastAsia"/>
        </w:rPr>
        <w:t>⑪</w:t>
      </w:r>
      <w:r>
        <w:t xml:space="preserve"> 官民連携</w:t>
      </w:r>
    </w:p>
    <w:p w14:paraId="6023F097" w14:textId="77777777" w:rsidR="00800089" w:rsidRDefault="00C62250" w:rsidP="00800089">
      <w:pPr>
        <w:pStyle w:val="4"/>
      </w:pPr>
      <w:r>
        <w:rPr>
          <w:rFonts w:hint="eastAsia"/>
        </w:rPr>
        <w:t>（ア）</w:t>
      </w:r>
      <w:r w:rsidR="00800089">
        <w:rPr>
          <w:rFonts w:hint="eastAsia"/>
        </w:rPr>
        <w:t>住宅・建築物等の耐震化／『総務課、建設課、介護福祉課、教育委員会事務局』</w:t>
      </w:r>
    </w:p>
    <w:p w14:paraId="5E80E2E6" w14:textId="45581B81" w:rsidR="00800089" w:rsidRDefault="00800089" w:rsidP="00800089">
      <w:pPr>
        <w:pStyle w:val="4"/>
        <w:jc w:val="right"/>
      </w:pPr>
      <w:r>
        <w:rPr>
          <w:rFonts w:hint="eastAsia"/>
        </w:rPr>
        <w:t>（再掲）</w:t>
      </w:r>
    </w:p>
    <w:p w14:paraId="118D7F54" w14:textId="77777777" w:rsidR="00800089" w:rsidRDefault="00800089" w:rsidP="00800089">
      <w:pPr>
        <w:ind w:left="227" w:hangingChars="100" w:hanging="227"/>
      </w:pPr>
      <w:r>
        <w:rPr>
          <w:rFonts w:hint="eastAsia"/>
        </w:rPr>
        <w:t>・町内の建築物の耐震化率は、住宅が</w:t>
      </w:r>
      <w:r>
        <w:t>75.6％（H28）、多数の者が利用する建築物が100％（H28）となっている。住宅については、耐震化を一層促進する必要がある。多数の者が利用する建築物については、吊り天井や照明、内外壁などの非構造部材の耐震対策を促進する必要がある。</w:t>
      </w:r>
    </w:p>
    <w:p w14:paraId="57619295" w14:textId="77777777" w:rsidR="00800089" w:rsidRDefault="00800089" w:rsidP="00800089">
      <w:pPr>
        <w:ind w:left="227" w:hangingChars="100" w:hanging="227"/>
      </w:pPr>
      <w:r>
        <w:rPr>
          <w:rFonts w:hint="eastAsia"/>
        </w:rPr>
        <w:t>・学校施設（耐震化率</w:t>
      </w:r>
      <w:r>
        <w:t>100％）については、利用者の安全確保はもちろん、災害時に避難場所や救護用施設として利用されることもあることから、吊り天井や照明、内外壁などの非構造部材等の耐震対策についても促進する必要がある。</w:t>
      </w:r>
    </w:p>
    <w:p w14:paraId="5592DF18" w14:textId="5541472D" w:rsidR="00460D08" w:rsidRDefault="00800089" w:rsidP="00800089">
      <w:pPr>
        <w:ind w:left="227" w:hangingChars="100" w:hanging="227"/>
      </w:pPr>
      <w:r>
        <w:rPr>
          <w:rFonts w:hint="eastAsia"/>
        </w:rPr>
        <w:lastRenderedPageBreak/>
        <w:t>・病院、社会福祉施設についても同様に、建物の耐震化はもとより、吊り天井や照明、内外壁などの非構造部材等の耐震対策についても促進する必要がある。</w:t>
      </w:r>
    </w:p>
    <w:p w14:paraId="62B94C93" w14:textId="79BB8A47" w:rsidR="00460D08" w:rsidRDefault="00460D08" w:rsidP="00460D08">
      <w:pPr>
        <w:ind w:left="227" w:hangingChars="100" w:hanging="227"/>
      </w:pPr>
    </w:p>
    <w:p w14:paraId="20C7F491" w14:textId="304616C2" w:rsidR="00800089" w:rsidRPr="002022AD" w:rsidRDefault="00800089" w:rsidP="00800089">
      <w:pPr>
        <w:pStyle w:val="4"/>
      </w:pPr>
      <w:r w:rsidRPr="002022AD">
        <w:rPr>
          <w:rFonts w:hint="eastAsia"/>
        </w:rPr>
        <w:t>（イ）災害ボランティアの受入に係る連携体制の整備／『住民課』（再掲）</w:t>
      </w:r>
    </w:p>
    <w:p w14:paraId="2AB4AEB2" w14:textId="31FE13F3" w:rsidR="00460D08" w:rsidRPr="002022AD" w:rsidRDefault="00800089" w:rsidP="00800089">
      <w:pPr>
        <w:ind w:left="227" w:hangingChars="100" w:hanging="227"/>
      </w:pPr>
      <w:r w:rsidRPr="002022AD">
        <w:rPr>
          <w:rFonts w:hint="eastAsia"/>
        </w:rPr>
        <w:t>・「群馬県災害ボランティア活動支援方針」に基づき、災害ボランティアの受入体制の構築による、地域の「受援力」を高める取組を推進するとともに、関係機関・団体のネットワーク（顔の見える関係）の構築を図り、災害に備えた取組を推進する必要がある。</w:t>
      </w:r>
    </w:p>
    <w:p w14:paraId="4F8E4056" w14:textId="1F46FCA2" w:rsidR="00800089" w:rsidRPr="002022AD" w:rsidRDefault="00800089" w:rsidP="00460D08">
      <w:pPr>
        <w:ind w:left="227" w:hangingChars="100" w:hanging="227"/>
      </w:pPr>
    </w:p>
    <w:p w14:paraId="75F8FD4E" w14:textId="426E45C0" w:rsidR="00800089" w:rsidRPr="002022AD" w:rsidRDefault="00800089" w:rsidP="00800089">
      <w:pPr>
        <w:pStyle w:val="4"/>
      </w:pPr>
      <w:r w:rsidRPr="002022AD">
        <w:rPr>
          <w:rFonts w:hint="eastAsia"/>
        </w:rPr>
        <w:t>（ウ）帰宅困難者対策の普及・啓発／『総務課、企画財政課』（再掲）</w:t>
      </w:r>
    </w:p>
    <w:p w14:paraId="0156A115" w14:textId="6C1A8648" w:rsidR="00800089" w:rsidRPr="002022AD" w:rsidRDefault="00800089" w:rsidP="00800089">
      <w:pPr>
        <w:ind w:left="227" w:hangingChars="100" w:hanging="227"/>
      </w:pPr>
      <w:r w:rsidRPr="002022AD">
        <w:rPr>
          <w:rFonts w:hint="eastAsia"/>
        </w:rPr>
        <w:t>・大規模災害時には、帰宅困難者等の発生が予想されるため、一時滞在施設の確保や交通情報の発信等の帰宅困難者対策が必要である。</w:t>
      </w:r>
    </w:p>
    <w:p w14:paraId="68CDB3CB" w14:textId="36775F2B" w:rsidR="00800089" w:rsidRDefault="00800089" w:rsidP="00460D08">
      <w:pPr>
        <w:ind w:left="227" w:hangingChars="100" w:hanging="227"/>
      </w:pPr>
    </w:p>
    <w:p w14:paraId="3F66F81F" w14:textId="6E8FC8B4" w:rsidR="00800089" w:rsidRDefault="00800089" w:rsidP="00800089">
      <w:pPr>
        <w:pStyle w:val="4"/>
      </w:pPr>
      <w:r>
        <w:rPr>
          <w:rFonts w:hint="eastAsia"/>
        </w:rPr>
        <w:t>（エ）観光地の防災対策／『産業観光課』（再掲）</w:t>
      </w:r>
    </w:p>
    <w:p w14:paraId="1C8AC818" w14:textId="6C499F91" w:rsidR="00800089" w:rsidRDefault="00800089" w:rsidP="00800089">
      <w:pPr>
        <w:ind w:left="227" w:hangingChars="100" w:hanging="227"/>
      </w:pPr>
      <w:r>
        <w:rPr>
          <w:rFonts w:hint="eastAsia"/>
        </w:rPr>
        <w:t>・観光事業者や観光関係団体等と連携し、主体的に観光地の防災対策に取り組むことができるよう、避難誘導や帰宅支援など観光客の安全・安心を確保するための課題の検討を行う必要がある。</w:t>
      </w:r>
    </w:p>
    <w:p w14:paraId="73E69CD0" w14:textId="711AD2AB" w:rsidR="00800089" w:rsidRDefault="00800089" w:rsidP="00460D08">
      <w:pPr>
        <w:ind w:left="227" w:hangingChars="100" w:hanging="227"/>
      </w:pPr>
    </w:p>
    <w:p w14:paraId="332C6D4D" w14:textId="231F657F" w:rsidR="00800089" w:rsidRDefault="00800089" w:rsidP="00800089">
      <w:pPr>
        <w:pStyle w:val="4"/>
      </w:pPr>
      <w:r>
        <w:rPr>
          <w:rFonts w:hint="eastAsia"/>
        </w:rPr>
        <w:t>（オ）防災訓練の充実／『関係課等』（再掲）</w:t>
      </w:r>
    </w:p>
    <w:p w14:paraId="2D10D4BF" w14:textId="4A69E00A" w:rsidR="00800089" w:rsidRDefault="00800089" w:rsidP="00800089">
      <w:pPr>
        <w:ind w:left="227" w:hangingChars="100" w:hanging="227"/>
      </w:pPr>
      <w:r>
        <w:rPr>
          <w:rFonts w:hint="eastAsia"/>
        </w:rPr>
        <w:t>・災害発生時に、迅速な初動対応により被害を最小限にとどめるためには、平常時から各種訓練を実施することが必要であることから、引き続き、より多くの町民等の参加による実践的な訓練に取り組む必要がある。</w:t>
      </w:r>
    </w:p>
    <w:p w14:paraId="55B32A5C" w14:textId="77777777" w:rsidR="00C41957" w:rsidRDefault="00C41957" w:rsidP="00460D08">
      <w:pPr>
        <w:ind w:left="227" w:hangingChars="100" w:hanging="227"/>
      </w:pPr>
    </w:p>
    <w:p w14:paraId="48D07533" w14:textId="01BF5852" w:rsidR="00800089" w:rsidRDefault="00800089" w:rsidP="00800089">
      <w:pPr>
        <w:pStyle w:val="4"/>
      </w:pPr>
      <w:r>
        <w:rPr>
          <w:rFonts w:hint="eastAsia"/>
        </w:rPr>
        <w:t>（カ）生活再建や事業再建等の支援対策の充実／『関係各課』（再掲）</w:t>
      </w:r>
    </w:p>
    <w:p w14:paraId="4A22B7FF" w14:textId="5D33A23F" w:rsidR="00800089" w:rsidRDefault="00800089" w:rsidP="00800089">
      <w:pPr>
        <w:ind w:left="227" w:hangingChars="100" w:hanging="227"/>
      </w:pPr>
      <w:r>
        <w:rPr>
          <w:rFonts w:hint="eastAsia"/>
        </w:rPr>
        <w:t>・町民の生活再建や町内事業者による雇用維持等を支援するための体制の充実が必要である。</w:t>
      </w:r>
    </w:p>
    <w:p w14:paraId="03AAC723" w14:textId="77777777" w:rsidR="00800089" w:rsidRDefault="00800089" w:rsidP="00460D08">
      <w:pPr>
        <w:ind w:left="227" w:hangingChars="100" w:hanging="227"/>
      </w:pPr>
    </w:p>
    <w:p w14:paraId="56A2E5BD" w14:textId="1E02F087" w:rsidR="001669C8" w:rsidRDefault="00460D08" w:rsidP="00460D08">
      <w:pPr>
        <w:pStyle w:val="3"/>
        <w:spacing w:after="87"/>
        <w:ind w:left="247" w:hanging="247"/>
      </w:pPr>
      <w:r>
        <w:rPr>
          <w:rFonts w:hint="eastAsia"/>
        </w:rPr>
        <w:t>⑫</w:t>
      </w:r>
      <w:r>
        <w:t xml:space="preserve"> 老朽化対策</w:t>
      </w:r>
    </w:p>
    <w:p w14:paraId="43284FDF" w14:textId="77777777" w:rsidR="00563E55" w:rsidRDefault="00C62250" w:rsidP="00563E55">
      <w:pPr>
        <w:pStyle w:val="4"/>
      </w:pPr>
      <w:r>
        <w:rPr>
          <w:rFonts w:hint="eastAsia"/>
        </w:rPr>
        <w:t>（ア）</w:t>
      </w:r>
      <w:r w:rsidR="00563E55">
        <w:rPr>
          <w:rFonts w:hint="eastAsia"/>
        </w:rPr>
        <w:t>道路施設、都市公園、町営住宅の老朽化対策</w:t>
      </w:r>
    </w:p>
    <w:p w14:paraId="48CAA924" w14:textId="4D61FCB3" w:rsidR="00563E55" w:rsidRDefault="00563E55" w:rsidP="00563E55">
      <w:pPr>
        <w:pStyle w:val="4"/>
        <w:jc w:val="right"/>
      </w:pPr>
      <w:r>
        <w:rPr>
          <w:rFonts w:hint="eastAsia"/>
        </w:rPr>
        <w:t>／『建設課、産業観光課、教育委員会事務局』（再掲）</w:t>
      </w:r>
    </w:p>
    <w:p w14:paraId="21C7A6D7" w14:textId="77777777" w:rsidR="00563E55" w:rsidRDefault="00563E55" w:rsidP="00563E55">
      <w:pPr>
        <w:ind w:left="227" w:hangingChars="100" w:hanging="227"/>
      </w:pPr>
      <w:r>
        <w:rPr>
          <w:rFonts w:hint="eastAsia"/>
        </w:rPr>
        <w:t>・建設から長期間が経過した施設は、老朽化が進行していることから、大規模災害時においても、十分な機能が発揮できるよう、老朽化対策の実施により、良好な状態に保持する必要がある。</w:t>
      </w:r>
    </w:p>
    <w:p w14:paraId="531F718D" w14:textId="03585B01" w:rsidR="004A42CD" w:rsidRDefault="00563E55" w:rsidP="00563E55">
      <w:pPr>
        <w:ind w:left="227" w:hangingChars="100" w:hanging="227"/>
      </w:pPr>
      <w:r>
        <w:rPr>
          <w:rFonts w:hint="eastAsia"/>
        </w:rPr>
        <w:t>・老朽化対策にあたっては、利用者の安全・安心の確保や、トータルコストの縮減、維持管理予算の平準化を図るため、長寿命化計画及び維持修繕計画に基づき、計画的に点検・調査、維持補修や更新を進める必要がある。</w:t>
      </w:r>
    </w:p>
    <w:p w14:paraId="4C21EFD6" w14:textId="5EBFAA6C" w:rsidR="004A42CD" w:rsidRDefault="004A42CD" w:rsidP="00F263C5">
      <w:pPr>
        <w:ind w:left="227" w:hangingChars="100" w:hanging="227"/>
      </w:pPr>
    </w:p>
    <w:p w14:paraId="79F9E093" w14:textId="77777777" w:rsidR="009C245B" w:rsidRDefault="009C245B" w:rsidP="00F263C5">
      <w:pPr>
        <w:ind w:left="227" w:hangingChars="100" w:hanging="227"/>
      </w:pPr>
    </w:p>
    <w:p w14:paraId="493B09C2" w14:textId="06FD0438" w:rsidR="00563E55" w:rsidRDefault="00563E55" w:rsidP="00563E55">
      <w:pPr>
        <w:pStyle w:val="4"/>
      </w:pPr>
      <w:r>
        <w:rPr>
          <w:rFonts w:hint="eastAsia"/>
        </w:rPr>
        <w:t>（イ）治水施設の老朽化対策／『建設課』（再掲）</w:t>
      </w:r>
    </w:p>
    <w:p w14:paraId="78F22B3E" w14:textId="77777777" w:rsidR="00563E55" w:rsidRDefault="00563E55" w:rsidP="00563E55">
      <w:pPr>
        <w:ind w:left="227" w:hangingChars="100" w:hanging="227"/>
      </w:pPr>
      <w:r>
        <w:rPr>
          <w:rFonts w:hint="eastAsia"/>
        </w:rPr>
        <w:t>・河川構造物（排水機場、水門等）は、大規模災害時においても、十分な機能が発揮でき</w:t>
      </w:r>
      <w:r>
        <w:rPr>
          <w:rFonts w:hint="eastAsia"/>
        </w:rPr>
        <w:lastRenderedPageBreak/>
        <w:t>るよう、老朽化対策の実施により、施設を良好な状態に保持する必要がある。</w:t>
      </w:r>
    </w:p>
    <w:p w14:paraId="4A62AC51" w14:textId="7D71EC92" w:rsidR="004A42CD" w:rsidRDefault="00563E55" w:rsidP="00563E55">
      <w:pPr>
        <w:ind w:left="227" w:hangingChars="100" w:hanging="227"/>
      </w:pPr>
      <w:r>
        <w:rPr>
          <w:rFonts w:hint="eastAsia"/>
        </w:rPr>
        <w:t>・老朽化対策にあたっては、町民の安全・安心の確保、トータルコストの縮減、維持管理予算の平準化を図るため、長寿命化計画に基づき、計画的に点検・調査、維持補修や更新を進める必要がある。</w:t>
      </w:r>
    </w:p>
    <w:p w14:paraId="4478159D" w14:textId="4DE1F62F" w:rsidR="00563E55" w:rsidRDefault="00563E55" w:rsidP="00F263C5">
      <w:pPr>
        <w:ind w:left="227" w:hangingChars="100" w:hanging="227"/>
      </w:pPr>
    </w:p>
    <w:p w14:paraId="3E839F21" w14:textId="4BDB0491" w:rsidR="00563E55" w:rsidRDefault="00563E55" w:rsidP="00563E55">
      <w:pPr>
        <w:pStyle w:val="4"/>
      </w:pPr>
      <w:r>
        <w:rPr>
          <w:rFonts w:hint="eastAsia"/>
        </w:rPr>
        <w:t>（ウ）水道施設の耐震化・老朽化対策／『上下水道課』（再掲）</w:t>
      </w:r>
    </w:p>
    <w:p w14:paraId="70AE5438" w14:textId="5A7C8982" w:rsidR="00563E55" w:rsidRDefault="00563E55" w:rsidP="00563E55">
      <w:pPr>
        <w:ind w:left="227" w:hangingChars="100" w:hanging="227"/>
      </w:pPr>
      <w:r>
        <w:rPr>
          <w:rFonts w:hint="eastAsia"/>
        </w:rPr>
        <w:t>・上水道については、浄水施設と配水施設があり、老朽化が見受けられる施設もあることから、老朽化対策と併せ、耐震化を着実に進める必要がある。</w:t>
      </w:r>
    </w:p>
    <w:p w14:paraId="762D656A" w14:textId="469898F4" w:rsidR="00563E55" w:rsidRDefault="00563E55" w:rsidP="00F263C5">
      <w:pPr>
        <w:ind w:left="227" w:hangingChars="100" w:hanging="227"/>
      </w:pPr>
    </w:p>
    <w:p w14:paraId="187DE2C9" w14:textId="012A3463" w:rsidR="00563E55" w:rsidRPr="002022AD" w:rsidRDefault="00563E55" w:rsidP="00563E55">
      <w:pPr>
        <w:pStyle w:val="4"/>
      </w:pPr>
      <w:r w:rsidRPr="002022AD">
        <w:rPr>
          <w:rFonts w:hint="eastAsia"/>
        </w:rPr>
        <w:t>（エ）</w:t>
      </w:r>
      <w:bookmarkStart w:id="118" w:name="_Hlk76467568"/>
      <w:r w:rsidRPr="002022AD">
        <w:rPr>
          <w:rFonts w:hint="eastAsia"/>
        </w:rPr>
        <w:t>汚水処理施設の耐震化・老朽化対策／『上下水道課』（再掲）</w:t>
      </w:r>
    </w:p>
    <w:p w14:paraId="3071F749" w14:textId="77777777" w:rsidR="00563E55" w:rsidRPr="002022AD" w:rsidRDefault="00563E55" w:rsidP="00563E55">
      <w:pPr>
        <w:ind w:left="227" w:hangingChars="100" w:hanging="227"/>
        <w:rPr>
          <w:rFonts w:hAnsi="ＭＳ 明朝"/>
        </w:rPr>
      </w:pPr>
      <w:r w:rsidRPr="002022AD">
        <w:rPr>
          <w:rFonts w:hAnsi="ＭＳ 明朝" w:hint="eastAsia"/>
        </w:rPr>
        <w:t>・公共下水道や農業集落排水などの汚水処理施設については、建設から長期間が経過した施設もあり、老朽化が進行しており、計画的な維持補修が必要となる。</w:t>
      </w:r>
    </w:p>
    <w:p w14:paraId="1F288330" w14:textId="77777777" w:rsidR="00563E55" w:rsidRPr="002022AD" w:rsidRDefault="00563E55" w:rsidP="00563E55">
      <w:pPr>
        <w:ind w:left="227" w:hangingChars="100" w:hanging="227"/>
        <w:rPr>
          <w:rFonts w:hAnsi="ＭＳ 明朝"/>
        </w:rPr>
      </w:pPr>
      <w:r w:rsidRPr="002022AD">
        <w:rPr>
          <w:rFonts w:hAnsi="ＭＳ 明朝" w:hint="eastAsia"/>
        </w:rPr>
        <w:t>・農業集落排水施設は、施設の長寿命化の方針を示した最適整備構想の策定及び計画的な改築更新や大規模災害時においての十分な機能が維持できるような状態を確保する必要がある。</w:t>
      </w:r>
    </w:p>
    <w:p w14:paraId="703D8FD7" w14:textId="77777777" w:rsidR="00563E55" w:rsidRPr="00563E55" w:rsidRDefault="00563E55" w:rsidP="00563E55">
      <w:pPr>
        <w:ind w:left="227" w:hangingChars="100" w:hanging="227"/>
        <w:rPr>
          <w:rFonts w:hAnsi="ＭＳ 明朝"/>
        </w:rPr>
      </w:pPr>
      <w:r w:rsidRPr="00563E55">
        <w:rPr>
          <w:rFonts w:hAnsi="ＭＳ 明朝" w:hint="eastAsia"/>
        </w:rPr>
        <w:t>・老朽化した単独浄化槽の合併浄化槽への転換を進める必要がある。</w:t>
      </w:r>
      <w:bookmarkEnd w:id="118"/>
    </w:p>
    <w:p w14:paraId="06B4A63E" w14:textId="5B5A5451" w:rsidR="00563E55" w:rsidRPr="00563E55" w:rsidRDefault="00563E55" w:rsidP="00F263C5">
      <w:pPr>
        <w:ind w:left="227" w:hangingChars="100" w:hanging="227"/>
      </w:pPr>
    </w:p>
    <w:p w14:paraId="3F1C4E6A" w14:textId="08BAADA4" w:rsidR="00563E55" w:rsidRDefault="00563E55" w:rsidP="00563E55">
      <w:pPr>
        <w:pStyle w:val="4"/>
      </w:pPr>
      <w:r>
        <w:rPr>
          <w:rFonts w:hint="eastAsia"/>
        </w:rPr>
        <w:t>（オ）公共施設等の効果的・効率的な管理運営／『関係各課』（再掲）</w:t>
      </w:r>
    </w:p>
    <w:p w14:paraId="33617F51" w14:textId="3BF90FE0" w:rsidR="00563E55" w:rsidRDefault="00563E55" w:rsidP="00563E55">
      <w:pPr>
        <w:ind w:left="227" w:hangingChars="100" w:hanging="227"/>
      </w:pPr>
      <w:r>
        <w:rPr>
          <w:rFonts w:hint="eastAsia"/>
        </w:rPr>
        <w:t>・公共建築物については、現状の施設をそのまま保有することを前提とした場合、いずれ施設の老朽化に伴う集中的な大規模修繕・更新期の到来が懸念され、このことは、今後の公債費や維持管理経費の負担はもとより、中長期にわたる財政負担増大の要因となる。</w:t>
      </w:r>
    </w:p>
    <w:p w14:paraId="4CBE175B" w14:textId="77777777" w:rsidR="00C41957" w:rsidRDefault="00C41957" w:rsidP="00F263C5">
      <w:pPr>
        <w:ind w:left="227" w:hangingChars="100" w:hanging="227"/>
      </w:pPr>
    </w:p>
    <w:p w14:paraId="1B064444" w14:textId="7E17526C" w:rsidR="00563E55" w:rsidRDefault="00563E55" w:rsidP="00563E55">
      <w:pPr>
        <w:pStyle w:val="4"/>
      </w:pPr>
      <w:r>
        <w:rPr>
          <w:rFonts w:hint="eastAsia"/>
        </w:rPr>
        <w:t>（カ）発災後の経済活動の機能不全を防ぐ道路ネットワークの整備／『建設課』（再掲）</w:t>
      </w:r>
    </w:p>
    <w:p w14:paraId="5A759794" w14:textId="77777777" w:rsidR="00563E55" w:rsidRDefault="00563E55" w:rsidP="00563E55">
      <w:pPr>
        <w:ind w:left="227" w:hangingChars="100" w:hanging="227"/>
      </w:pPr>
      <w:r>
        <w:rPr>
          <w:rFonts w:hint="eastAsia"/>
        </w:rPr>
        <w:t>・緊急時の救助・救援、災害時の復旧・復興を担うとともに、発災後でも地域産業・経済活動を支える基盤となりうる、幹線道路の整備促進を図る必要がある。</w:t>
      </w:r>
    </w:p>
    <w:p w14:paraId="4C1B539F" w14:textId="6C44EF6A" w:rsidR="00563E55" w:rsidRDefault="00563E55" w:rsidP="00563E55">
      <w:pPr>
        <w:ind w:left="227" w:hangingChars="100" w:hanging="227"/>
      </w:pPr>
      <w:r>
        <w:rPr>
          <w:rFonts w:hint="eastAsia"/>
        </w:rPr>
        <w:t>・災害発生時に人員や物資などの緊急輸送にかかる交通（輸送）が確保されるよう、緊急輸送道路と連絡する道路、橋梁等の耐震対策、道路構造の強化に取り組む必要がある。</w:t>
      </w:r>
    </w:p>
    <w:p w14:paraId="419863DF" w14:textId="0E3C33FD" w:rsidR="00563E55" w:rsidRDefault="00563E55" w:rsidP="00F263C5">
      <w:pPr>
        <w:ind w:left="227" w:hangingChars="100" w:hanging="227"/>
      </w:pPr>
    </w:p>
    <w:p w14:paraId="041629CB" w14:textId="64F6EDA3" w:rsidR="00563E55" w:rsidRDefault="00563E55" w:rsidP="00563E55">
      <w:pPr>
        <w:pStyle w:val="4"/>
      </w:pPr>
      <w:r>
        <w:rPr>
          <w:rFonts w:hint="eastAsia"/>
        </w:rPr>
        <w:t>（キ）治水施設の機能保全・老朽化対策／『建設課』（再掲）</w:t>
      </w:r>
    </w:p>
    <w:p w14:paraId="36A31972" w14:textId="614E0EA3" w:rsidR="00563E55" w:rsidRDefault="00563E55" w:rsidP="00563E55">
      <w:pPr>
        <w:ind w:left="227" w:hangingChars="100" w:hanging="227"/>
      </w:pPr>
      <w:r>
        <w:rPr>
          <w:rFonts w:hint="eastAsia"/>
        </w:rPr>
        <w:t>・河道閉塞や堤防・護岸の損傷等により、浸水被害が拡大するおそれがあるため、洪水時に河川の機能が最大限発揮できるよう、引き続き堆積土除去や堤防・護岸補修等の機能保全対策を着実に進める必要がある。</w:t>
      </w:r>
    </w:p>
    <w:p w14:paraId="5E7DD191" w14:textId="1BDD8BEF" w:rsidR="00563E55" w:rsidRDefault="00563E55" w:rsidP="00F263C5">
      <w:pPr>
        <w:ind w:left="227" w:hangingChars="100" w:hanging="227"/>
      </w:pPr>
    </w:p>
    <w:p w14:paraId="6EDCBB90" w14:textId="3764D34A" w:rsidR="00563E55" w:rsidRDefault="00563E55" w:rsidP="00563E55">
      <w:pPr>
        <w:pStyle w:val="4"/>
      </w:pPr>
      <w:r>
        <w:rPr>
          <w:rFonts w:hint="eastAsia"/>
        </w:rPr>
        <w:t>（ク）治山施設の機能維持／『産業観光課』（再掲）</w:t>
      </w:r>
    </w:p>
    <w:p w14:paraId="25147BE0" w14:textId="77777777" w:rsidR="00563E55" w:rsidRDefault="00563E55" w:rsidP="00563E55">
      <w:pPr>
        <w:ind w:left="227" w:hangingChars="100" w:hanging="227"/>
      </w:pPr>
      <w:r>
        <w:rPr>
          <w:rFonts w:hint="eastAsia"/>
        </w:rPr>
        <w:t>・治山施設、地すべり防止施設の老朽化に伴い山地災害の防止機能が低下するおそれがあるため、施設の点検、補修による長寿命化対策に取り組む必要がある。</w:t>
      </w:r>
    </w:p>
    <w:p w14:paraId="7E0DB02C" w14:textId="2DFBC0D9" w:rsidR="00F351D8" w:rsidRDefault="00563E55" w:rsidP="00563E55">
      <w:pPr>
        <w:ind w:left="227" w:hangingChars="100" w:hanging="227"/>
      </w:pPr>
      <w:r>
        <w:rPr>
          <w:rFonts w:hint="eastAsia"/>
        </w:rPr>
        <w:t>・河川構造物（排水機場、水門等）は、大規模災害時においても、十分な機能が発揮できるよう、老朽化対策の実施により施設を良好な状態に保持する必要がある。</w:t>
      </w:r>
    </w:p>
    <w:p w14:paraId="2E222365" w14:textId="6EB49602" w:rsidR="00BC3453" w:rsidRDefault="00BC3453" w:rsidP="00563E55">
      <w:pPr>
        <w:ind w:left="227" w:hangingChars="100" w:hanging="227"/>
      </w:pPr>
    </w:p>
    <w:p w14:paraId="20EBAD09" w14:textId="0C59F1BD" w:rsidR="00BC3453" w:rsidRDefault="00BC3453" w:rsidP="00563E55">
      <w:pPr>
        <w:ind w:left="227" w:hangingChars="100" w:hanging="227"/>
      </w:pPr>
    </w:p>
    <w:p w14:paraId="719B8D5D" w14:textId="77777777" w:rsidR="00BC3453" w:rsidRDefault="00BC3453" w:rsidP="00563E55">
      <w:pPr>
        <w:ind w:left="227" w:hangingChars="100" w:hanging="227"/>
      </w:pPr>
    </w:p>
    <w:p w14:paraId="08597183" w14:textId="1184FD9A" w:rsidR="000A4A01" w:rsidRPr="00690D6B" w:rsidRDefault="000A4A01" w:rsidP="00F263C5">
      <w:pPr>
        <w:ind w:left="227" w:hangingChars="100" w:hanging="227"/>
      </w:pPr>
    </w:p>
    <w:p w14:paraId="1B803FEB" w14:textId="309F6DB0" w:rsidR="000A4A01" w:rsidRDefault="000A4A01" w:rsidP="0087184A">
      <w:pPr>
        <w:pStyle w:val="1"/>
        <w:keepNext w:val="0"/>
        <w:pageBreakBefore/>
      </w:pPr>
      <w:bookmarkStart w:id="119" w:name="_Toc76723154"/>
      <w:r>
        <w:rPr>
          <w:rFonts w:hint="eastAsia"/>
        </w:rPr>
        <w:lastRenderedPageBreak/>
        <w:t>【資料４】</w:t>
      </w:r>
      <w:r w:rsidR="002D6422">
        <w:rPr>
          <w:rFonts w:hint="eastAsia"/>
        </w:rPr>
        <w:t>リスクシナリオ</w:t>
      </w:r>
      <w:r>
        <w:rPr>
          <w:rFonts w:hint="eastAsia"/>
        </w:rPr>
        <w:t>ごとの推進方針</w:t>
      </w:r>
      <w:bookmarkEnd w:id="119"/>
    </w:p>
    <w:p w14:paraId="2B8FB6FC" w14:textId="77777777" w:rsidR="00690D6B" w:rsidRDefault="00690D6B" w:rsidP="00690D6B">
      <w:pPr>
        <w:pStyle w:val="2"/>
      </w:pPr>
      <w:bookmarkStart w:id="120" w:name="_Toc76723155"/>
      <w:r>
        <w:rPr>
          <w:rFonts w:hint="eastAsia"/>
        </w:rPr>
        <w:t>１　直接死を最大限防ぐ</w:t>
      </w:r>
      <w:bookmarkEnd w:id="120"/>
    </w:p>
    <w:p w14:paraId="436BB0BF" w14:textId="77777777" w:rsidR="00690D6B" w:rsidRDefault="00690D6B" w:rsidP="00690D6B">
      <w:pPr>
        <w:pStyle w:val="3"/>
        <w:spacing w:after="87"/>
        <w:ind w:left="740" w:hangingChars="300" w:hanging="740"/>
      </w:pPr>
      <w:r>
        <w:rPr>
          <w:rFonts w:hint="eastAsia"/>
        </w:rPr>
        <w:t xml:space="preserve">１－１　</w:t>
      </w:r>
      <w:r w:rsidRPr="009A7CA9">
        <w:rPr>
          <w:rFonts w:hint="eastAsia"/>
        </w:rPr>
        <w:t>住宅・建物・交通施設等の複合的・大規模倒壊や不特定多数が集まる施設の倒壊による死傷者の発生</w:t>
      </w:r>
    </w:p>
    <w:p w14:paraId="15686901" w14:textId="77777777" w:rsidR="00690D6B" w:rsidRDefault="00690D6B" w:rsidP="00690D6B">
      <w:pPr>
        <w:pStyle w:val="4"/>
      </w:pPr>
      <w:r>
        <w:rPr>
          <w:rFonts w:hint="eastAsia"/>
        </w:rPr>
        <w:t>①　住宅・建築物等の耐震化／『総務課、建設課、介護福祉課、教育委員会事務局』</w:t>
      </w:r>
    </w:p>
    <w:p w14:paraId="5D6F42C5" w14:textId="77777777" w:rsidR="00690D6B" w:rsidRDefault="00690D6B" w:rsidP="00690D6B">
      <w:pPr>
        <w:ind w:left="227" w:hangingChars="100" w:hanging="227"/>
      </w:pPr>
      <w:r>
        <w:rPr>
          <w:rFonts w:hint="eastAsia"/>
        </w:rPr>
        <w:t>・県に設置している相談窓口等において、住民からの耐震診断や耐震改修に関する情報提供の充実や各種相談等を受け付ける相談窓口の利用を促進する。</w:t>
      </w:r>
    </w:p>
    <w:p w14:paraId="106164B9" w14:textId="77777777" w:rsidR="00690D6B" w:rsidRDefault="00690D6B" w:rsidP="00690D6B">
      <w:pPr>
        <w:ind w:left="227" w:hangingChars="100" w:hanging="227"/>
      </w:pPr>
      <w:r>
        <w:rPr>
          <w:rFonts w:hint="eastAsia"/>
        </w:rPr>
        <w:t>・工事費用・生活スタイル等の理由により一度に耐震改修工事を実施することができない住宅について、二度に分けて耐震改修工事を行う段階改修を推奨し、助成制度を検討する。また、段階改修を行うことで減災化の促進にも繋がるため、町民への周知に努める。</w:t>
      </w:r>
    </w:p>
    <w:p w14:paraId="016F67A8" w14:textId="29E85327" w:rsidR="00690D6B" w:rsidRDefault="00690D6B" w:rsidP="00690D6B">
      <w:pPr>
        <w:ind w:left="227" w:hangingChars="100" w:hanging="227"/>
      </w:pPr>
    </w:p>
    <w:p w14:paraId="47D244C8" w14:textId="37831EC6" w:rsidR="00690D6B" w:rsidRDefault="00690D6B" w:rsidP="00690D6B">
      <w:pPr>
        <w:pStyle w:val="4"/>
      </w:pPr>
      <w:r>
        <w:rPr>
          <w:rFonts w:hint="eastAsia"/>
        </w:rPr>
        <w:t>②　空き家対策／『建設課』</w:t>
      </w:r>
    </w:p>
    <w:p w14:paraId="68A57569" w14:textId="77777777" w:rsidR="00690D6B" w:rsidRDefault="00690D6B" w:rsidP="00690D6B">
      <w:pPr>
        <w:ind w:left="227" w:hangingChars="100" w:hanging="227"/>
      </w:pPr>
      <w:r>
        <w:rPr>
          <w:rFonts w:hint="eastAsia"/>
        </w:rPr>
        <w:t>・老朽化により倒壊のおそれのある空き家（昭和</w:t>
      </w:r>
      <w:r>
        <w:t>56年以前に建てられた新耐震基準に適応していない住宅含む。）の除却を促進する。</w:t>
      </w:r>
    </w:p>
    <w:p w14:paraId="50CABEB5" w14:textId="458BB7FC" w:rsidR="00690D6B" w:rsidRDefault="00690D6B" w:rsidP="00690D6B">
      <w:pPr>
        <w:ind w:left="227" w:hangingChars="100" w:hanging="227"/>
      </w:pPr>
      <w:r>
        <w:rPr>
          <w:rFonts w:hint="eastAsia"/>
        </w:rPr>
        <w:t>・空家等所有者等と入居希望者のマッチングを行うための「空き家バンク」の制度を</w:t>
      </w:r>
      <w:r w:rsidR="00DC726F">
        <w:rPr>
          <w:rFonts w:hint="eastAsia"/>
        </w:rPr>
        <w:t>活用</w:t>
      </w:r>
      <w:r>
        <w:rPr>
          <w:rFonts w:hint="eastAsia"/>
        </w:rPr>
        <w:t>し、利活用の促進を図る。</w:t>
      </w:r>
    </w:p>
    <w:p w14:paraId="5EC29A53" w14:textId="3C405597" w:rsidR="00690D6B" w:rsidRDefault="00690D6B" w:rsidP="00690D6B">
      <w:pPr>
        <w:ind w:left="227" w:hangingChars="100" w:hanging="227"/>
      </w:pPr>
    </w:p>
    <w:p w14:paraId="7A79F7C0" w14:textId="171E74FC" w:rsidR="00690D6B" w:rsidRDefault="00690D6B" w:rsidP="00690D6B">
      <w:pPr>
        <w:pStyle w:val="4"/>
      </w:pPr>
      <w:r>
        <w:rPr>
          <w:rFonts w:hint="eastAsia"/>
        </w:rPr>
        <w:t>③　緊急輸送道路沿線建築物等の耐震化／『建設課』</w:t>
      </w:r>
    </w:p>
    <w:p w14:paraId="0B205C86" w14:textId="46A76279" w:rsidR="00690D6B" w:rsidRDefault="00690D6B" w:rsidP="00690D6B">
      <w:pPr>
        <w:ind w:left="227" w:hangingChars="100" w:hanging="227"/>
      </w:pPr>
      <w:r>
        <w:rPr>
          <w:rFonts w:hint="eastAsia"/>
        </w:rPr>
        <w:t>・地震により倒壊した建築物が緊急輸送道路を閉塞しないよう、建築物の耐震改修の促進に関する法律に基づき、地震発生時に通行を確保する</w:t>
      </w:r>
      <w:r w:rsidRPr="00DF3D27">
        <w:rPr>
          <w:rFonts w:hint="eastAsia"/>
          <w:color w:val="000000" w:themeColor="text1"/>
        </w:rPr>
        <w:t>町内</w:t>
      </w:r>
      <w:r w:rsidR="00E0513C" w:rsidRPr="00DF3D27">
        <w:rPr>
          <w:rFonts w:hint="eastAsia"/>
          <w:color w:val="000000" w:themeColor="text1"/>
        </w:rPr>
        <w:t>４</w:t>
      </w:r>
      <w:r w:rsidRPr="00DF3D27">
        <w:rPr>
          <w:rFonts w:hint="eastAsia"/>
          <w:color w:val="000000" w:themeColor="text1"/>
        </w:rPr>
        <w:t>路線</w:t>
      </w:r>
      <w:r w:rsidR="00E0513C" w:rsidRPr="00DF3D27">
        <w:rPr>
          <w:rFonts w:hint="eastAsia"/>
          <w:color w:val="000000" w:themeColor="text1"/>
        </w:rPr>
        <w:t>（</w:t>
      </w:r>
      <w:r w:rsidR="00E0513C" w:rsidRPr="00DF3D27">
        <w:rPr>
          <w:color w:val="000000" w:themeColor="text1"/>
        </w:rPr>
        <w:t>前橋伊香保線</w:t>
      </w:r>
      <w:r w:rsidR="00E0513C" w:rsidRPr="00DF3D27">
        <w:rPr>
          <w:rFonts w:hint="eastAsia"/>
          <w:color w:val="000000" w:themeColor="text1"/>
        </w:rPr>
        <w:t>、</w:t>
      </w:r>
      <w:r w:rsidR="00E0513C" w:rsidRPr="00DF3D27">
        <w:rPr>
          <w:color w:val="000000" w:themeColor="text1"/>
        </w:rPr>
        <w:t>高崎渋川線</w:t>
      </w:r>
      <w:r w:rsidR="00E0513C" w:rsidRPr="00DF3D27">
        <w:rPr>
          <w:rFonts w:hint="eastAsia"/>
          <w:color w:val="000000" w:themeColor="text1"/>
        </w:rPr>
        <w:t>、</w:t>
      </w:r>
      <w:r w:rsidR="00E0513C" w:rsidRPr="00DF3D27">
        <w:rPr>
          <w:color w:val="000000" w:themeColor="text1"/>
        </w:rPr>
        <w:t>高崎安中渋川線</w:t>
      </w:r>
      <w:r w:rsidR="00E0513C" w:rsidRPr="00DF3D27">
        <w:rPr>
          <w:rFonts w:hint="eastAsia"/>
          <w:color w:val="000000" w:themeColor="text1"/>
        </w:rPr>
        <w:t>、小倉陣場線）</w:t>
      </w:r>
      <w:r>
        <w:rPr>
          <w:rFonts w:hint="eastAsia"/>
        </w:rPr>
        <w:t>の沿道建築物については耐震診断を義務付け、耐震化を促進する。</w:t>
      </w:r>
    </w:p>
    <w:p w14:paraId="16C3826F" w14:textId="656F884E" w:rsidR="00690D6B" w:rsidRDefault="00690D6B" w:rsidP="00690D6B">
      <w:pPr>
        <w:ind w:left="227" w:hangingChars="100" w:hanging="227"/>
      </w:pPr>
    </w:p>
    <w:p w14:paraId="2E44DC56" w14:textId="316ABA7A" w:rsidR="00690D6B" w:rsidRDefault="00690D6B" w:rsidP="00690D6B">
      <w:pPr>
        <w:pStyle w:val="4"/>
      </w:pPr>
      <w:r>
        <w:rPr>
          <w:rFonts w:hint="eastAsia"/>
        </w:rPr>
        <w:t>④　市街地の整備／『建設課』</w:t>
      </w:r>
    </w:p>
    <w:p w14:paraId="22C58857" w14:textId="77777777" w:rsidR="00690D6B" w:rsidRDefault="00690D6B" w:rsidP="00690D6B">
      <w:pPr>
        <w:ind w:left="227" w:hangingChars="100" w:hanging="227"/>
      </w:pPr>
      <w:r>
        <w:rPr>
          <w:rFonts w:hint="eastAsia"/>
        </w:rPr>
        <w:t>・迅速な避難活動や応急活動の実施、避難路の確保及び火災の延焼拡大防止のため、国や県と連携し、狭あいな幹線街路の拡幅や歩道の整備、緊急輸送道路、避難路となる街路の整備や無電柱化等を推進する。</w:t>
      </w:r>
    </w:p>
    <w:p w14:paraId="62530D24" w14:textId="77777777" w:rsidR="00690D6B" w:rsidRDefault="00690D6B" w:rsidP="00690D6B">
      <w:pPr>
        <w:ind w:left="227" w:hangingChars="100" w:hanging="227"/>
      </w:pPr>
      <w:r>
        <w:rPr>
          <w:rFonts w:hint="eastAsia"/>
        </w:rPr>
        <w:t>・総合計画や都市計画マスタープラン等で定める土地利用計画に基づき、計画的なまちづくりを推進する。</w:t>
      </w:r>
    </w:p>
    <w:p w14:paraId="613AB354" w14:textId="77777777" w:rsidR="00690D6B" w:rsidRDefault="00690D6B" w:rsidP="00690D6B">
      <w:pPr>
        <w:ind w:left="227" w:hangingChars="100" w:hanging="227"/>
      </w:pPr>
      <w:r>
        <w:rPr>
          <w:rFonts w:hint="eastAsia"/>
        </w:rPr>
        <w:t>・現在、継続・事業中の幹線道路の整備を促進するとともに、都市計画道路の見直しを図り、漆原総社線等の整備を検討する。</w:t>
      </w:r>
    </w:p>
    <w:p w14:paraId="4FBC8CFB" w14:textId="77777777" w:rsidR="00690D6B" w:rsidRDefault="00690D6B" w:rsidP="00690D6B">
      <w:pPr>
        <w:ind w:left="227" w:hangingChars="100" w:hanging="227"/>
      </w:pPr>
      <w:r>
        <w:rPr>
          <w:rFonts w:hint="eastAsia"/>
        </w:rPr>
        <w:t>・南北を結ぶ広域的幹線道路では整備が進んでいるが、東西を結ぶ路線では未整備区間が多いことから、今後も計画的な整備を推進する。</w:t>
      </w:r>
    </w:p>
    <w:p w14:paraId="02CD0A15" w14:textId="1BF54686" w:rsidR="00690D6B" w:rsidRDefault="00690D6B" w:rsidP="00690D6B">
      <w:pPr>
        <w:ind w:left="227" w:hangingChars="100" w:hanging="227"/>
      </w:pPr>
      <w:r>
        <w:rPr>
          <w:rFonts w:hint="eastAsia"/>
        </w:rPr>
        <w:t>・前橋伊香保線（吉岡バイパス）及び南新井前橋線バイパスの沿道エリアは、市街地の無秩序な拡大や土地利用の混在による住環境の悪化を招くおそれがあることから、その規模や種類に一定の規制を設けることについて検討する。</w:t>
      </w:r>
    </w:p>
    <w:p w14:paraId="51DADE54" w14:textId="706DC68C" w:rsidR="00690D6B" w:rsidRDefault="00690D6B" w:rsidP="00690D6B">
      <w:pPr>
        <w:ind w:left="227" w:hangingChars="100" w:hanging="227"/>
      </w:pPr>
    </w:p>
    <w:p w14:paraId="3E66ED42" w14:textId="77777777" w:rsidR="002022AD" w:rsidRDefault="002022AD" w:rsidP="00690D6B">
      <w:pPr>
        <w:ind w:left="227" w:hangingChars="100" w:hanging="227"/>
      </w:pPr>
    </w:p>
    <w:p w14:paraId="54F836C7" w14:textId="2D1B6870" w:rsidR="00690D6B" w:rsidRDefault="00690D6B" w:rsidP="00690D6B">
      <w:pPr>
        <w:pStyle w:val="4"/>
      </w:pPr>
      <w:r>
        <w:rPr>
          <w:rFonts w:hint="eastAsia"/>
        </w:rPr>
        <w:t>⑤　都市公園等の整備／『建設課</w:t>
      </w:r>
      <w:r w:rsidR="00F54A38">
        <w:rPr>
          <w:rFonts w:hint="eastAsia"/>
        </w:rPr>
        <w:t>、教育委員会事務局</w:t>
      </w:r>
      <w:r>
        <w:rPr>
          <w:rFonts w:hint="eastAsia"/>
        </w:rPr>
        <w:t>』</w:t>
      </w:r>
    </w:p>
    <w:p w14:paraId="515A4317" w14:textId="77777777" w:rsidR="00690D6B" w:rsidRDefault="00690D6B" w:rsidP="00690D6B">
      <w:pPr>
        <w:ind w:left="227" w:hangingChars="100" w:hanging="227"/>
      </w:pPr>
      <w:r>
        <w:rPr>
          <w:rFonts w:hint="eastAsia"/>
        </w:rPr>
        <w:t>・八幡山グラウンドについては、都市公園の位置づけを視野に拡張整備を検討する。</w:t>
      </w:r>
    </w:p>
    <w:p w14:paraId="3914F772" w14:textId="72DBCB34" w:rsidR="00690D6B" w:rsidRPr="00690D6B" w:rsidRDefault="00690D6B" w:rsidP="00690D6B">
      <w:pPr>
        <w:ind w:left="227" w:hangingChars="100" w:hanging="227"/>
      </w:pPr>
      <w:r>
        <w:rPr>
          <w:rFonts w:hint="eastAsia"/>
        </w:rPr>
        <w:t>・自家用発電機や災害用トイレの整備など、都市公園の防災機能の強化に必要な対策を進める。</w:t>
      </w:r>
    </w:p>
    <w:p w14:paraId="775BDE28" w14:textId="1A66AEED" w:rsidR="00690D6B" w:rsidRDefault="00690D6B" w:rsidP="00690D6B">
      <w:pPr>
        <w:ind w:left="227" w:hangingChars="100" w:hanging="227"/>
      </w:pPr>
    </w:p>
    <w:p w14:paraId="68C2FA4A" w14:textId="0AE09A82" w:rsidR="00690D6B" w:rsidRDefault="00690D6B" w:rsidP="00F54A38">
      <w:pPr>
        <w:pStyle w:val="4"/>
        <w:ind w:left="227" w:hangingChars="100" w:hanging="227"/>
      </w:pPr>
      <w:r>
        <w:rPr>
          <w:rFonts w:hint="eastAsia"/>
        </w:rPr>
        <w:t>⑥　道路施設、都市公園、町営住宅の老朽化対策／『建設課</w:t>
      </w:r>
      <w:r w:rsidR="00F54A38">
        <w:rPr>
          <w:rFonts w:hint="eastAsia"/>
        </w:rPr>
        <w:t>、産業観光課、教育委員会事務局</w:t>
      </w:r>
      <w:r>
        <w:rPr>
          <w:rFonts w:hint="eastAsia"/>
        </w:rPr>
        <w:t>』</w:t>
      </w:r>
    </w:p>
    <w:p w14:paraId="1B08E484" w14:textId="77777777" w:rsidR="00690D6B" w:rsidRDefault="00690D6B" w:rsidP="00690D6B">
      <w:pPr>
        <w:ind w:left="227" w:hangingChars="100" w:hanging="227"/>
      </w:pPr>
      <w:r>
        <w:rPr>
          <w:rFonts w:hint="eastAsia"/>
        </w:rPr>
        <w:t>・日常的な自治会からの報告や道路パトロールにより、緊急度の高い道路危険箇所の速やかな補修を実施し、安全確保に努める。また、個別施設計画の策定による計画的な長寿命化について検討を進めるとともに、交通需要に応じた未舗装道路の改良など、インフラストックの最適化に努める。</w:t>
      </w:r>
    </w:p>
    <w:p w14:paraId="3F336A8E" w14:textId="77777777" w:rsidR="00690D6B" w:rsidRDefault="00690D6B" w:rsidP="00690D6B">
      <w:pPr>
        <w:ind w:left="227" w:hangingChars="100" w:hanging="227"/>
      </w:pPr>
      <w:r>
        <w:rPr>
          <w:rFonts w:hint="eastAsia"/>
        </w:rPr>
        <w:t>・橋梁は、基本的な点検として、５年のサイクルで全橋梁の定期点検を実施しており、当該点検を継続して実施する。また、橋梁長寿命化修繕計画に基づき、計画的な維持管理を行い、長寿命化を図る。</w:t>
      </w:r>
    </w:p>
    <w:p w14:paraId="328B91D1" w14:textId="77777777" w:rsidR="00690D6B" w:rsidRDefault="00690D6B" w:rsidP="00690D6B">
      <w:pPr>
        <w:ind w:left="227" w:hangingChars="100" w:hanging="227"/>
      </w:pPr>
      <w:r>
        <w:rPr>
          <w:rFonts w:hint="eastAsia"/>
        </w:rPr>
        <w:t>・船尾自然公園（広場）、船尾自然公園（結婚の森）、漆原地区農村公園（天神東公園）は、老朽化度が</w:t>
      </w:r>
      <w:r>
        <w:t>100％を超えているため、施設利用の安全性の確保を第一としつつ、利用状況と照らし合わせながら必要な箇所の修繕・改修作業を検討する。</w:t>
      </w:r>
    </w:p>
    <w:p w14:paraId="70518074" w14:textId="2F65DCAA" w:rsidR="00690D6B" w:rsidRDefault="00690D6B" w:rsidP="00690D6B">
      <w:pPr>
        <w:ind w:left="227" w:hangingChars="100" w:hanging="227"/>
      </w:pPr>
      <w:r>
        <w:rPr>
          <w:rFonts w:hint="eastAsia"/>
        </w:rPr>
        <w:t>・北下団地は、構造上耐震化が困難なことから、現入居者の退去が済み次第取り壊しを行う。また、本宿団地は定期点検等の結果に基づき修繕を実施する。</w:t>
      </w:r>
    </w:p>
    <w:p w14:paraId="50A658E3" w14:textId="18ACEA51" w:rsidR="00690D6B" w:rsidRDefault="00690D6B" w:rsidP="00690D6B">
      <w:pPr>
        <w:ind w:left="227" w:hangingChars="100" w:hanging="227"/>
      </w:pPr>
    </w:p>
    <w:p w14:paraId="3BEF50CE" w14:textId="3691B5FA" w:rsidR="00690D6B" w:rsidRDefault="00690D6B" w:rsidP="00690D6B">
      <w:pPr>
        <w:pStyle w:val="4"/>
      </w:pPr>
      <w:r>
        <w:rPr>
          <w:rFonts w:hint="eastAsia"/>
        </w:rPr>
        <w:t>⑦　緊急輸送道路等の確保／『建設課』</w:t>
      </w:r>
    </w:p>
    <w:p w14:paraId="66FBBAA9" w14:textId="77777777" w:rsidR="00690D6B" w:rsidRDefault="00690D6B" w:rsidP="00690D6B">
      <w:pPr>
        <w:ind w:left="227" w:hangingChars="100" w:hanging="227"/>
      </w:pPr>
      <w:r>
        <w:rPr>
          <w:rFonts w:hint="eastAsia"/>
        </w:rPr>
        <w:t>・救助・救急活動や緊急物資の輸送等を円滑かつ迅速に行うとともに、災害時の避難路を確保するため、関係機関と連携して、緊急輸送道路や地域を結ぶ生活幹線道路等の無電柱化、落石等危険箇所の防災対策、狭あい区間の解消、橋梁の耐震化、舗装修繕、路面下空洞対策、交差点の拡幅、代替道路の整備、歩道新設・再整備、鉄道の高架化（連続立体交差事業等）、洪水・土砂災害・雪害対策等により緊急輸送道路・避難路等を確保する。また、高速交通網も活用した災害に強い道路ネットワークを構築する。</w:t>
      </w:r>
    </w:p>
    <w:p w14:paraId="3CA5D47B" w14:textId="6234DEB4" w:rsidR="00690D6B" w:rsidRDefault="00690D6B" w:rsidP="00690D6B">
      <w:pPr>
        <w:ind w:left="227" w:hangingChars="100" w:hanging="227"/>
      </w:pPr>
      <w:r>
        <w:rPr>
          <w:rFonts w:hint="eastAsia"/>
        </w:rPr>
        <w:t>・発災後の迅速な緊急輸送道路の啓開に向け、関係機関との連携体制を構築する。</w:t>
      </w:r>
    </w:p>
    <w:p w14:paraId="524CFDB2" w14:textId="77777777" w:rsidR="00690D6B" w:rsidRDefault="00690D6B" w:rsidP="00690D6B">
      <w:pPr>
        <w:ind w:left="227" w:hangingChars="100" w:hanging="227"/>
      </w:pPr>
    </w:p>
    <w:p w14:paraId="28EFB558" w14:textId="55ECB175" w:rsidR="00690D6B" w:rsidRDefault="00690D6B" w:rsidP="00690D6B">
      <w:pPr>
        <w:pStyle w:val="4"/>
      </w:pPr>
      <w:r>
        <w:rPr>
          <w:rFonts w:hint="eastAsia"/>
        </w:rPr>
        <w:t>⑧　避難誘導体制の整備／『総務課、健康子育て課、介護福祉課』</w:t>
      </w:r>
    </w:p>
    <w:p w14:paraId="0F0CC7F7" w14:textId="77777777" w:rsidR="00690D6B" w:rsidRDefault="00690D6B" w:rsidP="00690D6B">
      <w:pPr>
        <w:ind w:left="227" w:hangingChars="100" w:hanging="227"/>
      </w:pPr>
      <w:r>
        <w:rPr>
          <w:rFonts w:hint="eastAsia"/>
        </w:rPr>
        <w:t>・避難行動要支援者名簿を活用した避難訓練の実施、名簿情報に基づき具体的な避難方法等を定めた個別計画の策定を推進する。</w:t>
      </w:r>
    </w:p>
    <w:p w14:paraId="48FB7602" w14:textId="785FFDC8" w:rsidR="00690D6B" w:rsidRDefault="00690D6B" w:rsidP="00690D6B">
      <w:pPr>
        <w:ind w:left="227" w:hangingChars="100" w:hanging="227"/>
      </w:pPr>
      <w:r>
        <w:rPr>
          <w:rFonts w:hint="eastAsia"/>
        </w:rPr>
        <w:t>・防災訓練や防災マップの作成・配布等を通じた指定緊急避難場所及び指定避難所の周知や避難に対する町民の理解を得るための取組を推進する。</w:t>
      </w:r>
    </w:p>
    <w:p w14:paraId="5F5D48E2" w14:textId="18C1E2F1" w:rsidR="00690D6B" w:rsidRDefault="00690D6B" w:rsidP="00690D6B">
      <w:pPr>
        <w:ind w:left="227" w:hangingChars="100" w:hanging="227"/>
      </w:pPr>
    </w:p>
    <w:p w14:paraId="38A4A853" w14:textId="34CF4DA2" w:rsidR="00690D6B" w:rsidRDefault="00690D6B" w:rsidP="00690D6B">
      <w:pPr>
        <w:pStyle w:val="4"/>
      </w:pPr>
      <w:r>
        <w:rPr>
          <w:rFonts w:hint="eastAsia"/>
        </w:rPr>
        <w:t>⑨　被災宅地・建築物の応急危険度判定体制の整備／『建設課』</w:t>
      </w:r>
    </w:p>
    <w:p w14:paraId="612BED0C" w14:textId="205FF46E" w:rsidR="00690D6B" w:rsidRDefault="00690D6B" w:rsidP="00690D6B">
      <w:pPr>
        <w:ind w:left="227" w:hangingChars="100" w:hanging="227"/>
      </w:pPr>
      <w:r>
        <w:rPr>
          <w:rFonts w:hint="eastAsia"/>
        </w:rPr>
        <w:t>・建築物の倒壊等による二次災害を防止するため、被災した住宅・建築物や宅地の危険度を判定する危険度判定士について、連絡体制の構築、模擬訓練の実施による体制の整備、</w:t>
      </w:r>
      <w:r>
        <w:rPr>
          <w:rFonts w:hint="eastAsia"/>
        </w:rPr>
        <w:lastRenderedPageBreak/>
        <w:t>講習会の開催による新たな判定士の育成を図る。</w:t>
      </w:r>
    </w:p>
    <w:p w14:paraId="1C30D17E" w14:textId="17E184B9" w:rsidR="00690D6B" w:rsidRDefault="00690D6B" w:rsidP="00690D6B">
      <w:pPr>
        <w:ind w:left="227" w:hangingChars="100" w:hanging="227"/>
      </w:pPr>
    </w:p>
    <w:p w14:paraId="2F9EB156" w14:textId="50E7104A" w:rsidR="00690D6B" w:rsidRDefault="00690D6B" w:rsidP="00690D6B">
      <w:pPr>
        <w:pStyle w:val="4"/>
      </w:pPr>
      <w:r>
        <w:rPr>
          <w:rFonts w:hint="eastAsia"/>
        </w:rPr>
        <w:t>⑩　地域防災力の向上／『総務課』</w:t>
      </w:r>
    </w:p>
    <w:p w14:paraId="76060D13" w14:textId="77777777" w:rsidR="00690D6B" w:rsidRDefault="00690D6B" w:rsidP="00690D6B">
      <w:pPr>
        <w:ind w:left="227" w:hangingChars="100" w:hanging="227"/>
      </w:pPr>
      <w:r>
        <w:rPr>
          <w:rFonts w:hint="eastAsia"/>
        </w:rPr>
        <w:t>・住民自らが安全に避難する際に重要となる家具類の転倒・落下・移動防止対策や住宅用火災警報器、感震ブレーカーの設置等の火災対策について、防災訓練やイベント等様々な機会を通じ、県と連携して防災対策のさらなる推進を図る。</w:t>
      </w:r>
    </w:p>
    <w:p w14:paraId="61309420" w14:textId="5EA5E140" w:rsidR="00690D6B" w:rsidRDefault="00690D6B" w:rsidP="00690D6B">
      <w:pPr>
        <w:ind w:left="227" w:hangingChars="100" w:hanging="227"/>
      </w:pPr>
      <w:r w:rsidRPr="002022AD">
        <w:rPr>
          <w:rFonts w:hAnsi="ＭＳ 明朝" w:hint="eastAsia"/>
        </w:rPr>
        <w:t>・</w:t>
      </w:r>
      <w:r w:rsidR="00D40964" w:rsidRPr="002022AD">
        <w:rPr>
          <w:rFonts w:hAnsi="ＭＳ 明朝" w:hint="eastAsia"/>
        </w:rPr>
        <w:t>新規訓練の導入や防災力の向上による消防団の充実強化</w:t>
      </w:r>
      <w:r w:rsidRPr="002022AD">
        <w:rPr>
          <w:rFonts w:hAnsi="ＭＳ 明朝" w:hint="eastAsia"/>
        </w:rPr>
        <w:t>やぐんま地域防災アドバイザー</w:t>
      </w:r>
      <w:r>
        <w:rPr>
          <w:rFonts w:hint="eastAsia"/>
        </w:rPr>
        <w:t>の活用等により、自主防災組織の充実、活性化を図り、地域全体の協力体制を推進する。</w:t>
      </w:r>
    </w:p>
    <w:p w14:paraId="41AD7EA8" w14:textId="2B6D1DDD" w:rsidR="00690D6B" w:rsidRDefault="00690D6B" w:rsidP="00690D6B">
      <w:pPr>
        <w:ind w:left="227" w:hangingChars="100" w:hanging="227"/>
      </w:pPr>
      <w:r>
        <w:rPr>
          <w:rFonts w:hint="eastAsia"/>
        </w:rPr>
        <w:t>・地域における消防防災の中核として重要な役割を果たす消防団の施設・装備の充実を図るとともに、団員の加入促進等消防団の活性化を推進し、その育成を図る。</w:t>
      </w:r>
    </w:p>
    <w:p w14:paraId="42ED1D8B" w14:textId="1D932821" w:rsidR="00690D6B" w:rsidRDefault="00690D6B" w:rsidP="00690D6B">
      <w:pPr>
        <w:ind w:left="227" w:hangingChars="100" w:hanging="227"/>
      </w:pPr>
    </w:p>
    <w:p w14:paraId="54D2FFA7" w14:textId="2B92FB2C" w:rsidR="00690D6B" w:rsidRDefault="00690D6B" w:rsidP="00690D6B">
      <w:pPr>
        <w:pStyle w:val="4"/>
      </w:pPr>
      <w:r>
        <w:rPr>
          <w:rFonts w:hint="eastAsia"/>
        </w:rPr>
        <w:t>⑪　防災教育の推進、防災意識の啓発／『総務課、教育委員会事務局』</w:t>
      </w:r>
    </w:p>
    <w:p w14:paraId="3DA690C5" w14:textId="77777777" w:rsidR="00690D6B" w:rsidRDefault="00690D6B" w:rsidP="00690D6B">
      <w:pPr>
        <w:ind w:left="227" w:hangingChars="100" w:hanging="227"/>
      </w:pPr>
      <w:r>
        <w:rPr>
          <w:rFonts w:hint="eastAsia"/>
        </w:rPr>
        <w:t>・各校における学校安全計画の策定、学校災害対応マニュアルの作成や、学校安全研究協議会等による研修・研究により、学校における防災教育を推進する。</w:t>
      </w:r>
    </w:p>
    <w:p w14:paraId="31772A2B" w14:textId="1355FE98" w:rsidR="00690D6B" w:rsidRDefault="00690D6B" w:rsidP="00690D6B">
      <w:pPr>
        <w:ind w:left="227" w:hangingChars="100" w:hanging="227"/>
      </w:pPr>
      <w:r>
        <w:rPr>
          <w:rFonts w:hint="eastAsia"/>
        </w:rPr>
        <w:t>・町広報紙や印刷物、展示、講習会等による広報のほか、定期的な防災訓練や巡回指導、男女共同参画の視点を取り入れた防災体制の確立等、防災知識と防災意識の高揚に努める。</w:t>
      </w:r>
    </w:p>
    <w:p w14:paraId="19819961" w14:textId="1BE5D0AB" w:rsidR="00690D6B" w:rsidRDefault="00690D6B" w:rsidP="00690D6B">
      <w:pPr>
        <w:ind w:left="227" w:hangingChars="100" w:hanging="227"/>
      </w:pPr>
    </w:p>
    <w:p w14:paraId="74D8EE7E" w14:textId="77777777" w:rsidR="00690D6B" w:rsidRDefault="00690D6B" w:rsidP="00690D6B">
      <w:pPr>
        <w:pStyle w:val="3"/>
        <w:spacing w:after="87"/>
        <w:ind w:left="740" w:hangingChars="300" w:hanging="740"/>
      </w:pPr>
      <w:r>
        <w:rPr>
          <w:rFonts w:hint="eastAsia"/>
        </w:rPr>
        <w:t xml:space="preserve">１－２　</w:t>
      </w:r>
      <w:r w:rsidRPr="009A7CA9">
        <w:rPr>
          <w:rFonts w:hint="eastAsia"/>
        </w:rPr>
        <w:t>住宅密集地や不特定多数が集まる施設における大規模火災による多数の死傷者の発生</w:t>
      </w:r>
    </w:p>
    <w:p w14:paraId="6CAB809E" w14:textId="30C75D36" w:rsidR="00F1449B" w:rsidRDefault="00F1449B" w:rsidP="00F1449B">
      <w:pPr>
        <w:pStyle w:val="4"/>
      </w:pPr>
      <w:r>
        <w:rPr>
          <w:rFonts w:hint="eastAsia"/>
        </w:rPr>
        <w:t>①　地域消防力の強化／『総務課』</w:t>
      </w:r>
    </w:p>
    <w:p w14:paraId="0A7210FC" w14:textId="77777777" w:rsidR="00F1449B" w:rsidRDefault="00F1449B" w:rsidP="00F1449B">
      <w:pPr>
        <w:ind w:left="227" w:hangingChars="100" w:hanging="227"/>
      </w:pPr>
      <w:r>
        <w:rPr>
          <w:rFonts w:hint="eastAsia"/>
        </w:rPr>
        <w:t>・防火水槽や消火栓の適正配置、老朽施設の改修や改善、消防自動車や消防資機材の計画的な整備・更新、昼間に活動できる消防団員の確保や団員の知識・技術の向上、女性防火クラブや自主防災組織などの活性化による消防団との連携、消火活動への協力などにより、初期消火体制の充実を推進する。</w:t>
      </w:r>
    </w:p>
    <w:p w14:paraId="16C553FC" w14:textId="77777777" w:rsidR="00F1449B" w:rsidRDefault="00F1449B" w:rsidP="00F1449B">
      <w:pPr>
        <w:ind w:left="227" w:hangingChars="100" w:hanging="227"/>
      </w:pPr>
    </w:p>
    <w:p w14:paraId="51B69682" w14:textId="4A5B4D96" w:rsidR="00F1449B" w:rsidRDefault="00F1449B" w:rsidP="00F1449B">
      <w:pPr>
        <w:pStyle w:val="4"/>
      </w:pPr>
      <w:r>
        <w:rPr>
          <w:rFonts w:hint="eastAsia"/>
        </w:rPr>
        <w:t>②　市街地の整備／『建設課』（</w:t>
      </w:r>
      <w:r>
        <w:t>1-1より一部再掲）</w:t>
      </w:r>
    </w:p>
    <w:p w14:paraId="64B8DF34" w14:textId="77777777" w:rsidR="00F1449B" w:rsidRDefault="00F1449B" w:rsidP="00F1449B">
      <w:pPr>
        <w:ind w:left="227" w:hangingChars="100" w:hanging="227"/>
      </w:pPr>
      <w:r>
        <w:rPr>
          <w:rFonts w:hint="eastAsia"/>
        </w:rPr>
        <w:t>・迅速な避難活動や応急活動の実施、避難路の確保及び火災の延焼拡大防止のため、国や県と連携し、狭あいな幹線街路の拡幅や歩道の整備、緊急輸送道路、避難路となる街路の整備や無電柱化等を推進する。</w:t>
      </w:r>
    </w:p>
    <w:p w14:paraId="2357AFE6" w14:textId="77777777" w:rsidR="00F1449B" w:rsidRDefault="00F1449B" w:rsidP="00F1449B">
      <w:pPr>
        <w:ind w:left="227" w:hangingChars="100" w:hanging="227"/>
      </w:pPr>
    </w:p>
    <w:p w14:paraId="7603D482" w14:textId="487E1B7A" w:rsidR="00F1449B" w:rsidRDefault="00F1449B" w:rsidP="00F1449B">
      <w:pPr>
        <w:pStyle w:val="4"/>
      </w:pPr>
      <w:r>
        <w:rPr>
          <w:rFonts w:hint="eastAsia"/>
        </w:rPr>
        <w:t>③　地域防災力の向上／『総務課』（</w:t>
      </w:r>
      <w:r>
        <w:t>1-1より再掲）</w:t>
      </w:r>
    </w:p>
    <w:p w14:paraId="0BFC63C9" w14:textId="77777777" w:rsidR="00F1449B" w:rsidRDefault="00F1449B" w:rsidP="00F1449B">
      <w:pPr>
        <w:ind w:left="227" w:hangingChars="100" w:hanging="227"/>
      </w:pPr>
      <w:r>
        <w:rPr>
          <w:rFonts w:hint="eastAsia"/>
        </w:rPr>
        <w:t>・住民自らが安全に避難する際に重要となる家具類の転倒・落下・移動防止対策や住宅用火災警報器、感震ブレーカーの設置等の火災対策について、防災訓練やイベント等様々な機会を通じ、県と連携して防災対策のさらなる推進を図る。</w:t>
      </w:r>
    </w:p>
    <w:p w14:paraId="6C8CC080" w14:textId="77777777" w:rsidR="00F1449B" w:rsidRDefault="00F1449B" w:rsidP="00F1449B">
      <w:pPr>
        <w:ind w:left="227" w:hangingChars="100" w:hanging="227"/>
      </w:pPr>
      <w:r>
        <w:rPr>
          <w:rFonts w:hint="eastAsia"/>
        </w:rPr>
        <w:t>・新規訓練の導入や防災力の向上による消防団の充実強化やぐんま地域防災アドバイザーの活用等により、自主防災組織の充実、活性化を図り、地域全体の協力体制を推進する。</w:t>
      </w:r>
    </w:p>
    <w:p w14:paraId="20E0E1DC" w14:textId="77777777" w:rsidR="00F1449B" w:rsidRDefault="00F1449B" w:rsidP="00F1449B">
      <w:pPr>
        <w:ind w:left="227" w:hangingChars="100" w:hanging="227"/>
      </w:pPr>
      <w:r>
        <w:rPr>
          <w:rFonts w:hint="eastAsia"/>
        </w:rPr>
        <w:t>・地域における消防防災の中核として重要な役割を果たす消防団の施設・装備の充実を図るとともに、団員の加入促進等消防団の活性化を推進し、その育成を図る。</w:t>
      </w:r>
    </w:p>
    <w:p w14:paraId="6E458A90" w14:textId="2B33BB2C" w:rsidR="00F1449B" w:rsidRDefault="00F1449B" w:rsidP="00F1449B">
      <w:pPr>
        <w:ind w:left="227" w:hangingChars="100" w:hanging="227"/>
      </w:pPr>
    </w:p>
    <w:p w14:paraId="7CE1A7C0" w14:textId="1AD3FCE3" w:rsidR="00F1449B" w:rsidRDefault="00F1449B" w:rsidP="00F1449B">
      <w:pPr>
        <w:pStyle w:val="4"/>
      </w:pPr>
      <w:r>
        <w:rPr>
          <w:rFonts w:hint="eastAsia"/>
        </w:rPr>
        <w:t>④　空き家対策／『建設課』（</w:t>
      </w:r>
      <w:r>
        <w:t>1-1より再掲）</w:t>
      </w:r>
    </w:p>
    <w:p w14:paraId="77ED7140" w14:textId="77777777" w:rsidR="00F1449B" w:rsidRDefault="00F1449B" w:rsidP="00F1449B">
      <w:pPr>
        <w:ind w:left="227" w:hangingChars="100" w:hanging="227"/>
      </w:pPr>
      <w:r>
        <w:rPr>
          <w:rFonts w:hint="eastAsia"/>
        </w:rPr>
        <w:t>・老朽化により倒壊のおそれのある空き家（昭和</w:t>
      </w:r>
      <w:r>
        <w:t>56年以前に建てられた新耐震基準に適応していない住宅含む）の除却を促進する。</w:t>
      </w:r>
    </w:p>
    <w:p w14:paraId="6B1E91DE" w14:textId="77777777" w:rsidR="00F1449B" w:rsidRDefault="00F1449B" w:rsidP="00F1449B">
      <w:pPr>
        <w:ind w:left="227" w:hangingChars="100" w:hanging="227"/>
      </w:pPr>
      <w:r>
        <w:rPr>
          <w:rFonts w:hint="eastAsia"/>
        </w:rPr>
        <w:t>・空家等所有者等と入居希望者のマッチングを行うための「空き家バンク」の制度を活用し、利活用の促進を図る。</w:t>
      </w:r>
    </w:p>
    <w:p w14:paraId="32A59B04" w14:textId="77777777" w:rsidR="00F1449B" w:rsidRDefault="00F1449B" w:rsidP="00F1449B">
      <w:pPr>
        <w:ind w:left="227" w:hangingChars="100" w:hanging="227"/>
      </w:pPr>
    </w:p>
    <w:p w14:paraId="41425C06" w14:textId="50F4E4DD" w:rsidR="00690D6B" w:rsidRPr="00F1449B" w:rsidRDefault="00F1449B" w:rsidP="00F1449B">
      <w:pPr>
        <w:pStyle w:val="3"/>
        <w:spacing w:after="87"/>
        <w:ind w:left="247" w:hanging="247"/>
      </w:pPr>
      <w:r>
        <w:rPr>
          <w:rFonts w:hint="eastAsia"/>
        </w:rPr>
        <w:t xml:space="preserve">１－３　</w:t>
      </w:r>
      <w:r w:rsidRPr="00F1449B">
        <w:rPr>
          <w:rFonts w:hint="eastAsia"/>
        </w:rPr>
        <w:t>突発的又は広域かつ長期的な市街地等の浸水による多数の死傷者の発生</w:t>
      </w:r>
    </w:p>
    <w:p w14:paraId="672BE8A2" w14:textId="74A01647" w:rsidR="00F1449B" w:rsidRDefault="00E54E9E" w:rsidP="00F1449B">
      <w:pPr>
        <w:pStyle w:val="4"/>
      </w:pPr>
      <w:r>
        <w:rPr>
          <w:rFonts w:hint="eastAsia"/>
        </w:rPr>
        <w:t>①</w:t>
      </w:r>
      <w:r w:rsidR="00F1449B">
        <w:rPr>
          <w:rFonts w:hint="eastAsia"/>
        </w:rPr>
        <w:t xml:space="preserve">　治水施設の整備・機能保全／『建設課』</w:t>
      </w:r>
    </w:p>
    <w:p w14:paraId="1A887A00" w14:textId="2C5A5F97" w:rsidR="00F1449B" w:rsidRDefault="00F1449B" w:rsidP="00F1449B">
      <w:pPr>
        <w:ind w:left="227" w:hangingChars="100" w:hanging="227"/>
      </w:pPr>
      <w:r>
        <w:rPr>
          <w:rFonts w:hint="eastAsia"/>
        </w:rPr>
        <w:t>・浸水被害が発生しないよう、</w:t>
      </w:r>
      <w:r w:rsidR="00AF59FD" w:rsidRPr="00DF3D27">
        <w:rPr>
          <w:rFonts w:hint="eastAsia"/>
          <w:color w:val="000000" w:themeColor="text1"/>
        </w:rPr>
        <w:t>県と連携・協力して、</w:t>
      </w:r>
      <w:r>
        <w:rPr>
          <w:rFonts w:hint="eastAsia"/>
        </w:rPr>
        <w:t>洪水により氾濫が想定される区域において、引き続き河道拡幅・築堤・調節池整備等の河川改修を進める。</w:t>
      </w:r>
    </w:p>
    <w:p w14:paraId="72D1F996" w14:textId="77777777" w:rsidR="00F1449B" w:rsidRDefault="00F1449B" w:rsidP="00F1449B">
      <w:pPr>
        <w:ind w:left="227" w:hangingChars="100" w:hanging="227"/>
      </w:pPr>
      <w:r>
        <w:rPr>
          <w:rFonts w:hint="eastAsia"/>
        </w:rPr>
        <w:t>・町内を横断する河川については、水底の堆積土を除去し有効断面の維持に努め、常に流水の円滑化を図るように留意する。特に被害の多い河川については、関係機関と協議し、治水及び砂防に万全を期する。</w:t>
      </w:r>
    </w:p>
    <w:p w14:paraId="2D93600E" w14:textId="77777777" w:rsidR="00F1449B" w:rsidRDefault="00F1449B" w:rsidP="00F1449B">
      <w:pPr>
        <w:ind w:left="227" w:hangingChars="100" w:hanging="227"/>
      </w:pPr>
    </w:p>
    <w:p w14:paraId="09D8C84A" w14:textId="741A8C3C" w:rsidR="00F1449B" w:rsidRDefault="00E54E9E" w:rsidP="00F1449B">
      <w:pPr>
        <w:pStyle w:val="4"/>
      </w:pPr>
      <w:r>
        <w:rPr>
          <w:rFonts w:hint="eastAsia"/>
        </w:rPr>
        <w:t>②</w:t>
      </w:r>
      <w:r w:rsidR="00F1449B">
        <w:rPr>
          <w:rFonts w:hint="eastAsia"/>
        </w:rPr>
        <w:t xml:space="preserve">　治水施設の老朽化対策／『建設課』</w:t>
      </w:r>
    </w:p>
    <w:p w14:paraId="5C887222" w14:textId="2211F049" w:rsidR="00F1449B" w:rsidRDefault="00F1449B" w:rsidP="00F1449B">
      <w:pPr>
        <w:ind w:left="227" w:hangingChars="100" w:hanging="227"/>
      </w:pPr>
      <w:r>
        <w:rPr>
          <w:rFonts w:hint="eastAsia"/>
        </w:rPr>
        <w:t>・河川構造物（排水機場、水門等）を良好な状態に保持し、大規模災害時においても、十分な機能が発揮できるよう、</w:t>
      </w:r>
      <w:r w:rsidR="00AF59FD" w:rsidRPr="00DF3D27">
        <w:rPr>
          <w:rFonts w:hint="eastAsia"/>
          <w:color w:val="000000" w:themeColor="text1"/>
        </w:rPr>
        <w:t>県と連携・協力して、</w:t>
      </w:r>
      <w:r>
        <w:rPr>
          <w:rFonts w:hint="eastAsia"/>
        </w:rPr>
        <w:t>老朽化対策を推進する。</w:t>
      </w:r>
    </w:p>
    <w:p w14:paraId="798F657A" w14:textId="77777777" w:rsidR="00F1449B" w:rsidRDefault="00F1449B" w:rsidP="00F1449B">
      <w:pPr>
        <w:ind w:left="227" w:hangingChars="100" w:hanging="227"/>
      </w:pPr>
      <w:r>
        <w:rPr>
          <w:rFonts w:hint="eastAsia"/>
        </w:rPr>
        <w:t>・老朽化対策にあたっては、町民の安全・安心の確保、トータルコストの縮減、維持管理予算の平準化を図るため、長寿命化計画に基づき、計画的に点検・調査、維持補修や更新を進める。</w:t>
      </w:r>
    </w:p>
    <w:p w14:paraId="461E66F0" w14:textId="77777777" w:rsidR="00F1449B" w:rsidRDefault="00F1449B" w:rsidP="00F1449B">
      <w:pPr>
        <w:ind w:left="227" w:hangingChars="100" w:hanging="227"/>
      </w:pPr>
    </w:p>
    <w:p w14:paraId="175FE972" w14:textId="57C104CC" w:rsidR="00F1449B" w:rsidRPr="002022AD" w:rsidRDefault="00E54E9E" w:rsidP="00F1449B">
      <w:pPr>
        <w:pStyle w:val="4"/>
      </w:pPr>
      <w:r w:rsidRPr="002022AD">
        <w:rPr>
          <w:rFonts w:hint="eastAsia"/>
        </w:rPr>
        <w:t>③</w:t>
      </w:r>
      <w:r w:rsidR="00F1449B" w:rsidRPr="002022AD">
        <w:rPr>
          <w:rFonts w:hint="eastAsia"/>
        </w:rPr>
        <w:t xml:space="preserve">　洪水からの住民避難を促す河川情報の提供／『総務課』</w:t>
      </w:r>
    </w:p>
    <w:p w14:paraId="558B6F3D" w14:textId="77777777" w:rsidR="00F1449B" w:rsidRDefault="00F1449B" w:rsidP="00F1449B">
      <w:pPr>
        <w:ind w:left="227" w:hangingChars="100" w:hanging="227"/>
      </w:pPr>
      <w:r>
        <w:rPr>
          <w:rFonts w:hint="eastAsia"/>
        </w:rPr>
        <w:t>・利根川下流の指定区間について、洪水ハザードマップを活用し、河川の氾濫により想定される浸水区域や洪水時避難場所の位置、緊急連絡先や情報伝達経路などを住民等に対し周知徹底する。</w:t>
      </w:r>
    </w:p>
    <w:p w14:paraId="6137532C" w14:textId="77777777" w:rsidR="00F1449B" w:rsidRDefault="00F1449B" w:rsidP="00F1449B">
      <w:pPr>
        <w:ind w:left="227" w:hangingChars="100" w:hanging="227"/>
      </w:pPr>
      <w:r>
        <w:rPr>
          <w:rFonts w:hint="eastAsia"/>
        </w:rPr>
        <w:t>・避難所その他避難確保のため必要な事項を、広報、洪水ハザードマップ等により住民へ周知する。</w:t>
      </w:r>
    </w:p>
    <w:p w14:paraId="6E0A24B3" w14:textId="77777777" w:rsidR="00F1449B" w:rsidRDefault="00F1449B" w:rsidP="00F1449B">
      <w:pPr>
        <w:ind w:left="227" w:hangingChars="100" w:hanging="227"/>
      </w:pPr>
    </w:p>
    <w:p w14:paraId="162EE67C" w14:textId="2D6F3097" w:rsidR="00F1449B" w:rsidRDefault="00E54E9E" w:rsidP="00F1449B">
      <w:pPr>
        <w:pStyle w:val="4"/>
      </w:pPr>
      <w:r>
        <w:rPr>
          <w:rFonts w:hint="eastAsia"/>
        </w:rPr>
        <w:t>④</w:t>
      </w:r>
      <w:r w:rsidR="00F1449B">
        <w:rPr>
          <w:rFonts w:hint="eastAsia"/>
        </w:rPr>
        <w:t xml:space="preserve">　浸水の早期解消／『建設課』</w:t>
      </w:r>
    </w:p>
    <w:p w14:paraId="204CD57A" w14:textId="77777777" w:rsidR="00F1449B" w:rsidRDefault="00F1449B" w:rsidP="00F1449B">
      <w:pPr>
        <w:ind w:left="227" w:hangingChars="100" w:hanging="227"/>
      </w:pPr>
      <w:r>
        <w:rPr>
          <w:rFonts w:hint="eastAsia"/>
        </w:rPr>
        <w:t>・河川施設の応急復旧を迅速に行うことができる体制を整備するとともに、必要な資機材を整備するなど、速やかに排水作業を行うことができる体制を構築する。</w:t>
      </w:r>
    </w:p>
    <w:p w14:paraId="10AA1F9E" w14:textId="77777777" w:rsidR="00F1449B" w:rsidRDefault="00F1449B" w:rsidP="00F1449B">
      <w:pPr>
        <w:ind w:left="227" w:hangingChars="100" w:hanging="227"/>
      </w:pPr>
    </w:p>
    <w:p w14:paraId="698BB960" w14:textId="7A363A83" w:rsidR="00F1449B" w:rsidRPr="002022AD" w:rsidRDefault="00E54E9E" w:rsidP="00F1449B">
      <w:pPr>
        <w:pStyle w:val="4"/>
      </w:pPr>
      <w:r w:rsidRPr="002022AD">
        <w:rPr>
          <w:rFonts w:hint="eastAsia"/>
        </w:rPr>
        <w:t>⑤</w:t>
      </w:r>
      <w:r w:rsidR="00F1449B" w:rsidRPr="002022AD">
        <w:rPr>
          <w:rFonts w:hint="eastAsia"/>
        </w:rPr>
        <w:t xml:space="preserve">　避難指示等の発令体制の整備／『総務課』</w:t>
      </w:r>
    </w:p>
    <w:p w14:paraId="305394EE" w14:textId="77777777" w:rsidR="00F1449B" w:rsidRPr="002022AD" w:rsidRDefault="00F1449B" w:rsidP="00F1449B">
      <w:pPr>
        <w:ind w:left="227" w:hangingChars="100" w:hanging="227"/>
      </w:pPr>
      <w:r w:rsidRPr="002022AD">
        <w:rPr>
          <w:rFonts w:hint="eastAsia"/>
        </w:rPr>
        <w:t>・避難指示等の発令基準に基づき、適時適切に避難指示等が発令できるよう、県の助言等を踏まえつつ、発令体制の整備を図る。</w:t>
      </w:r>
    </w:p>
    <w:p w14:paraId="11854E5F" w14:textId="77777777" w:rsidR="00F1449B" w:rsidRDefault="00F1449B" w:rsidP="00F1449B">
      <w:pPr>
        <w:ind w:left="227" w:hangingChars="100" w:hanging="227"/>
      </w:pPr>
    </w:p>
    <w:p w14:paraId="421C592B" w14:textId="26B9EB25" w:rsidR="00F1449B" w:rsidRDefault="00E54E9E" w:rsidP="00F1449B">
      <w:pPr>
        <w:pStyle w:val="4"/>
      </w:pPr>
      <w:r>
        <w:rPr>
          <w:rFonts w:hint="eastAsia"/>
        </w:rPr>
        <w:t>⑥</w:t>
      </w:r>
      <w:r w:rsidR="00F1449B">
        <w:rPr>
          <w:rFonts w:hint="eastAsia"/>
        </w:rPr>
        <w:t xml:space="preserve">　緊急輸送道路等の確保／『建設課』（</w:t>
      </w:r>
      <w:r w:rsidR="00F1449B">
        <w:t>1-1より再掲）</w:t>
      </w:r>
    </w:p>
    <w:p w14:paraId="5495AB79" w14:textId="77777777" w:rsidR="00F1449B" w:rsidRDefault="00F1449B" w:rsidP="00F1449B">
      <w:pPr>
        <w:ind w:left="227" w:hangingChars="100" w:hanging="227"/>
      </w:pPr>
      <w:r>
        <w:rPr>
          <w:rFonts w:hint="eastAsia"/>
        </w:rPr>
        <w:t>・救助・救急活動や緊急物資の輸送等を円滑かつ迅速に行うとともに、災害時の避難路を</w:t>
      </w:r>
      <w:r>
        <w:rPr>
          <w:rFonts w:hint="eastAsia"/>
        </w:rPr>
        <w:lastRenderedPageBreak/>
        <w:t>確保するため、関係機関と連携して、緊急輸送道路や地域を結ぶ生活幹線道路等の無電柱化、落石等危険箇所の防災対策、狭あい区間の解消、橋梁の耐震化、舗装修繕、路面下空洞対策、交差点の拡幅、代替道路の整備、歩道新設・再整備、鉄道の高架化（連続立体交差事業等）、洪水・土砂災害・雪害対策等により緊急輸送道路・避難路等を確保する。また、高速交通網も活用した災害に強い道路ネットワークを構築する。</w:t>
      </w:r>
    </w:p>
    <w:p w14:paraId="0CE02D88" w14:textId="77777777" w:rsidR="00F1449B" w:rsidRDefault="00F1449B" w:rsidP="00F1449B">
      <w:pPr>
        <w:ind w:left="227" w:hangingChars="100" w:hanging="227"/>
      </w:pPr>
      <w:r>
        <w:rPr>
          <w:rFonts w:hint="eastAsia"/>
        </w:rPr>
        <w:t>・発災後の迅速な緊急輸送道路の啓開に向け、関係機関との連携体制を構築する。</w:t>
      </w:r>
    </w:p>
    <w:p w14:paraId="0F3F7574" w14:textId="77777777" w:rsidR="00F1449B" w:rsidRDefault="00F1449B" w:rsidP="00F1449B">
      <w:pPr>
        <w:ind w:left="227" w:hangingChars="100" w:hanging="227"/>
      </w:pPr>
    </w:p>
    <w:p w14:paraId="0A277448" w14:textId="2CFE7558" w:rsidR="00F1449B" w:rsidRDefault="00E54E9E" w:rsidP="00F1449B">
      <w:pPr>
        <w:pStyle w:val="4"/>
      </w:pPr>
      <w:r>
        <w:rPr>
          <w:rFonts w:hint="eastAsia"/>
        </w:rPr>
        <w:t>⑦</w:t>
      </w:r>
      <w:r w:rsidR="00F1449B">
        <w:rPr>
          <w:rFonts w:hint="eastAsia"/>
        </w:rPr>
        <w:t xml:space="preserve">　避難誘導体制の整備／『総務課、健康子育て課、介護福祉課』（</w:t>
      </w:r>
      <w:r w:rsidR="00F1449B">
        <w:t>1-1より再掲）</w:t>
      </w:r>
    </w:p>
    <w:p w14:paraId="26A4957F" w14:textId="77777777" w:rsidR="00F1449B" w:rsidRDefault="00F1449B" w:rsidP="00F1449B">
      <w:pPr>
        <w:ind w:left="227" w:hangingChars="100" w:hanging="227"/>
      </w:pPr>
      <w:r>
        <w:rPr>
          <w:rFonts w:hint="eastAsia"/>
        </w:rPr>
        <w:t>・避難行動要支援者名簿を活用した避難訓練の実施、名簿情報に基づき具体的な避難方法等を定めた個別計画の策定を推進する。</w:t>
      </w:r>
    </w:p>
    <w:p w14:paraId="1307EA7A" w14:textId="7812CBD8" w:rsidR="00F1449B" w:rsidRDefault="00F1449B" w:rsidP="00F1449B">
      <w:pPr>
        <w:ind w:left="227" w:hangingChars="100" w:hanging="227"/>
      </w:pPr>
      <w:r>
        <w:rPr>
          <w:rFonts w:hint="eastAsia"/>
        </w:rPr>
        <w:t>・防災訓練や防災マップの作成・配布等を通じた指定緊急避難場所及び指定避難所の周知や避難に対する町民の理解を得るための取組を推進する。</w:t>
      </w:r>
    </w:p>
    <w:p w14:paraId="04232697" w14:textId="77777777" w:rsidR="00F1449B" w:rsidRDefault="00F1449B" w:rsidP="00F1449B">
      <w:pPr>
        <w:ind w:left="227" w:hangingChars="100" w:hanging="227"/>
      </w:pPr>
    </w:p>
    <w:p w14:paraId="31BB0CC8" w14:textId="2A62355B" w:rsidR="00F1449B" w:rsidRDefault="00E54E9E" w:rsidP="00F1449B">
      <w:pPr>
        <w:pStyle w:val="4"/>
      </w:pPr>
      <w:r>
        <w:rPr>
          <w:rFonts w:hint="eastAsia"/>
        </w:rPr>
        <w:t>⑧</w:t>
      </w:r>
      <w:r w:rsidR="00F1449B">
        <w:rPr>
          <w:rFonts w:hint="eastAsia"/>
        </w:rPr>
        <w:t xml:space="preserve">　地域防災力の向上／『総務課』（</w:t>
      </w:r>
      <w:r w:rsidR="00F1449B">
        <w:t>1-1より再掲）</w:t>
      </w:r>
    </w:p>
    <w:p w14:paraId="6FE632EA" w14:textId="77777777" w:rsidR="00F1449B" w:rsidRDefault="00F1449B" w:rsidP="00F1449B">
      <w:pPr>
        <w:ind w:left="227" w:hangingChars="100" w:hanging="227"/>
      </w:pPr>
      <w:r>
        <w:rPr>
          <w:rFonts w:hint="eastAsia"/>
        </w:rPr>
        <w:t>・住民自らが安全に避難する際に重要となる家具類の転倒・落下・移動防止対策や住宅用火災警報器、感震ブレーカーの設置等の火災対策について、防災訓練やイベント等様々な機会を通じ、県と連携して防災対策のさらなる推進を図る。</w:t>
      </w:r>
    </w:p>
    <w:p w14:paraId="6D3C282D" w14:textId="77777777" w:rsidR="00F1449B" w:rsidRDefault="00F1449B" w:rsidP="00F1449B">
      <w:pPr>
        <w:ind w:left="227" w:hangingChars="100" w:hanging="227"/>
      </w:pPr>
      <w:r w:rsidRPr="002022AD">
        <w:rPr>
          <w:rFonts w:hint="eastAsia"/>
        </w:rPr>
        <w:t>・新規訓練の導入や防災力の向上による消防団の充実強化やぐんま地域防災アドバイザー</w:t>
      </w:r>
      <w:r>
        <w:rPr>
          <w:rFonts w:hint="eastAsia"/>
        </w:rPr>
        <w:t>の活用等により、自主防災組織の充実、活性化を図り、地域全体の協力体制を推進する。</w:t>
      </w:r>
    </w:p>
    <w:p w14:paraId="6345B7FD" w14:textId="77777777" w:rsidR="00F1449B" w:rsidRDefault="00F1449B" w:rsidP="00F1449B">
      <w:pPr>
        <w:ind w:left="227" w:hangingChars="100" w:hanging="227"/>
      </w:pPr>
      <w:r>
        <w:rPr>
          <w:rFonts w:hint="eastAsia"/>
        </w:rPr>
        <w:t>・地域における消防防災の中核として重要な役割を果たす消防団の施設・装備の充実を図るとともに、団員の加入促進等消防団の活性化を推進し、その育成を図る。</w:t>
      </w:r>
    </w:p>
    <w:p w14:paraId="7A106A26" w14:textId="77777777" w:rsidR="00F1449B" w:rsidRDefault="00F1449B" w:rsidP="00F1449B">
      <w:pPr>
        <w:ind w:left="227" w:hangingChars="100" w:hanging="227"/>
      </w:pPr>
    </w:p>
    <w:p w14:paraId="424F23B6" w14:textId="638BC8D0" w:rsidR="00F1449B" w:rsidRDefault="00E54E9E" w:rsidP="00F1449B">
      <w:pPr>
        <w:pStyle w:val="4"/>
      </w:pPr>
      <w:r>
        <w:rPr>
          <w:rFonts w:hint="eastAsia"/>
        </w:rPr>
        <w:t>⑨</w:t>
      </w:r>
      <w:r w:rsidR="00F1449B">
        <w:rPr>
          <w:rFonts w:hint="eastAsia"/>
        </w:rPr>
        <w:t xml:space="preserve">　防災教育の推進、防災意識の啓発／『総務課、教育委員会事務局』（</w:t>
      </w:r>
      <w:r w:rsidR="00F1449B">
        <w:t>1-1より再掲）</w:t>
      </w:r>
    </w:p>
    <w:p w14:paraId="7119E32B" w14:textId="77777777" w:rsidR="00F1449B" w:rsidRDefault="00F1449B" w:rsidP="00F1449B">
      <w:pPr>
        <w:ind w:left="227" w:hangingChars="100" w:hanging="227"/>
      </w:pPr>
      <w:r>
        <w:rPr>
          <w:rFonts w:hint="eastAsia"/>
        </w:rPr>
        <w:t>・各校における学校安全計画の策定、学校災害対応マニュアルの作成や、学校安全研究協議会等による研修・研究により、学校における防災教育を推進する。</w:t>
      </w:r>
    </w:p>
    <w:p w14:paraId="1771A07E" w14:textId="77777777" w:rsidR="00F1449B" w:rsidRDefault="00F1449B" w:rsidP="00F1449B">
      <w:pPr>
        <w:ind w:left="227" w:hangingChars="100" w:hanging="227"/>
      </w:pPr>
      <w:r>
        <w:rPr>
          <w:rFonts w:hint="eastAsia"/>
        </w:rPr>
        <w:t>・町広報紙や印刷物、展示、講習会等による広報のほか、定期的な防災訓練や巡回指導、男女共同参画の視点を取り入れた防災体制の確立等、防災知識と防災意識の高揚に努める。</w:t>
      </w:r>
    </w:p>
    <w:p w14:paraId="79C28F99" w14:textId="380BE38F" w:rsidR="00D40964" w:rsidRDefault="00D40964" w:rsidP="00690D6B">
      <w:pPr>
        <w:ind w:left="227" w:hangingChars="100" w:hanging="227"/>
      </w:pPr>
    </w:p>
    <w:p w14:paraId="3B25ABE8" w14:textId="32BB2F5B" w:rsidR="00D40964" w:rsidRDefault="00F1449B" w:rsidP="00F1449B">
      <w:pPr>
        <w:pStyle w:val="3"/>
        <w:spacing w:after="87"/>
        <w:ind w:left="247" w:hanging="247"/>
      </w:pPr>
      <w:r>
        <w:rPr>
          <w:rFonts w:hint="eastAsia"/>
        </w:rPr>
        <w:t xml:space="preserve">１－４　</w:t>
      </w:r>
      <w:r w:rsidRPr="00F1449B">
        <w:rPr>
          <w:rFonts w:hint="eastAsia"/>
        </w:rPr>
        <w:t>大規模な土砂災害等による多数の死傷者の発生</w:t>
      </w:r>
    </w:p>
    <w:p w14:paraId="0962398C" w14:textId="00A9CF0D" w:rsidR="00E54E9E" w:rsidRDefault="00E54E9E" w:rsidP="00E54E9E">
      <w:pPr>
        <w:pStyle w:val="4"/>
      </w:pPr>
      <w:r>
        <w:rPr>
          <w:rFonts w:hint="eastAsia"/>
        </w:rPr>
        <w:t>①　治山施設等の整備・機能維持／『産業観光課』</w:t>
      </w:r>
    </w:p>
    <w:p w14:paraId="184665BC" w14:textId="77777777" w:rsidR="00E54E9E" w:rsidRDefault="00E54E9E" w:rsidP="00E54E9E">
      <w:pPr>
        <w:ind w:left="227" w:hangingChars="100" w:hanging="227"/>
      </w:pPr>
      <w:r>
        <w:rPr>
          <w:rFonts w:hint="eastAsia"/>
        </w:rPr>
        <w:t>・土石流、山崩れ及びがけ崩れによる災害を防止するため、随時危険箇所の調査を行い、関係機関の協力を得て予防対策を実施する。</w:t>
      </w:r>
    </w:p>
    <w:p w14:paraId="706645E5" w14:textId="77777777" w:rsidR="00E54E9E" w:rsidRDefault="00E54E9E" w:rsidP="00E54E9E">
      <w:pPr>
        <w:ind w:left="227" w:hangingChars="100" w:hanging="227"/>
      </w:pPr>
    </w:p>
    <w:p w14:paraId="1E9462C5" w14:textId="6539DDC6" w:rsidR="00E54E9E" w:rsidRDefault="00E54E9E" w:rsidP="00E54E9E">
      <w:pPr>
        <w:pStyle w:val="4"/>
      </w:pPr>
      <w:r>
        <w:rPr>
          <w:rFonts w:hint="eastAsia"/>
        </w:rPr>
        <w:t>②　森林の整備／『産業観光課</w:t>
      </w:r>
      <w:r w:rsidR="00FD1283" w:rsidRPr="00DF3D27">
        <w:rPr>
          <w:rFonts w:hint="eastAsia"/>
          <w:color w:val="000000" w:themeColor="text1"/>
        </w:rPr>
        <w:t>、総務課</w:t>
      </w:r>
      <w:r>
        <w:rPr>
          <w:rFonts w:hint="eastAsia"/>
        </w:rPr>
        <w:t>』</w:t>
      </w:r>
    </w:p>
    <w:p w14:paraId="3D9DEDB8" w14:textId="77777777" w:rsidR="00E54E9E" w:rsidRDefault="00E54E9E" w:rsidP="00E54E9E">
      <w:pPr>
        <w:ind w:left="227" w:hangingChars="100" w:hanging="227"/>
      </w:pPr>
      <w:r>
        <w:rPr>
          <w:rFonts w:hint="eastAsia"/>
        </w:rPr>
        <w:t>・森林が有する土砂災害等を防止する国土保全機能や、洪水調節機能などの多面にわたる公益的機能を持続的に発揮させるため、関係機関と調整しながら、森林の保全・育成に努める。</w:t>
      </w:r>
    </w:p>
    <w:p w14:paraId="41AEA096" w14:textId="77777777" w:rsidR="00E54E9E" w:rsidRDefault="00E54E9E" w:rsidP="00E54E9E">
      <w:pPr>
        <w:ind w:left="227" w:hangingChars="100" w:hanging="227"/>
      </w:pPr>
      <w:r>
        <w:rPr>
          <w:rFonts w:hint="eastAsia"/>
        </w:rPr>
        <w:t>・水源かん養、土砂災害や水害の防止など、森林の多様な公益的機能を維持するため、保</w:t>
      </w:r>
      <w:r>
        <w:rPr>
          <w:rFonts w:hint="eastAsia"/>
        </w:rPr>
        <w:lastRenderedPageBreak/>
        <w:t>安林をはじめ森林の保全を図る。</w:t>
      </w:r>
    </w:p>
    <w:p w14:paraId="2F1BFE03" w14:textId="77777777" w:rsidR="00FD1283" w:rsidRPr="00DF3D27" w:rsidRDefault="00FD1283" w:rsidP="00FD1283">
      <w:pPr>
        <w:ind w:left="227" w:hangingChars="100" w:hanging="227"/>
        <w:rPr>
          <w:color w:val="000000" w:themeColor="text1"/>
        </w:rPr>
      </w:pPr>
      <w:r w:rsidRPr="00DF3D27">
        <w:rPr>
          <w:rFonts w:hint="eastAsia"/>
          <w:color w:val="000000" w:themeColor="text1"/>
        </w:rPr>
        <w:t>・災害の事前防止や被害の軽減につながるよう、大規模盛土造成地に関する情報提供に努める。</w:t>
      </w:r>
    </w:p>
    <w:p w14:paraId="14A566EA" w14:textId="77777777" w:rsidR="00E54E9E" w:rsidRPr="00FD1283" w:rsidRDefault="00E54E9E" w:rsidP="00E54E9E">
      <w:pPr>
        <w:ind w:left="227" w:hangingChars="100" w:hanging="227"/>
      </w:pPr>
    </w:p>
    <w:p w14:paraId="2869DEC6" w14:textId="2C84B28C" w:rsidR="00E54E9E" w:rsidRDefault="00E54E9E" w:rsidP="00E54E9E">
      <w:pPr>
        <w:pStyle w:val="4"/>
      </w:pPr>
      <w:r>
        <w:rPr>
          <w:rFonts w:hint="eastAsia"/>
        </w:rPr>
        <w:t>③　土砂災害の拡大防止／</w:t>
      </w:r>
      <w:r w:rsidR="00591725" w:rsidRPr="00DF3D27">
        <w:rPr>
          <w:rFonts w:hint="eastAsia"/>
          <w:color w:val="000000" w:themeColor="text1"/>
        </w:rPr>
        <w:t>『総務課』</w:t>
      </w:r>
    </w:p>
    <w:p w14:paraId="00941B83" w14:textId="77777777" w:rsidR="00E54E9E" w:rsidRDefault="00E54E9E" w:rsidP="00E54E9E">
      <w:pPr>
        <w:ind w:left="227" w:hangingChars="100" w:hanging="227"/>
      </w:pPr>
      <w:r>
        <w:rPr>
          <w:rFonts w:hint="eastAsia"/>
        </w:rPr>
        <w:t>・発災後の降雨等による土砂災害の発生の防止・軽減を図るため、県と連携して土砂災害危険箇所の点検を行い、危険性が高いと判断された箇所については、関係機関や住民に周知を図り、適切な警戒避難を確保する。</w:t>
      </w:r>
    </w:p>
    <w:p w14:paraId="4CF0324D" w14:textId="77777777" w:rsidR="00E54E9E" w:rsidRDefault="00E54E9E" w:rsidP="00E54E9E">
      <w:pPr>
        <w:ind w:left="227" w:hangingChars="100" w:hanging="227"/>
      </w:pPr>
      <w:r>
        <w:rPr>
          <w:rFonts w:hint="eastAsia"/>
        </w:rPr>
        <w:t>・地盤の緩みにより土砂災害の危険性が高まっている箇所について、二次災害防止の観点から、可能な限り土砂災害防止対策を行う。</w:t>
      </w:r>
    </w:p>
    <w:p w14:paraId="1EF30DEA" w14:textId="77777777" w:rsidR="00E54E9E" w:rsidRDefault="00E54E9E" w:rsidP="00E54E9E">
      <w:pPr>
        <w:ind w:left="227" w:hangingChars="100" w:hanging="227"/>
      </w:pPr>
    </w:p>
    <w:p w14:paraId="6D698AAB" w14:textId="1F9F2651" w:rsidR="00E54E9E" w:rsidRPr="002022AD" w:rsidRDefault="00E54E9E" w:rsidP="00E54E9E">
      <w:pPr>
        <w:pStyle w:val="4"/>
      </w:pPr>
      <w:r w:rsidRPr="002022AD">
        <w:rPr>
          <w:rFonts w:hint="eastAsia"/>
        </w:rPr>
        <w:t>④　土砂災害からの住民避難を促す情報の提供／『総務課』</w:t>
      </w:r>
    </w:p>
    <w:p w14:paraId="04F9B8F6" w14:textId="77777777" w:rsidR="00E54E9E" w:rsidRPr="002022AD" w:rsidRDefault="00E54E9E" w:rsidP="00E54E9E">
      <w:pPr>
        <w:ind w:left="227" w:hangingChars="100" w:hanging="227"/>
      </w:pPr>
      <w:r w:rsidRPr="002022AD">
        <w:rPr>
          <w:rFonts w:hint="eastAsia"/>
        </w:rPr>
        <w:t>・がけ崩れ災害等の発生するおそれがある場合又は危険が切迫した場合に、迅速かつ適切な住民に対する避難指示又は交通止め等を行うことができるよう、体制づくりに努める。</w:t>
      </w:r>
    </w:p>
    <w:p w14:paraId="7B396C23" w14:textId="77777777" w:rsidR="00E54E9E" w:rsidRPr="002022AD" w:rsidRDefault="00E54E9E" w:rsidP="00E54E9E">
      <w:pPr>
        <w:ind w:left="227" w:hangingChars="100" w:hanging="227"/>
      </w:pPr>
      <w:r w:rsidRPr="002022AD">
        <w:rPr>
          <w:rFonts w:hint="eastAsia"/>
        </w:rPr>
        <w:t>・常日頃からハザードマップを用いた災害危険箇所の住民への周知を図り、住民の防災意識の高揚に努める。</w:t>
      </w:r>
    </w:p>
    <w:p w14:paraId="5D9189CE" w14:textId="77777777" w:rsidR="00E54E9E" w:rsidRPr="002022AD" w:rsidRDefault="00E54E9E" w:rsidP="00E54E9E">
      <w:pPr>
        <w:ind w:left="227" w:hangingChars="100" w:hanging="227"/>
      </w:pPr>
    </w:p>
    <w:p w14:paraId="3360907C" w14:textId="4536A4DD" w:rsidR="00E54E9E" w:rsidRPr="002022AD" w:rsidRDefault="00E54E9E" w:rsidP="00E54E9E">
      <w:pPr>
        <w:pStyle w:val="4"/>
      </w:pPr>
      <w:r w:rsidRPr="002022AD">
        <w:rPr>
          <w:rFonts w:hint="eastAsia"/>
        </w:rPr>
        <w:t>⑤　避難指示等の発令体制の整備／『総務課』（</w:t>
      </w:r>
      <w:r w:rsidRPr="002022AD">
        <w:t>1-3より再掲）</w:t>
      </w:r>
    </w:p>
    <w:p w14:paraId="1A93A710" w14:textId="77777777" w:rsidR="00E54E9E" w:rsidRDefault="00E54E9E" w:rsidP="00E54E9E">
      <w:pPr>
        <w:ind w:left="227" w:hangingChars="100" w:hanging="227"/>
      </w:pPr>
      <w:r w:rsidRPr="002022AD">
        <w:rPr>
          <w:rFonts w:hint="eastAsia"/>
        </w:rPr>
        <w:t>・避難指示等の発令基準に基づき、適時適切に避難指示等が発令できるよう、県の助言等</w:t>
      </w:r>
      <w:r>
        <w:rPr>
          <w:rFonts w:hint="eastAsia"/>
        </w:rPr>
        <w:t>を踏まえつつ、発令体制の整備を図る。</w:t>
      </w:r>
    </w:p>
    <w:p w14:paraId="2D7CC544" w14:textId="77777777" w:rsidR="00E54E9E" w:rsidRDefault="00E54E9E" w:rsidP="00E54E9E">
      <w:pPr>
        <w:ind w:left="227" w:hangingChars="100" w:hanging="227"/>
      </w:pPr>
    </w:p>
    <w:p w14:paraId="26A87AE0" w14:textId="7280803E" w:rsidR="00E54E9E" w:rsidRDefault="00E54E9E" w:rsidP="00E54E9E">
      <w:pPr>
        <w:pStyle w:val="4"/>
      </w:pPr>
      <w:r>
        <w:rPr>
          <w:rFonts w:hint="eastAsia"/>
        </w:rPr>
        <w:t>⑥　緊急輸送道路等の確保／『建設課』（</w:t>
      </w:r>
      <w:r>
        <w:t>1-1より再掲）</w:t>
      </w:r>
    </w:p>
    <w:p w14:paraId="287EAD8E" w14:textId="77777777" w:rsidR="00E54E9E" w:rsidRDefault="00E54E9E" w:rsidP="00E54E9E">
      <w:pPr>
        <w:ind w:left="227" w:hangingChars="100" w:hanging="227"/>
      </w:pPr>
      <w:r>
        <w:rPr>
          <w:rFonts w:hint="eastAsia"/>
        </w:rPr>
        <w:t>・救助・救急活動や緊急物資の輸送等を円滑かつ迅速に行うとともに、災害時の避難路を確保するため、関係機関と連携して、緊急輸送道路や地域を結ぶ生活幹線道路等の無電柱化、落石等危険箇所の防災対策、狭あい区間の解消、橋梁の耐震化、舗装修繕、路面下空洞対策、交差点の拡幅、代替道路の整備、歩道新設・再整備、鉄道の高架化（連続立体交差事業等）、洪水・土砂災害・雪害対策等により緊急輸送道路・避難路等を確保する。また、高速交通網も活用した災害に強い道路ネットワークを構築する。</w:t>
      </w:r>
    </w:p>
    <w:p w14:paraId="1ED4F3AF" w14:textId="77777777" w:rsidR="00E54E9E" w:rsidRDefault="00E54E9E" w:rsidP="00E54E9E">
      <w:pPr>
        <w:ind w:left="227" w:hangingChars="100" w:hanging="227"/>
      </w:pPr>
      <w:r>
        <w:rPr>
          <w:rFonts w:hint="eastAsia"/>
        </w:rPr>
        <w:t>・発災後の迅速な緊急輸送道路の啓開に向け、関係機関との連携体制を構築する。</w:t>
      </w:r>
    </w:p>
    <w:p w14:paraId="6A9544E8" w14:textId="77777777" w:rsidR="00E54E9E" w:rsidRDefault="00E54E9E" w:rsidP="00E54E9E">
      <w:pPr>
        <w:ind w:left="227" w:hangingChars="100" w:hanging="227"/>
      </w:pPr>
    </w:p>
    <w:p w14:paraId="2EFE157B" w14:textId="5C5FC364" w:rsidR="00E54E9E" w:rsidRDefault="00E54E9E" w:rsidP="00E54E9E">
      <w:pPr>
        <w:pStyle w:val="4"/>
      </w:pPr>
      <w:r>
        <w:rPr>
          <w:rFonts w:hint="eastAsia"/>
        </w:rPr>
        <w:t>⑦　避難誘導体制の整備／『総務課、健康子育て課、介護福祉課』（</w:t>
      </w:r>
      <w:r>
        <w:t>1-1より再掲）</w:t>
      </w:r>
    </w:p>
    <w:p w14:paraId="648AE5A0" w14:textId="77777777" w:rsidR="00E54E9E" w:rsidRDefault="00E54E9E" w:rsidP="00E54E9E">
      <w:pPr>
        <w:ind w:left="227" w:hangingChars="100" w:hanging="227"/>
      </w:pPr>
      <w:r>
        <w:rPr>
          <w:rFonts w:hint="eastAsia"/>
        </w:rPr>
        <w:t>・避難行動要支援者名簿を活用した避難訓練の実施、名簿情報に基づき具体的な避難方法等を定めた個別計画の策定を推進する。</w:t>
      </w:r>
    </w:p>
    <w:p w14:paraId="3F981214" w14:textId="00898D38" w:rsidR="00E54E9E" w:rsidRDefault="00E54E9E" w:rsidP="00E54E9E">
      <w:pPr>
        <w:ind w:left="227" w:hangingChars="100" w:hanging="227"/>
      </w:pPr>
      <w:r>
        <w:rPr>
          <w:rFonts w:hint="eastAsia"/>
        </w:rPr>
        <w:t>・防災訓練や防災マップの作成・配布等を通じた指定緊急避難場所及び指定避難所の周知や避難に対する町民の理解を得るための取組を推進する。</w:t>
      </w:r>
    </w:p>
    <w:p w14:paraId="37FB485B" w14:textId="77777777" w:rsidR="00E54E9E" w:rsidRDefault="00E54E9E" w:rsidP="00E54E9E">
      <w:pPr>
        <w:ind w:left="227" w:hangingChars="100" w:hanging="227"/>
      </w:pPr>
    </w:p>
    <w:p w14:paraId="47FA52C5" w14:textId="2DF5F3AF" w:rsidR="00E54E9E" w:rsidRDefault="00E54E9E" w:rsidP="00E54E9E">
      <w:pPr>
        <w:pStyle w:val="4"/>
      </w:pPr>
      <w:r>
        <w:rPr>
          <w:rFonts w:hint="eastAsia"/>
        </w:rPr>
        <w:t>⑧　地域防災力の向上／『総務課』</w:t>
      </w:r>
    </w:p>
    <w:p w14:paraId="694630AC" w14:textId="77777777" w:rsidR="00E54E9E" w:rsidRDefault="00E54E9E" w:rsidP="00E54E9E">
      <w:pPr>
        <w:ind w:left="227" w:hangingChars="100" w:hanging="227"/>
      </w:pPr>
      <w:r>
        <w:rPr>
          <w:rFonts w:hint="eastAsia"/>
        </w:rPr>
        <w:t>・地域が一丸となった災害対応体制を構築するためには、自助・共助を促す取組が必要であることから、防災訓練やイベント等様々な機会を通じ、県と連携して防災対策のさら</w:t>
      </w:r>
      <w:r>
        <w:rPr>
          <w:rFonts w:hint="eastAsia"/>
        </w:rPr>
        <w:lastRenderedPageBreak/>
        <w:t>なる推進を図る。</w:t>
      </w:r>
    </w:p>
    <w:p w14:paraId="26C9FDB0" w14:textId="77777777" w:rsidR="00C41957" w:rsidRDefault="00E54E9E" w:rsidP="00E54E9E">
      <w:pPr>
        <w:ind w:left="227" w:hangingChars="100" w:hanging="227"/>
      </w:pPr>
      <w:r w:rsidRPr="002022AD">
        <w:rPr>
          <w:rFonts w:hint="eastAsia"/>
        </w:rPr>
        <w:t>・新規訓練の導入や防災力の向上による消防団の充実強化やぐんま地域防災アドバイザー</w:t>
      </w:r>
      <w:r>
        <w:rPr>
          <w:rFonts w:hint="eastAsia"/>
        </w:rPr>
        <w:t>の活用等により、自主防災組織の結成・活性化を図り、地域全体の協力体制を推進する。</w:t>
      </w:r>
    </w:p>
    <w:p w14:paraId="44C61FE9" w14:textId="3392EE3A" w:rsidR="00E54E9E" w:rsidRDefault="00E54E9E" w:rsidP="00C41957">
      <w:pPr>
        <w:ind w:left="227" w:hangingChars="100" w:hanging="227"/>
        <w:jc w:val="right"/>
      </w:pPr>
      <w:r>
        <w:rPr>
          <w:rFonts w:hint="eastAsia"/>
        </w:rPr>
        <w:t>（</w:t>
      </w:r>
      <w:r>
        <w:t>1-1より再掲）</w:t>
      </w:r>
    </w:p>
    <w:p w14:paraId="7587AE4C" w14:textId="77777777" w:rsidR="00E54E9E" w:rsidRDefault="00E54E9E" w:rsidP="00E54E9E">
      <w:pPr>
        <w:ind w:left="227" w:hangingChars="100" w:hanging="227"/>
      </w:pPr>
      <w:r>
        <w:rPr>
          <w:rFonts w:hint="eastAsia"/>
        </w:rPr>
        <w:t>・地域における消防防災の中核として重要な役割を果たす消防団の施設・装備の充実を図るとともに、団員の加入促進等消防団の活性化を推進し、その育成を図る。（</w:t>
      </w:r>
      <w:r>
        <w:t>1-1より再掲）</w:t>
      </w:r>
    </w:p>
    <w:p w14:paraId="71368F78" w14:textId="01E9C725" w:rsidR="00E54E9E" w:rsidRDefault="00E54E9E" w:rsidP="00E54E9E">
      <w:pPr>
        <w:ind w:left="227" w:hangingChars="100" w:hanging="227"/>
      </w:pPr>
    </w:p>
    <w:p w14:paraId="697FAC38" w14:textId="1CDB1878" w:rsidR="00E54E9E" w:rsidRDefault="00E54E9E" w:rsidP="00E54E9E">
      <w:pPr>
        <w:pStyle w:val="4"/>
      </w:pPr>
      <w:r>
        <w:rPr>
          <w:rFonts w:hint="eastAsia"/>
        </w:rPr>
        <w:t>⑨　防災教育の推進、防災意識の啓発／『総務課、教育委員会事務局』（</w:t>
      </w:r>
      <w:r>
        <w:t>1-1より再掲）</w:t>
      </w:r>
    </w:p>
    <w:p w14:paraId="61FECA71" w14:textId="77777777" w:rsidR="00E54E9E" w:rsidRDefault="00E54E9E" w:rsidP="00E54E9E">
      <w:pPr>
        <w:ind w:left="227" w:hangingChars="100" w:hanging="227"/>
      </w:pPr>
      <w:r>
        <w:rPr>
          <w:rFonts w:hint="eastAsia"/>
        </w:rPr>
        <w:t>・各校における学校安全計画の策定、学校災害対応マニュアルの作成や、学校安全研究協議会等による研修・研究により、学校における防災教育を推進する。</w:t>
      </w:r>
    </w:p>
    <w:p w14:paraId="240A310D" w14:textId="77777777" w:rsidR="00E54E9E" w:rsidRDefault="00E54E9E" w:rsidP="00E54E9E">
      <w:pPr>
        <w:ind w:left="227" w:hangingChars="100" w:hanging="227"/>
      </w:pPr>
      <w:r>
        <w:rPr>
          <w:rFonts w:hint="eastAsia"/>
        </w:rPr>
        <w:t>・町広報紙や印刷物、展示、講習会等による広報のほか、定期的な防災訓練や巡回指導、男女共同参画の視点を取り入れた防災体制を確立等、防災知識と防災意識の高揚に努める。</w:t>
      </w:r>
    </w:p>
    <w:p w14:paraId="61B83F07" w14:textId="7456D272" w:rsidR="00D40964" w:rsidRPr="00E54E9E" w:rsidRDefault="00D40964" w:rsidP="00690D6B">
      <w:pPr>
        <w:ind w:left="227" w:hangingChars="100" w:hanging="227"/>
      </w:pPr>
    </w:p>
    <w:p w14:paraId="41D456A0" w14:textId="493AC317" w:rsidR="00D40964" w:rsidRDefault="00E54E9E" w:rsidP="00E54E9E">
      <w:pPr>
        <w:pStyle w:val="2"/>
        <w:ind w:left="242" w:hangingChars="100" w:hanging="242"/>
      </w:pPr>
      <w:bookmarkStart w:id="121" w:name="_Toc76723156"/>
      <w:r>
        <w:rPr>
          <w:rFonts w:hint="eastAsia"/>
        </w:rPr>
        <w:t xml:space="preserve">２　</w:t>
      </w:r>
      <w:r w:rsidRPr="00E54E9E">
        <w:rPr>
          <w:rFonts w:hint="eastAsia"/>
        </w:rPr>
        <w:t>救助・救急、医療活動が迅速に行われるとともに、被災者等の健康・避難生活環境を確実に確保する</w:t>
      </w:r>
      <w:bookmarkEnd w:id="121"/>
    </w:p>
    <w:p w14:paraId="0C0E82EC" w14:textId="4A56F462" w:rsidR="00D40964" w:rsidRDefault="00E54E9E" w:rsidP="00E54E9E">
      <w:pPr>
        <w:pStyle w:val="3"/>
        <w:spacing w:after="87"/>
        <w:ind w:left="247" w:hanging="247"/>
      </w:pPr>
      <w:r>
        <w:rPr>
          <w:rFonts w:hint="eastAsia"/>
        </w:rPr>
        <w:t xml:space="preserve">２－１　</w:t>
      </w:r>
      <w:r w:rsidRPr="00E54E9E">
        <w:rPr>
          <w:rFonts w:hint="eastAsia"/>
        </w:rPr>
        <w:t>被災地での食料・飲料水・電力・燃料等、生命に関わる物資・エネルギー供給の停止</w:t>
      </w:r>
    </w:p>
    <w:p w14:paraId="70B128D9" w14:textId="3276A08B" w:rsidR="00135B25" w:rsidRDefault="00135B25" w:rsidP="00135B25">
      <w:pPr>
        <w:pStyle w:val="4"/>
      </w:pPr>
      <w:r>
        <w:rPr>
          <w:rFonts w:hint="eastAsia"/>
        </w:rPr>
        <w:t>①　食料等の備蓄／『総務課、健康子育て課、介護福祉課』</w:t>
      </w:r>
    </w:p>
    <w:p w14:paraId="5778F103" w14:textId="77777777" w:rsidR="00135B25" w:rsidRDefault="00135B25" w:rsidP="00135B25">
      <w:pPr>
        <w:ind w:left="227" w:hangingChars="100" w:hanging="227"/>
      </w:pPr>
      <w:r>
        <w:rPr>
          <w:rFonts w:hint="eastAsia"/>
        </w:rPr>
        <w:t>・家庭における３日分以上の食料等の備蓄及び定期的な更新を促進するため、県と連携し、引き続き啓発活動を行う。</w:t>
      </w:r>
    </w:p>
    <w:p w14:paraId="2E5A9AB4" w14:textId="77777777" w:rsidR="00135B25" w:rsidRPr="002022AD" w:rsidRDefault="00135B25" w:rsidP="00135B25">
      <w:pPr>
        <w:ind w:left="227" w:hangingChars="100" w:hanging="227"/>
      </w:pPr>
      <w:r>
        <w:rPr>
          <w:rFonts w:hint="eastAsia"/>
        </w:rPr>
        <w:t>・町は、発災時の被害想定、住民の家庭内備蓄状況等を勘案し、被災者、災害応急対策現</w:t>
      </w:r>
      <w:r w:rsidRPr="002022AD">
        <w:rPr>
          <w:rFonts w:hint="eastAsia"/>
        </w:rPr>
        <w:t>場従事者に食料等が供給できるよう計画的な備蓄に努める。</w:t>
      </w:r>
    </w:p>
    <w:p w14:paraId="10583E3F" w14:textId="77777777" w:rsidR="00135B25" w:rsidRPr="002022AD" w:rsidRDefault="00135B25" w:rsidP="00135B25">
      <w:pPr>
        <w:ind w:left="227" w:hangingChars="100" w:hanging="227"/>
      </w:pPr>
    </w:p>
    <w:p w14:paraId="7AFF2743" w14:textId="1CC00DFD" w:rsidR="00135B25" w:rsidRPr="002022AD" w:rsidRDefault="00135B25" w:rsidP="00135B25">
      <w:pPr>
        <w:pStyle w:val="4"/>
      </w:pPr>
      <w:r w:rsidRPr="002022AD">
        <w:rPr>
          <w:rFonts w:hint="eastAsia"/>
        </w:rPr>
        <w:t>②　支援物資の供給に係る連携体制等の整備／『総務課、健康子育て課、産業観光課』</w:t>
      </w:r>
    </w:p>
    <w:p w14:paraId="2992250F" w14:textId="77777777" w:rsidR="00135B25" w:rsidRPr="002022AD" w:rsidRDefault="00135B25" w:rsidP="00135B25">
      <w:pPr>
        <w:ind w:left="227" w:hangingChars="100" w:hanging="227"/>
      </w:pPr>
      <w:r w:rsidRPr="002022AD">
        <w:rPr>
          <w:rFonts w:hint="eastAsia"/>
        </w:rPr>
        <w:t>・災害時における民間事業者からの物資や医薬品等の調達等に関する協定を締結しているが、引き続き、相手方と定期的な情報交換や緊急時連絡体制の確認を行うとともに、防災訓練等を通じて、連携体制の強化を図る。</w:t>
      </w:r>
    </w:p>
    <w:p w14:paraId="4ADE50BF" w14:textId="77777777" w:rsidR="00135B25" w:rsidRPr="002022AD" w:rsidRDefault="00135B25" w:rsidP="00135B25">
      <w:pPr>
        <w:ind w:left="227" w:hangingChars="100" w:hanging="227"/>
      </w:pPr>
    </w:p>
    <w:p w14:paraId="66A483B1" w14:textId="40F21F76" w:rsidR="00135B25" w:rsidRPr="002022AD" w:rsidRDefault="00135B25" w:rsidP="00135B25">
      <w:pPr>
        <w:pStyle w:val="4"/>
      </w:pPr>
      <w:r w:rsidRPr="002022AD">
        <w:rPr>
          <w:rFonts w:hint="eastAsia"/>
        </w:rPr>
        <w:t>③　大規模災害時における広域連携／『総務課』</w:t>
      </w:r>
    </w:p>
    <w:p w14:paraId="505D15EF" w14:textId="77777777" w:rsidR="00135B25" w:rsidRPr="002022AD" w:rsidRDefault="00135B25" w:rsidP="00135B25">
      <w:pPr>
        <w:ind w:left="227" w:hangingChars="100" w:hanging="227"/>
      </w:pPr>
      <w:r w:rsidRPr="002022AD">
        <w:rPr>
          <w:rFonts w:hint="eastAsia"/>
        </w:rPr>
        <w:t>・大規模災害時における迅速かつ円滑な応急体制の確立のため、遠方の市町村との協定締結も検討する。</w:t>
      </w:r>
    </w:p>
    <w:p w14:paraId="1E1F5C99" w14:textId="77777777" w:rsidR="00135B25" w:rsidRPr="002022AD" w:rsidRDefault="00135B25" w:rsidP="00135B25">
      <w:pPr>
        <w:ind w:left="227" w:hangingChars="100" w:hanging="227"/>
      </w:pPr>
      <w:r w:rsidRPr="002022AD">
        <w:rPr>
          <w:rFonts w:hint="eastAsia"/>
        </w:rPr>
        <w:t>・広域連携による応援を受ける際の具体的な方針などを明示した受援計画を策定する。</w:t>
      </w:r>
    </w:p>
    <w:p w14:paraId="3742F2A4" w14:textId="77777777" w:rsidR="00135B25" w:rsidRDefault="00135B25" w:rsidP="00135B25">
      <w:pPr>
        <w:ind w:left="227" w:hangingChars="100" w:hanging="227"/>
      </w:pPr>
      <w:r w:rsidRPr="002022AD">
        <w:rPr>
          <w:rFonts w:hint="eastAsia"/>
        </w:rPr>
        <w:t>・輸送施設（道路、ヘリポート等）及び拠点（公園等における集積や配分スペース）が必要不可欠となるため、災害時の輸送拠点として利用可能な施設について、ヘリポートの</w:t>
      </w:r>
      <w:r>
        <w:rPr>
          <w:rFonts w:hint="eastAsia"/>
        </w:rPr>
        <w:t>位置を考慮しつつ確保する。</w:t>
      </w:r>
    </w:p>
    <w:p w14:paraId="63909BE1" w14:textId="77777777" w:rsidR="00135B25" w:rsidRDefault="00135B25" w:rsidP="00135B25">
      <w:pPr>
        <w:ind w:left="227" w:hangingChars="100" w:hanging="227"/>
      </w:pPr>
    </w:p>
    <w:p w14:paraId="3DB8EA3E" w14:textId="7BBD3043" w:rsidR="00135B25" w:rsidRDefault="00135B25" w:rsidP="00135B25">
      <w:pPr>
        <w:pStyle w:val="4"/>
      </w:pPr>
      <w:r>
        <w:rPr>
          <w:rFonts w:hint="eastAsia"/>
        </w:rPr>
        <w:t>④　「道の駅」の防災拠点化／</w:t>
      </w:r>
      <w:r w:rsidR="005A36A0" w:rsidRPr="00DF3D27">
        <w:rPr>
          <w:rFonts w:hint="eastAsia"/>
          <w:color w:val="000000" w:themeColor="text1"/>
        </w:rPr>
        <w:t>『産業観光課、総務課』</w:t>
      </w:r>
    </w:p>
    <w:p w14:paraId="4DB180F9" w14:textId="4DCC8661" w:rsidR="00135B25" w:rsidRDefault="00135B25" w:rsidP="00135B25">
      <w:pPr>
        <w:ind w:left="227" w:hangingChars="100" w:hanging="227"/>
      </w:pPr>
      <w:r>
        <w:rPr>
          <w:rFonts w:hint="eastAsia"/>
        </w:rPr>
        <w:t>・大規模災害発生時に支援物資の集積場所や支援活動の拠点等として利用できるよう、「道の駅」の防災拠点化を推進する。</w:t>
      </w:r>
    </w:p>
    <w:p w14:paraId="2DADA8CD" w14:textId="77777777" w:rsidR="00135B25" w:rsidRDefault="00135B25" w:rsidP="00135B25">
      <w:pPr>
        <w:ind w:left="227" w:hangingChars="100" w:hanging="227"/>
      </w:pPr>
    </w:p>
    <w:p w14:paraId="7A3179DD" w14:textId="2207468E" w:rsidR="00135B25" w:rsidRDefault="00135B25" w:rsidP="00135B25">
      <w:pPr>
        <w:pStyle w:val="4"/>
      </w:pPr>
      <w:r>
        <w:rPr>
          <w:rFonts w:hint="eastAsia"/>
        </w:rPr>
        <w:t>⑤　水道施設の耐震化・老朽化対策／『上下水道課』</w:t>
      </w:r>
    </w:p>
    <w:p w14:paraId="571D18BB" w14:textId="77777777" w:rsidR="00135B25" w:rsidRDefault="00135B25" w:rsidP="00135B25">
      <w:pPr>
        <w:ind w:left="227" w:hangingChars="100" w:hanging="227"/>
      </w:pPr>
      <w:r>
        <w:rPr>
          <w:rFonts w:hint="eastAsia"/>
        </w:rPr>
        <w:t>・老朽管の更新を重点的に行っていくとともに、施設の安全性、維持管理の質的向上を図りながら、水道事業計画に基づいた施設整備・更新を進める。</w:t>
      </w:r>
    </w:p>
    <w:p w14:paraId="02239D21" w14:textId="77777777" w:rsidR="00135B25" w:rsidRDefault="00135B25" w:rsidP="00135B25">
      <w:pPr>
        <w:ind w:left="227" w:hangingChars="100" w:hanging="227"/>
      </w:pPr>
      <w:r>
        <w:rPr>
          <w:rFonts w:hint="eastAsia"/>
        </w:rPr>
        <w:t>・浄水場施設等は管理委託により日常点検を実施しており、継続した点検維持管理を行う。</w:t>
      </w:r>
    </w:p>
    <w:p w14:paraId="2B4FB6C8" w14:textId="3A4C0CA8" w:rsidR="00135B25" w:rsidRDefault="00135B25" w:rsidP="00135B25">
      <w:pPr>
        <w:ind w:left="227" w:hangingChars="100" w:hanging="227"/>
      </w:pPr>
    </w:p>
    <w:p w14:paraId="2C23EE8D" w14:textId="4A3F52FA" w:rsidR="00135B25" w:rsidRDefault="00135B25" w:rsidP="00135B25">
      <w:pPr>
        <w:pStyle w:val="4"/>
      </w:pPr>
      <w:r>
        <w:rPr>
          <w:rFonts w:hint="eastAsia"/>
        </w:rPr>
        <w:t>⑥　応急給水体制等の整備／『上下水道課』</w:t>
      </w:r>
    </w:p>
    <w:p w14:paraId="7983642C" w14:textId="77777777" w:rsidR="00135B25" w:rsidRDefault="00135B25" w:rsidP="00135B25">
      <w:pPr>
        <w:ind w:left="227" w:hangingChars="100" w:hanging="227"/>
      </w:pPr>
      <w:r>
        <w:rPr>
          <w:rFonts w:hint="eastAsia"/>
        </w:rPr>
        <w:t>・近隣市町村との連携を図りながら、災害時の給水体制の確保を図る。</w:t>
      </w:r>
    </w:p>
    <w:p w14:paraId="40A6DABB" w14:textId="128E6592" w:rsidR="00135B25" w:rsidRDefault="00135B25" w:rsidP="00135B25">
      <w:pPr>
        <w:ind w:left="227" w:hangingChars="100" w:hanging="227"/>
      </w:pPr>
    </w:p>
    <w:p w14:paraId="5C21FD64" w14:textId="750D9ECB" w:rsidR="00135B25" w:rsidRDefault="00135B25" w:rsidP="00135B25">
      <w:pPr>
        <w:pStyle w:val="4"/>
      </w:pPr>
      <w:r>
        <w:rPr>
          <w:rFonts w:hint="eastAsia"/>
        </w:rPr>
        <w:t>⑦　ヘリコプターの運航確保／『総務課』</w:t>
      </w:r>
    </w:p>
    <w:p w14:paraId="1F02CDC8" w14:textId="77777777" w:rsidR="00135B25" w:rsidRDefault="00135B25" w:rsidP="00135B25">
      <w:pPr>
        <w:ind w:left="227" w:hangingChars="100" w:hanging="227"/>
      </w:pPr>
      <w:r>
        <w:rPr>
          <w:rFonts w:hint="eastAsia"/>
        </w:rPr>
        <w:t>・ヘリコプターの機動力を活かした活動が必要となることから、引き続き県や関係機関等との合同訓練等の実施により、連携体制の充実・強化を図る。</w:t>
      </w:r>
    </w:p>
    <w:p w14:paraId="499D2D13" w14:textId="77777777" w:rsidR="00135B25" w:rsidRDefault="00135B25" w:rsidP="00135B25">
      <w:pPr>
        <w:ind w:left="227" w:hangingChars="100" w:hanging="227"/>
      </w:pPr>
    </w:p>
    <w:p w14:paraId="2DD70D51" w14:textId="553635C8" w:rsidR="00135B25" w:rsidRPr="002022AD" w:rsidRDefault="00135B25" w:rsidP="00135B25">
      <w:pPr>
        <w:pStyle w:val="4"/>
      </w:pPr>
      <w:r w:rsidRPr="002022AD">
        <w:rPr>
          <w:rFonts w:hint="eastAsia"/>
        </w:rPr>
        <w:t>⑧　災害ボランティアの受入に係る連携体制の整備／『住民課』</w:t>
      </w:r>
    </w:p>
    <w:p w14:paraId="2E26A6FB" w14:textId="77777777" w:rsidR="00135B25" w:rsidRPr="002022AD" w:rsidRDefault="00135B25" w:rsidP="00135B25">
      <w:pPr>
        <w:ind w:left="227" w:hangingChars="100" w:hanging="227"/>
      </w:pPr>
      <w:r w:rsidRPr="002022AD">
        <w:rPr>
          <w:rFonts w:hint="eastAsia"/>
        </w:rPr>
        <w:t>・「群馬県災害ボランティア活動支援方針」に基づき、町社会福祉協議会と連携し、災害ボランティアの受入体制を構築するとともに、地域の「受援力」を高める取組を推進する。また、関係機関・団体とのネットワーク（顔の見える関係）の構築を推進する。</w:t>
      </w:r>
    </w:p>
    <w:p w14:paraId="1BE0BAC3" w14:textId="77777777" w:rsidR="00135B25" w:rsidRPr="002022AD" w:rsidRDefault="00135B25" w:rsidP="00135B25">
      <w:pPr>
        <w:ind w:left="227" w:hangingChars="100" w:hanging="227"/>
      </w:pPr>
    </w:p>
    <w:p w14:paraId="17697A92" w14:textId="3FCBADFA" w:rsidR="00135B25" w:rsidRDefault="00135B25" w:rsidP="00135B25">
      <w:pPr>
        <w:pStyle w:val="4"/>
      </w:pPr>
      <w:r>
        <w:rPr>
          <w:rFonts w:hint="eastAsia"/>
        </w:rPr>
        <w:t>⑨　緊急輸送道路等の確保／『建設課』（</w:t>
      </w:r>
      <w:r>
        <w:t>1-1より再掲）</w:t>
      </w:r>
    </w:p>
    <w:p w14:paraId="44900190" w14:textId="77777777" w:rsidR="00135B25" w:rsidRDefault="00135B25" w:rsidP="00135B25">
      <w:pPr>
        <w:ind w:left="227" w:hangingChars="100" w:hanging="227"/>
      </w:pPr>
      <w:r>
        <w:rPr>
          <w:rFonts w:hint="eastAsia"/>
        </w:rPr>
        <w:t>・救助・救急活動や緊急物資の輸送等を円滑かつ迅速に行うとともに、災害時の避難路を確保するため、関係機関と連携して、緊急輸送道路や地域を結ぶ生活幹線道路等の無電柱化、落石等危険箇所の防災対策、狭あい区間の解消、橋梁の耐震化、舗装修繕、路面下空洞対策、交差点の拡幅、代替道路の整備、歩道新設・再整備、鉄道の高架化（連続立体交差事業等）、洪水・土砂災害・雪害対策等により緊急輸送道路・避難路等を確保する。また、高速交通網も活用した災害に強い道路ネットワークを構築する。</w:t>
      </w:r>
    </w:p>
    <w:p w14:paraId="6398D8F0" w14:textId="77777777" w:rsidR="00135B25" w:rsidRDefault="00135B25" w:rsidP="00135B25">
      <w:pPr>
        <w:ind w:left="227" w:hangingChars="100" w:hanging="227"/>
      </w:pPr>
      <w:r>
        <w:rPr>
          <w:rFonts w:hint="eastAsia"/>
        </w:rPr>
        <w:t>・発災後の迅速な緊急輸送道路の啓開に向け、関係機関との連携体制を構築する。</w:t>
      </w:r>
    </w:p>
    <w:p w14:paraId="4BD64C9D" w14:textId="7745FCDF" w:rsidR="00D40964" w:rsidRPr="00135B25" w:rsidRDefault="00D40964" w:rsidP="00690D6B">
      <w:pPr>
        <w:ind w:left="227" w:hangingChars="100" w:hanging="227"/>
      </w:pPr>
    </w:p>
    <w:p w14:paraId="5302EF0C" w14:textId="32F2A8D9" w:rsidR="00D40964" w:rsidRDefault="00135B25" w:rsidP="00135B25">
      <w:pPr>
        <w:pStyle w:val="3"/>
        <w:spacing w:after="87"/>
        <w:ind w:left="247" w:hanging="247"/>
      </w:pPr>
      <w:r>
        <w:rPr>
          <w:rFonts w:hint="eastAsia"/>
        </w:rPr>
        <w:t xml:space="preserve">２－２　</w:t>
      </w:r>
      <w:r w:rsidRPr="00135B25">
        <w:rPr>
          <w:rFonts w:hint="eastAsia"/>
        </w:rPr>
        <w:t>多数かつ長期にわたる孤立地域等の同時発生</w:t>
      </w:r>
    </w:p>
    <w:p w14:paraId="644E9460" w14:textId="524D74C0" w:rsidR="00135B25" w:rsidRDefault="00135B25" w:rsidP="00135B25">
      <w:pPr>
        <w:pStyle w:val="4"/>
      </w:pPr>
      <w:r>
        <w:rPr>
          <w:rFonts w:hint="eastAsia"/>
        </w:rPr>
        <w:t>①　孤立のおそれのある集落との通信手段の確保／『総務課』</w:t>
      </w:r>
    </w:p>
    <w:p w14:paraId="359F2402" w14:textId="77777777" w:rsidR="00135B25" w:rsidRPr="002022AD" w:rsidRDefault="00135B25" w:rsidP="00135B25">
      <w:pPr>
        <w:ind w:left="227" w:hangingChars="100" w:hanging="227"/>
      </w:pPr>
      <w:r w:rsidRPr="002022AD">
        <w:rPr>
          <w:rFonts w:hint="eastAsia"/>
        </w:rPr>
        <w:t>・孤立のおそれのある集落について、道路の寸断等により孤立した場合に備え、非常用電源を備えた防災行政無線等の非常用通信設備の整備を図る。</w:t>
      </w:r>
    </w:p>
    <w:p w14:paraId="52490A0F" w14:textId="77777777" w:rsidR="00135B25" w:rsidRDefault="00135B25" w:rsidP="00135B25">
      <w:pPr>
        <w:ind w:left="227" w:hangingChars="100" w:hanging="227"/>
      </w:pPr>
    </w:p>
    <w:p w14:paraId="5713C6AD" w14:textId="260C92D9" w:rsidR="00135B25" w:rsidRDefault="00135B25" w:rsidP="00135B25">
      <w:pPr>
        <w:pStyle w:val="4"/>
      </w:pPr>
      <w:r>
        <w:rPr>
          <w:rFonts w:hint="eastAsia"/>
        </w:rPr>
        <w:t>②　孤立集落アクセスルートの確保／『産業観光課、建設課』</w:t>
      </w:r>
    </w:p>
    <w:p w14:paraId="2CB9C3E6" w14:textId="77777777" w:rsidR="00135B25" w:rsidRDefault="00135B25" w:rsidP="00135B25">
      <w:pPr>
        <w:ind w:left="227" w:hangingChars="100" w:hanging="227"/>
      </w:pPr>
      <w:r>
        <w:rPr>
          <w:rFonts w:hint="eastAsia"/>
        </w:rPr>
        <w:t>・土砂崩落などの災害や大雪等による道路の寸断による孤立集落の発生を防ぐため、孤立のおそれのある集落を結ぶ路線の防災対策等を推進する。</w:t>
      </w:r>
    </w:p>
    <w:p w14:paraId="3F2F52DE" w14:textId="77777777" w:rsidR="00135B25" w:rsidRDefault="00135B25" w:rsidP="00135B25">
      <w:pPr>
        <w:ind w:left="227" w:hangingChars="100" w:hanging="227"/>
      </w:pPr>
    </w:p>
    <w:p w14:paraId="158ADC34" w14:textId="5462F5A8" w:rsidR="00135B25" w:rsidRDefault="00135B25" w:rsidP="00135B25">
      <w:pPr>
        <w:pStyle w:val="4"/>
      </w:pPr>
      <w:r>
        <w:rPr>
          <w:rFonts w:hint="eastAsia"/>
        </w:rPr>
        <w:t>③　ヘリコプター離着陸可能場所の確保／『総務課』</w:t>
      </w:r>
    </w:p>
    <w:p w14:paraId="0B2E6A4C" w14:textId="77777777" w:rsidR="00135B25" w:rsidRDefault="00135B25" w:rsidP="00135B25">
      <w:pPr>
        <w:ind w:left="227" w:hangingChars="100" w:hanging="227"/>
      </w:pPr>
      <w:r>
        <w:rPr>
          <w:rFonts w:hint="eastAsia"/>
        </w:rPr>
        <w:t>・孤立のおそれのある集落において、県と連携し、急患や物資の輸送を行う際に必要となるヘリコプターの離着陸場所の確保を図る。</w:t>
      </w:r>
    </w:p>
    <w:p w14:paraId="25A90CCA" w14:textId="77777777" w:rsidR="00135B25" w:rsidRDefault="00135B25" w:rsidP="00135B25">
      <w:pPr>
        <w:ind w:left="227" w:hangingChars="100" w:hanging="227"/>
      </w:pPr>
    </w:p>
    <w:p w14:paraId="615C6F3B" w14:textId="27939704" w:rsidR="00135B25" w:rsidRDefault="00135B25" w:rsidP="00135B25">
      <w:pPr>
        <w:pStyle w:val="4"/>
      </w:pPr>
      <w:r>
        <w:rPr>
          <w:rFonts w:hint="eastAsia"/>
        </w:rPr>
        <w:t>④　ヘリコプターの運航確保／『総務課』（</w:t>
      </w:r>
      <w:r>
        <w:t>2-1より再掲）</w:t>
      </w:r>
    </w:p>
    <w:p w14:paraId="32242012" w14:textId="77777777" w:rsidR="00135B25" w:rsidRDefault="00135B25" w:rsidP="00135B25">
      <w:pPr>
        <w:ind w:left="227" w:hangingChars="100" w:hanging="227"/>
      </w:pPr>
      <w:r>
        <w:rPr>
          <w:rFonts w:hint="eastAsia"/>
        </w:rPr>
        <w:t>・ヘリコプターの機動力を活かした活動が必要となることから、引き続き県や関係機関等との合同訓練等の実施により、連携体制の充実・強化を図る。</w:t>
      </w:r>
    </w:p>
    <w:p w14:paraId="2EEF331F" w14:textId="77777777" w:rsidR="00135B25" w:rsidRDefault="00135B25" w:rsidP="00135B25">
      <w:pPr>
        <w:ind w:left="227" w:hangingChars="100" w:hanging="227"/>
      </w:pPr>
    </w:p>
    <w:p w14:paraId="29890B46" w14:textId="015F3310" w:rsidR="00135B25" w:rsidRDefault="00135B25" w:rsidP="00135B25">
      <w:pPr>
        <w:pStyle w:val="4"/>
      </w:pPr>
      <w:r>
        <w:rPr>
          <w:rFonts w:hint="eastAsia"/>
        </w:rPr>
        <w:t>⑤　治山施設等の整備・機能維持／『産業観光課』（</w:t>
      </w:r>
      <w:r>
        <w:t>1-4より再掲）</w:t>
      </w:r>
    </w:p>
    <w:p w14:paraId="09823C33" w14:textId="77777777" w:rsidR="00135B25" w:rsidRDefault="00135B25" w:rsidP="00135B25">
      <w:pPr>
        <w:ind w:left="227" w:hangingChars="100" w:hanging="227"/>
      </w:pPr>
      <w:r>
        <w:rPr>
          <w:rFonts w:hint="eastAsia"/>
        </w:rPr>
        <w:t>・土石流、山崩れ及びがけ崩れによる災害を防止するため、随時危険箇所の調査を行い、関係機関の協力を得て予防対策を実施する。</w:t>
      </w:r>
    </w:p>
    <w:p w14:paraId="3440CC63" w14:textId="77777777" w:rsidR="00135B25" w:rsidRDefault="00135B25" w:rsidP="00135B25">
      <w:pPr>
        <w:ind w:left="227" w:hangingChars="100" w:hanging="227"/>
      </w:pPr>
    </w:p>
    <w:p w14:paraId="34EDBB9F" w14:textId="3F5E5EB8" w:rsidR="00135B25" w:rsidRDefault="00135B25" w:rsidP="00135B25">
      <w:pPr>
        <w:pStyle w:val="4"/>
      </w:pPr>
      <w:r>
        <w:rPr>
          <w:rFonts w:hint="eastAsia"/>
        </w:rPr>
        <w:t>⑥　森林の整備／『産業観光課</w:t>
      </w:r>
      <w:r w:rsidR="00FD1283" w:rsidRPr="00DF3D27">
        <w:rPr>
          <w:rFonts w:hint="eastAsia"/>
          <w:color w:val="000000" w:themeColor="text1"/>
        </w:rPr>
        <w:t>、総務課</w:t>
      </w:r>
      <w:r>
        <w:rPr>
          <w:rFonts w:hint="eastAsia"/>
        </w:rPr>
        <w:t>』（</w:t>
      </w:r>
      <w:r>
        <w:t>1-4より再掲）</w:t>
      </w:r>
    </w:p>
    <w:p w14:paraId="7D494F3B" w14:textId="737718BA" w:rsidR="00135B25" w:rsidRDefault="00135B25" w:rsidP="00135B25">
      <w:pPr>
        <w:ind w:left="227" w:hangingChars="100" w:hanging="227"/>
      </w:pPr>
      <w:r>
        <w:rPr>
          <w:rFonts w:hint="eastAsia"/>
        </w:rPr>
        <w:t>・森林が有する土砂災害等を防止する国土保全機能や、洪水調節機能などの多面にわたる公益的機能を持続的に発揮させるため、関係機関と調整しながら、森林の保全・育成に努める。</w:t>
      </w:r>
    </w:p>
    <w:p w14:paraId="00717AD5" w14:textId="77777777" w:rsidR="00135B25" w:rsidRDefault="00135B25" w:rsidP="00135B25">
      <w:pPr>
        <w:ind w:left="227" w:hangingChars="100" w:hanging="227"/>
      </w:pPr>
      <w:r>
        <w:rPr>
          <w:rFonts w:hint="eastAsia"/>
        </w:rPr>
        <w:t>・水源かん養、土砂災害や水害の防止など、森林の多様な公益的機能を維持するため、保安林をはじめ森林の保全を図る。</w:t>
      </w:r>
    </w:p>
    <w:p w14:paraId="77FDE7CB" w14:textId="77777777" w:rsidR="00FD1283" w:rsidRPr="00DF3D27" w:rsidRDefault="00FD1283" w:rsidP="00FD1283">
      <w:pPr>
        <w:ind w:left="227" w:hangingChars="100" w:hanging="227"/>
        <w:rPr>
          <w:color w:val="000000" w:themeColor="text1"/>
        </w:rPr>
      </w:pPr>
      <w:r w:rsidRPr="00DF3D27">
        <w:rPr>
          <w:rFonts w:hint="eastAsia"/>
          <w:color w:val="000000" w:themeColor="text1"/>
        </w:rPr>
        <w:t>・災害の事前防止や被害の軽減につながるよう、大規模盛土造成地に関する情報提供に努める。</w:t>
      </w:r>
    </w:p>
    <w:p w14:paraId="3CE876ED" w14:textId="77777777" w:rsidR="00135B25" w:rsidRPr="00FD1283" w:rsidRDefault="00135B25" w:rsidP="00135B25">
      <w:pPr>
        <w:ind w:left="227" w:hangingChars="100" w:hanging="227"/>
      </w:pPr>
    </w:p>
    <w:p w14:paraId="3D273981" w14:textId="66C661E2" w:rsidR="00135B25" w:rsidRDefault="00135B25" w:rsidP="00135B25">
      <w:pPr>
        <w:pStyle w:val="4"/>
      </w:pPr>
      <w:r>
        <w:rPr>
          <w:rFonts w:hint="eastAsia"/>
        </w:rPr>
        <w:t>⑦　除雪体制等の整備／『建設課』</w:t>
      </w:r>
    </w:p>
    <w:p w14:paraId="24D5CC1A" w14:textId="77777777" w:rsidR="00135B25" w:rsidRDefault="00135B25" w:rsidP="00135B25">
      <w:pPr>
        <w:ind w:left="227" w:hangingChars="100" w:hanging="227"/>
      </w:pPr>
      <w:r>
        <w:rPr>
          <w:rFonts w:hint="eastAsia"/>
        </w:rPr>
        <w:t>・防雪施設及び道路情報提供装置、道路照明などの関連施設について、必要箇所への新規整備とともに、長寿命化計画及び維持修繕計画に基づく計画的な点検・調査、維持補修や更新を推進し、大雪時に安全に道路を通行させる機能を確保する。</w:t>
      </w:r>
    </w:p>
    <w:p w14:paraId="3903CACD" w14:textId="77777777" w:rsidR="00135B25" w:rsidRDefault="00135B25" w:rsidP="00135B25">
      <w:pPr>
        <w:ind w:left="227" w:hangingChars="100" w:hanging="227"/>
      </w:pPr>
      <w:r>
        <w:rPr>
          <w:rFonts w:hint="eastAsia"/>
        </w:rPr>
        <w:t>・「大雪時における群馬県道路除雪行動計画」に基づく除雪体制の整備、除雪機械の充実及び適正な維持管理、除雪の拠点となる除雪ステーションの整備に努める。</w:t>
      </w:r>
    </w:p>
    <w:p w14:paraId="44BFEBB7" w14:textId="11C2B55B" w:rsidR="00D40964" w:rsidRPr="00135B25" w:rsidRDefault="00D40964" w:rsidP="00690D6B">
      <w:pPr>
        <w:ind w:left="227" w:hangingChars="100" w:hanging="227"/>
      </w:pPr>
    </w:p>
    <w:p w14:paraId="75B430C8" w14:textId="20E10CDC" w:rsidR="00D40964" w:rsidRDefault="00D548D9" w:rsidP="00D548D9">
      <w:pPr>
        <w:pStyle w:val="3"/>
        <w:spacing w:after="87"/>
        <w:ind w:left="247" w:hanging="247"/>
      </w:pPr>
      <w:r>
        <w:rPr>
          <w:rFonts w:hint="eastAsia"/>
        </w:rPr>
        <w:t xml:space="preserve">２－３　</w:t>
      </w:r>
      <w:r w:rsidRPr="00D548D9">
        <w:rPr>
          <w:rFonts w:hint="eastAsia"/>
        </w:rPr>
        <w:t>消防等の被災等による救助・救急活動等の絶対的不足</w:t>
      </w:r>
    </w:p>
    <w:p w14:paraId="52D4EAEE" w14:textId="58BFDAC4" w:rsidR="00D548D9" w:rsidRPr="002022AD" w:rsidRDefault="00D548D9" w:rsidP="00D548D9">
      <w:pPr>
        <w:pStyle w:val="4"/>
      </w:pPr>
      <w:r w:rsidRPr="002022AD">
        <w:rPr>
          <w:rFonts w:hint="eastAsia"/>
        </w:rPr>
        <w:t>①　災害対応力の強化／『総務課、建設課』</w:t>
      </w:r>
    </w:p>
    <w:p w14:paraId="4D4587F3" w14:textId="77777777" w:rsidR="00D548D9" w:rsidRPr="002022AD" w:rsidRDefault="00D548D9" w:rsidP="00D548D9">
      <w:pPr>
        <w:ind w:left="227" w:hangingChars="100" w:hanging="227"/>
      </w:pPr>
      <w:r w:rsidRPr="002022AD">
        <w:rPr>
          <w:rFonts w:hint="eastAsia"/>
        </w:rPr>
        <w:t>・新規訓練の導入など訓練の拡充を図り、団員一人一人が防災知識を蓄積することにより、消防団や自主防災組織の充実強化を推進する。</w:t>
      </w:r>
    </w:p>
    <w:p w14:paraId="7F7D46CC" w14:textId="77777777" w:rsidR="00D548D9" w:rsidRPr="002022AD" w:rsidRDefault="00D548D9" w:rsidP="00D548D9">
      <w:pPr>
        <w:ind w:left="227" w:hangingChars="100" w:hanging="227"/>
      </w:pPr>
      <w:r w:rsidRPr="002022AD">
        <w:rPr>
          <w:rFonts w:hint="eastAsia"/>
        </w:rPr>
        <w:t>・道路啓開等を担う建設業の人材確保を推進する。</w:t>
      </w:r>
    </w:p>
    <w:p w14:paraId="0411F1EE" w14:textId="77777777" w:rsidR="00D548D9" w:rsidRPr="002022AD" w:rsidRDefault="00D548D9" w:rsidP="00D548D9">
      <w:pPr>
        <w:ind w:left="227" w:hangingChars="100" w:hanging="227"/>
      </w:pPr>
      <w:r w:rsidRPr="002022AD">
        <w:rPr>
          <w:rFonts w:hint="eastAsia"/>
        </w:rPr>
        <w:t>・防災関係機関は、実践的な訓練の実施などにより、対処技術の向上や防災関係機関相互の連携強化を促進する。</w:t>
      </w:r>
    </w:p>
    <w:p w14:paraId="3F7AE7A4" w14:textId="77777777" w:rsidR="00D548D9" w:rsidRPr="002022AD" w:rsidRDefault="00D548D9" w:rsidP="00D548D9">
      <w:pPr>
        <w:ind w:left="227" w:hangingChars="100" w:hanging="227"/>
      </w:pPr>
    </w:p>
    <w:p w14:paraId="6915508C" w14:textId="19EA7E7F" w:rsidR="00D548D9" w:rsidRPr="002022AD" w:rsidRDefault="00D548D9" w:rsidP="00D548D9">
      <w:pPr>
        <w:pStyle w:val="4"/>
      </w:pPr>
      <w:r w:rsidRPr="002022AD">
        <w:rPr>
          <w:rFonts w:hint="eastAsia"/>
        </w:rPr>
        <w:t>②　消防関係施設の充実／『総務課』</w:t>
      </w:r>
    </w:p>
    <w:p w14:paraId="71C0001F" w14:textId="77777777" w:rsidR="00D548D9" w:rsidRPr="002022AD" w:rsidRDefault="00D548D9" w:rsidP="00D548D9">
      <w:pPr>
        <w:ind w:left="227" w:hangingChars="100" w:hanging="227"/>
      </w:pPr>
      <w:r w:rsidRPr="002022AD">
        <w:rPr>
          <w:rFonts w:hint="eastAsia"/>
        </w:rPr>
        <w:t>・消防水利・施設については、防火水槽や消火栓の適正配置に努めるとともに、老朽施設</w:t>
      </w:r>
      <w:r w:rsidRPr="002022AD">
        <w:rPr>
          <w:rFonts w:hint="eastAsia"/>
        </w:rPr>
        <w:lastRenderedPageBreak/>
        <w:t>の改修や改善を図る。</w:t>
      </w:r>
    </w:p>
    <w:p w14:paraId="6DD1895D" w14:textId="51DBEAD8" w:rsidR="00D548D9" w:rsidRPr="002022AD" w:rsidRDefault="00D548D9" w:rsidP="00D548D9">
      <w:pPr>
        <w:ind w:left="227" w:hangingChars="100" w:hanging="227"/>
      </w:pPr>
    </w:p>
    <w:p w14:paraId="1A8FA867" w14:textId="5FB972DA" w:rsidR="00D548D9" w:rsidRPr="002022AD" w:rsidRDefault="00D548D9" w:rsidP="00D548D9">
      <w:pPr>
        <w:pStyle w:val="4"/>
      </w:pPr>
      <w:r w:rsidRPr="002022AD">
        <w:rPr>
          <w:rFonts w:hint="eastAsia"/>
        </w:rPr>
        <w:t>③　緊急車両、病院等に供給する燃料の確保／『総務課』</w:t>
      </w:r>
    </w:p>
    <w:p w14:paraId="143C3563" w14:textId="77777777" w:rsidR="00D548D9" w:rsidRPr="002022AD" w:rsidRDefault="00D548D9" w:rsidP="00D548D9">
      <w:pPr>
        <w:ind w:left="227" w:hangingChars="100" w:hanging="227"/>
      </w:pPr>
      <w:r w:rsidRPr="002022AD">
        <w:rPr>
          <w:rFonts w:hint="eastAsia"/>
        </w:rPr>
        <w:t>・災害時における燃料確保のため、群馬県石油協同組合との協力体制の強化を図る。</w:t>
      </w:r>
    </w:p>
    <w:p w14:paraId="2157D676" w14:textId="77777777" w:rsidR="00D548D9" w:rsidRPr="002022AD" w:rsidRDefault="00D548D9" w:rsidP="00D548D9">
      <w:pPr>
        <w:ind w:left="227" w:hangingChars="100" w:hanging="227"/>
      </w:pPr>
      <w:r w:rsidRPr="002022AD">
        <w:rPr>
          <w:rFonts w:hint="eastAsia"/>
        </w:rPr>
        <w:t>・広域からの物資等の支援や各種援助のための緊急車両に対しても、ガソリン等の燃料の優先供給を推進するため、町内各給油所及び関係機関へ周知を図る。</w:t>
      </w:r>
    </w:p>
    <w:p w14:paraId="41CB3E51" w14:textId="77777777" w:rsidR="00D548D9" w:rsidRPr="002022AD" w:rsidRDefault="00D548D9" w:rsidP="00D548D9">
      <w:pPr>
        <w:ind w:left="227" w:hangingChars="100" w:hanging="227"/>
      </w:pPr>
    </w:p>
    <w:p w14:paraId="2D226DE9" w14:textId="1DD27379" w:rsidR="00D548D9" w:rsidRPr="002022AD" w:rsidRDefault="00D548D9" w:rsidP="00D548D9">
      <w:pPr>
        <w:pStyle w:val="4"/>
      </w:pPr>
      <w:r w:rsidRPr="002022AD">
        <w:rPr>
          <w:rFonts w:hint="eastAsia"/>
        </w:rPr>
        <w:t>④　都市公園等の整備／『建設課、教育委員会事務局』（</w:t>
      </w:r>
      <w:r w:rsidRPr="002022AD">
        <w:t>1-1より再掲）</w:t>
      </w:r>
    </w:p>
    <w:p w14:paraId="1CDF5E3C" w14:textId="77777777" w:rsidR="00D548D9" w:rsidRPr="002022AD" w:rsidRDefault="00D548D9" w:rsidP="00D548D9">
      <w:pPr>
        <w:ind w:left="227" w:hangingChars="100" w:hanging="227"/>
      </w:pPr>
      <w:r w:rsidRPr="002022AD">
        <w:rPr>
          <w:rFonts w:hint="eastAsia"/>
        </w:rPr>
        <w:t>・八幡山グラウンドについては、都市公園の位置づけを視野に拡張整備を検討する。</w:t>
      </w:r>
    </w:p>
    <w:p w14:paraId="65C2110C" w14:textId="77777777" w:rsidR="00D548D9" w:rsidRPr="002022AD" w:rsidRDefault="00D548D9" w:rsidP="00D548D9">
      <w:pPr>
        <w:ind w:left="227" w:hangingChars="100" w:hanging="227"/>
      </w:pPr>
      <w:r w:rsidRPr="002022AD">
        <w:rPr>
          <w:rFonts w:hint="eastAsia"/>
        </w:rPr>
        <w:t>・自家用発電機や災害用トイレの整備など、都市公園の防災機能の強化に必要な対策を進める。</w:t>
      </w:r>
    </w:p>
    <w:p w14:paraId="6114EE9F" w14:textId="77777777" w:rsidR="00D548D9" w:rsidRPr="002022AD" w:rsidRDefault="00D548D9" w:rsidP="00D548D9">
      <w:pPr>
        <w:ind w:left="227" w:hangingChars="100" w:hanging="227"/>
      </w:pPr>
    </w:p>
    <w:p w14:paraId="7B132DDD" w14:textId="27E6BEE4" w:rsidR="00D548D9" w:rsidRPr="002022AD" w:rsidRDefault="00D548D9" w:rsidP="00D548D9">
      <w:pPr>
        <w:pStyle w:val="4"/>
      </w:pPr>
      <w:r w:rsidRPr="002022AD">
        <w:rPr>
          <w:rFonts w:hint="eastAsia"/>
        </w:rPr>
        <w:t>⑤　緊急輸送道路等の確保／『建設課』（</w:t>
      </w:r>
      <w:r w:rsidRPr="002022AD">
        <w:t>1-1より再掲）</w:t>
      </w:r>
    </w:p>
    <w:p w14:paraId="29D36AE7" w14:textId="77777777" w:rsidR="00D548D9" w:rsidRPr="002022AD" w:rsidRDefault="00D548D9" w:rsidP="00D548D9">
      <w:pPr>
        <w:ind w:left="227" w:hangingChars="100" w:hanging="227"/>
      </w:pPr>
      <w:r w:rsidRPr="002022AD">
        <w:rPr>
          <w:rFonts w:hint="eastAsia"/>
        </w:rPr>
        <w:t>・救助・救急活動や緊急物資の輸送等を円滑かつ迅速に行うとともに、災害時の避難路を確保するため、関係機関と連携して、緊急輸送道路や地域を結ぶ生活幹線道路等の無電柱化、落石等危険箇所の防災対策、狭あい区間の解消、橋梁の耐震化、舗装修繕、路面下空洞対策、交差点の拡幅、代替道路の整備、歩道新設・再整備、鉄道の高架化（連続立体交差事業等）、洪水・土砂災害・雪害対策等により緊急輸送道路・避難路等を確保する。また、高速交通網も活用した災害に強い道路ネットワークを構築する。</w:t>
      </w:r>
    </w:p>
    <w:p w14:paraId="2EB8DDE3" w14:textId="77777777" w:rsidR="00D548D9" w:rsidRPr="002022AD" w:rsidRDefault="00D548D9" w:rsidP="00D548D9">
      <w:pPr>
        <w:ind w:left="227" w:hangingChars="100" w:hanging="227"/>
      </w:pPr>
      <w:r w:rsidRPr="002022AD">
        <w:rPr>
          <w:rFonts w:hint="eastAsia"/>
        </w:rPr>
        <w:t>・発災後の迅速な緊急輸送道路の啓開に向け、関係機関との連携体制を構築する。</w:t>
      </w:r>
    </w:p>
    <w:p w14:paraId="05250943" w14:textId="77777777" w:rsidR="00D548D9" w:rsidRPr="002022AD" w:rsidRDefault="00D548D9" w:rsidP="00D548D9">
      <w:pPr>
        <w:ind w:left="227" w:hangingChars="100" w:hanging="227"/>
      </w:pPr>
    </w:p>
    <w:p w14:paraId="78E100DD" w14:textId="023075A9" w:rsidR="00D548D9" w:rsidRPr="002022AD" w:rsidRDefault="00D548D9" w:rsidP="00D548D9">
      <w:pPr>
        <w:pStyle w:val="4"/>
      </w:pPr>
      <w:r w:rsidRPr="002022AD">
        <w:rPr>
          <w:rFonts w:hint="eastAsia"/>
        </w:rPr>
        <w:t>⑥　「道の駅」の防災拠点化／</w:t>
      </w:r>
      <w:r w:rsidR="005A36A0" w:rsidRPr="00DF3D27">
        <w:rPr>
          <w:rFonts w:hint="eastAsia"/>
          <w:color w:val="000000" w:themeColor="text1"/>
        </w:rPr>
        <w:t>『産業観光課、総務課』</w:t>
      </w:r>
      <w:r w:rsidRPr="002022AD">
        <w:rPr>
          <w:rFonts w:hint="eastAsia"/>
        </w:rPr>
        <w:t>（</w:t>
      </w:r>
      <w:r w:rsidRPr="002022AD">
        <w:t>2-1より再掲）</w:t>
      </w:r>
    </w:p>
    <w:p w14:paraId="6AEB20F5" w14:textId="77777777" w:rsidR="00D548D9" w:rsidRPr="002022AD" w:rsidRDefault="00D548D9" w:rsidP="00D548D9">
      <w:pPr>
        <w:ind w:left="227" w:hangingChars="100" w:hanging="227"/>
      </w:pPr>
      <w:r w:rsidRPr="002022AD">
        <w:rPr>
          <w:rFonts w:hint="eastAsia"/>
        </w:rPr>
        <w:t>・大規模災害発生時に支援物資の集積場所や支援活動の拠点等として利用できるよう、「道の駅」の防災拠点化を推進する。</w:t>
      </w:r>
    </w:p>
    <w:p w14:paraId="45486C7C" w14:textId="77777777" w:rsidR="00D548D9" w:rsidRPr="002022AD" w:rsidRDefault="00D548D9" w:rsidP="00D548D9">
      <w:pPr>
        <w:ind w:left="227" w:hangingChars="100" w:hanging="227"/>
      </w:pPr>
    </w:p>
    <w:p w14:paraId="0676B29B" w14:textId="2E2B00AB" w:rsidR="00D548D9" w:rsidRPr="002022AD" w:rsidRDefault="00D548D9" w:rsidP="00D548D9">
      <w:pPr>
        <w:pStyle w:val="4"/>
      </w:pPr>
      <w:r w:rsidRPr="002022AD">
        <w:rPr>
          <w:rFonts w:hint="eastAsia"/>
        </w:rPr>
        <w:t>⑦　ヘリコプターの運航確保／『総務課』（</w:t>
      </w:r>
      <w:r w:rsidRPr="002022AD">
        <w:t>2-1より再掲）</w:t>
      </w:r>
    </w:p>
    <w:p w14:paraId="12AEAAD2" w14:textId="77777777" w:rsidR="00D548D9" w:rsidRPr="002022AD" w:rsidRDefault="00D548D9" w:rsidP="00D548D9">
      <w:pPr>
        <w:ind w:left="227" w:hangingChars="100" w:hanging="227"/>
      </w:pPr>
      <w:r w:rsidRPr="002022AD">
        <w:rPr>
          <w:rFonts w:hint="eastAsia"/>
        </w:rPr>
        <w:t>・ヘリコプターの機動力を活かした活動が必要となることから、引き続き県や関係機関等との合同訓練等の実施により、連携体制の充実・強化を図る。</w:t>
      </w:r>
    </w:p>
    <w:p w14:paraId="1C8391AC" w14:textId="7E782D7A" w:rsidR="00D40964" w:rsidRPr="002022AD" w:rsidRDefault="00D40964" w:rsidP="00690D6B">
      <w:pPr>
        <w:ind w:left="227" w:hangingChars="100" w:hanging="227"/>
      </w:pPr>
    </w:p>
    <w:p w14:paraId="637591C9" w14:textId="1CC33A85" w:rsidR="00D40964" w:rsidRPr="002022AD" w:rsidRDefault="00D548D9" w:rsidP="00D548D9">
      <w:pPr>
        <w:pStyle w:val="3"/>
        <w:spacing w:after="87"/>
        <w:ind w:left="247" w:hanging="247"/>
      </w:pPr>
      <w:r w:rsidRPr="002022AD">
        <w:rPr>
          <w:rFonts w:hint="eastAsia"/>
        </w:rPr>
        <w:t xml:space="preserve">２－４　</w:t>
      </w:r>
      <w:r w:rsidR="00D846BA" w:rsidRPr="002022AD">
        <w:rPr>
          <w:rFonts w:hint="eastAsia"/>
        </w:rPr>
        <w:t>想定を超える大量の帰宅困難者（通勤・通学・観光客等）の発生、混乱</w:t>
      </w:r>
    </w:p>
    <w:p w14:paraId="35E7CDA1" w14:textId="59F79C62" w:rsidR="00D846BA" w:rsidRPr="002022AD" w:rsidRDefault="00D846BA" w:rsidP="00D846BA">
      <w:pPr>
        <w:pStyle w:val="4"/>
      </w:pPr>
      <w:r w:rsidRPr="002022AD">
        <w:rPr>
          <w:rFonts w:hint="eastAsia"/>
        </w:rPr>
        <w:t>①　帰宅困難者対策の普及・啓発／『総務課、企画財政課』</w:t>
      </w:r>
    </w:p>
    <w:p w14:paraId="18C86CD0" w14:textId="77777777" w:rsidR="00D846BA" w:rsidRPr="002022AD" w:rsidRDefault="00D846BA" w:rsidP="00D846BA">
      <w:pPr>
        <w:ind w:left="227" w:hangingChars="100" w:hanging="227"/>
      </w:pPr>
      <w:r w:rsidRPr="002022AD">
        <w:rPr>
          <w:rFonts w:hint="eastAsia"/>
        </w:rPr>
        <w:t>・大規模自然災害時に生じる多数の帰宅困難者によって混乱をきたさないよう、一斉帰宅行動の抑制の重要性を関係者等に周知する。</w:t>
      </w:r>
    </w:p>
    <w:p w14:paraId="5C0328D3" w14:textId="77777777" w:rsidR="00D846BA" w:rsidRPr="002022AD" w:rsidRDefault="00D846BA" w:rsidP="00D846BA">
      <w:pPr>
        <w:ind w:left="227" w:hangingChars="100" w:hanging="227"/>
      </w:pPr>
      <w:r w:rsidRPr="002022AD">
        <w:rPr>
          <w:rFonts w:hint="eastAsia"/>
        </w:rPr>
        <w:t>・県や事業者等と連携し、一時滞在施設の確保、交通情報等の発信体制の充実に努める。</w:t>
      </w:r>
    </w:p>
    <w:p w14:paraId="004D459D" w14:textId="77777777" w:rsidR="00D846BA" w:rsidRPr="002022AD" w:rsidRDefault="00D846BA" w:rsidP="00D846BA">
      <w:pPr>
        <w:ind w:left="227" w:hangingChars="100" w:hanging="227"/>
      </w:pPr>
      <w:r w:rsidRPr="002022AD">
        <w:rPr>
          <w:rFonts w:hint="eastAsia"/>
        </w:rPr>
        <w:t>・帰宅困難者等災害情報の入手が困難な被災者に対して、確実に情報伝達できるよう必要な体制の整備を図る。</w:t>
      </w:r>
    </w:p>
    <w:p w14:paraId="18994222" w14:textId="77777777" w:rsidR="00D846BA" w:rsidRDefault="00D846BA" w:rsidP="00D846BA">
      <w:pPr>
        <w:ind w:left="227" w:hangingChars="100" w:hanging="227"/>
      </w:pPr>
    </w:p>
    <w:p w14:paraId="4A8ADA78" w14:textId="7E8AF65B" w:rsidR="00D846BA" w:rsidRDefault="00D846BA" w:rsidP="00D846BA">
      <w:pPr>
        <w:pStyle w:val="4"/>
      </w:pPr>
      <w:r>
        <w:rPr>
          <w:rFonts w:hint="eastAsia"/>
        </w:rPr>
        <w:t>②　観光地の防災対策／『産業観光課』</w:t>
      </w:r>
    </w:p>
    <w:p w14:paraId="4BEC140F" w14:textId="77777777" w:rsidR="00D846BA" w:rsidRDefault="00D846BA" w:rsidP="00D846BA">
      <w:pPr>
        <w:ind w:left="227" w:hangingChars="100" w:hanging="227"/>
      </w:pPr>
      <w:r>
        <w:rPr>
          <w:rFonts w:hint="eastAsia"/>
        </w:rPr>
        <w:t>・観光事業者や観光関係団体等と連携して、観光地の防災対策に取組み、避難誘導や帰宅</w:t>
      </w:r>
      <w:r>
        <w:rPr>
          <w:rFonts w:hint="eastAsia"/>
        </w:rPr>
        <w:lastRenderedPageBreak/>
        <w:t>支援など観光客の安全・安心を確保するための対策を促進する。</w:t>
      </w:r>
    </w:p>
    <w:p w14:paraId="3ACA592B" w14:textId="77777777" w:rsidR="00D846BA" w:rsidRDefault="00D846BA" w:rsidP="00D846BA">
      <w:pPr>
        <w:ind w:left="227" w:hangingChars="100" w:hanging="227"/>
      </w:pPr>
    </w:p>
    <w:p w14:paraId="70AA4FEA" w14:textId="0B97965A" w:rsidR="00D40964" w:rsidRPr="00D846BA" w:rsidRDefault="00D846BA" w:rsidP="00DE2BE5">
      <w:pPr>
        <w:pStyle w:val="3"/>
        <w:spacing w:after="87"/>
        <w:ind w:left="247" w:hanging="247"/>
      </w:pPr>
      <w:r>
        <w:rPr>
          <w:rFonts w:hint="eastAsia"/>
        </w:rPr>
        <w:t xml:space="preserve">２－５　</w:t>
      </w:r>
      <w:r w:rsidRPr="00D846BA">
        <w:rPr>
          <w:rFonts w:hint="eastAsia"/>
        </w:rPr>
        <w:t>医療・福祉施設及び関係者の絶対的不足・被災、支援ルートの途絶、エネルギー供給の途絶による医療・福祉機能の麻痺</w:t>
      </w:r>
    </w:p>
    <w:p w14:paraId="5178D71F" w14:textId="263E715B" w:rsidR="00D846BA" w:rsidRDefault="00D846BA" w:rsidP="00D846BA">
      <w:pPr>
        <w:pStyle w:val="4"/>
      </w:pPr>
      <w:r>
        <w:rPr>
          <w:rFonts w:hint="eastAsia"/>
        </w:rPr>
        <w:t>①　病院、社会福祉施設の耐震化／『健康子育て課、介護福祉課』</w:t>
      </w:r>
    </w:p>
    <w:p w14:paraId="23E1B11B" w14:textId="77777777" w:rsidR="00D846BA" w:rsidRDefault="00D846BA" w:rsidP="00D846BA">
      <w:pPr>
        <w:ind w:left="227" w:hangingChars="100" w:hanging="227"/>
      </w:pPr>
      <w:r>
        <w:rPr>
          <w:rFonts w:hint="eastAsia"/>
        </w:rPr>
        <w:t>・耐震改修等が必要な病院、社会福祉施設については、国の交付金制度等を周知することにより、その活用を促し、非構造部材等を含めた耐震化を推進する。</w:t>
      </w:r>
    </w:p>
    <w:p w14:paraId="4A92B9B9" w14:textId="77777777" w:rsidR="00D846BA" w:rsidRDefault="00D846BA" w:rsidP="00D846BA">
      <w:pPr>
        <w:ind w:left="227" w:hangingChars="100" w:hanging="227"/>
      </w:pPr>
      <w:r>
        <w:rPr>
          <w:rFonts w:hint="eastAsia"/>
        </w:rPr>
        <w:t>・救護活動の拠点施設となる病院等や社会福祉施設（保健センター、老人福祉センター、老人ホーム、身体障害者養護施設等）は、防災上重要な施設であることから、施設管理者は、それぞれが管理する施設について、あらゆる災害に対する構造の耐震化等を図るものとする。</w:t>
      </w:r>
    </w:p>
    <w:p w14:paraId="63A5DA34" w14:textId="77777777" w:rsidR="00D846BA" w:rsidRDefault="00D846BA" w:rsidP="00D846BA">
      <w:pPr>
        <w:ind w:left="227" w:hangingChars="100" w:hanging="227"/>
      </w:pPr>
    </w:p>
    <w:p w14:paraId="6CB0F380" w14:textId="5672462A" w:rsidR="00D846BA" w:rsidRPr="002022AD" w:rsidRDefault="00D846BA" w:rsidP="00D846BA">
      <w:pPr>
        <w:pStyle w:val="4"/>
      </w:pPr>
      <w:r w:rsidRPr="002022AD">
        <w:rPr>
          <w:rFonts w:hint="eastAsia"/>
        </w:rPr>
        <w:t>②　福祉避難所の周知／『総務課』</w:t>
      </w:r>
    </w:p>
    <w:p w14:paraId="5B7A63F1" w14:textId="22B2FB1B" w:rsidR="00D846BA" w:rsidRPr="002022AD" w:rsidRDefault="00D846BA" w:rsidP="00D846BA">
      <w:pPr>
        <w:ind w:left="227" w:hangingChars="100" w:hanging="227"/>
      </w:pPr>
      <w:r w:rsidRPr="002022AD">
        <w:rPr>
          <w:rFonts w:hint="eastAsia"/>
        </w:rPr>
        <w:t>・一般避難者が福祉避難所（保健センター、老人福祉センター）に殺到し、福祉避難所として開設が困難とならないよう、福祉避難所の役割について住民に周知する。</w:t>
      </w:r>
    </w:p>
    <w:p w14:paraId="01590ADE" w14:textId="448F646F" w:rsidR="00D846BA" w:rsidRPr="002022AD" w:rsidRDefault="00D846BA" w:rsidP="00D846BA">
      <w:pPr>
        <w:ind w:left="227" w:hangingChars="100" w:hanging="227"/>
      </w:pPr>
    </w:p>
    <w:p w14:paraId="0DC8BBD9" w14:textId="71B8519E" w:rsidR="00D846BA" w:rsidRPr="002022AD" w:rsidRDefault="00D846BA" w:rsidP="00D846BA">
      <w:pPr>
        <w:pStyle w:val="4"/>
      </w:pPr>
      <w:r w:rsidRPr="002022AD">
        <w:rPr>
          <w:rFonts w:hint="eastAsia"/>
        </w:rPr>
        <w:t>③　緊急車両、病院等に供給する燃料の確保／『総務課』（</w:t>
      </w:r>
      <w:r w:rsidRPr="002022AD">
        <w:t>2-3より再掲）</w:t>
      </w:r>
    </w:p>
    <w:p w14:paraId="68DB1C11" w14:textId="77777777" w:rsidR="00D846BA" w:rsidRPr="002022AD" w:rsidRDefault="00D846BA" w:rsidP="00D846BA">
      <w:pPr>
        <w:ind w:left="227" w:hangingChars="100" w:hanging="227"/>
      </w:pPr>
      <w:r w:rsidRPr="002022AD">
        <w:rPr>
          <w:rFonts w:hint="eastAsia"/>
        </w:rPr>
        <w:t>・災害時における燃料確保のため、群馬県石油協同組合との協力体制の強化を図る。</w:t>
      </w:r>
    </w:p>
    <w:p w14:paraId="4490B9BA" w14:textId="77777777" w:rsidR="00D846BA" w:rsidRPr="002022AD" w:rsidRDefault="00D846BA" w:rsidP="00D846BA">
      <w:pPr>
        <w:ind w:left="227" w:hangingChars="100" w:hanging="227"/>
      </w:pPr>
      <w:r w:rsidRPr="002022AD">
        <w:rPr>
          <w:rFonts w:hint="eastAsia"/>
        </w:rPr>
        <w:t>・広域からの物資等の支援や各種援助のための緊急車両に対しても、ガソリン等の燃料の優先供給を推進するため、町内各給油所及び関係機関へ周知を図る。</w:t>
      </w:r>
    </w:p>
    <w:p w14:paraId="7F31FDD7" w14:textId="77777777" w:rsidR="00D846BA" w:rsidRPr="002022AD" w:rsidRDefault="00D846BA" w:rsidP="00D846BA">
      <w:pPr>
        <w:ind w:left="227" w:hangingChars="100" w:hanging="227"/>
      </w:pPr>
    </w:p>
    <w:p w14:paraId="3BE4292D" w14:textId="4559C8F6" w:rsidR="00D846BA" w:rsidRPr="002022AD" w:rsidRDefault="00D846BA" w:rsidP="00D846BA">
      <w:pPr>
        <w:pStyle w:val="4"/>
      </w:pPr>
      <w:r w:rsidRPr="002022AD">
        <w:rPr>
          <w:rFonts w:hint="eastAsia"/>
        </w:rPr>
        <w:t>④　緊急輸送道路等の確保／『建設課』（</w:t>
      </w:r>
      <w:r w:rsidRPr="002022AD">
        <w:t>1-1より再掲）</w:t>
      </w:r>
    </w:p>
    <w:p w14:paraId="3B0C77CB" w14:textId="77777777" w:rsidR="00D846BA" w:rsidRPr="002022AD" w:rsidRDefault="00D846BA" w:rsidP="00D846BA">
      <w:pPr>
        <w:ind w:left="227" w:hangingChars="100" w:hanging="227"/>
      </w:pPr>
      <w:r w:rsidRPr="002022AD">
        <w:rPr>
          <w:rFonts w:hint="eastAsia"/>
        </w:rPr>
        <w:t>・救助・救急活動や緊急物資の輸送等を円滑かつ迅速に行うとともに、災害時の避難路を確保するため、関係機関と連携して、緊急輸送道路や地域を結ぶ生活幹線道路等の無電柱化、落石等危険箇所の防災対策、狭あい区間の解消、橋梁の耐震化、舗装修繕、路面下空洞対策、交差点の拡幅、代替道路の整備、歩道新設・再整備、鉄道の高架化（連続立体交差事業等）、洪水・土砂災害・雪害対策等により緊急輸送道路・避難路等を確保する。また、高速交通網も活用した災害に強い道路ネットワークを構築する。</w:t>
      </w:r>
    </w:p>
    <w:p w14:paraId="685C756B" w14:textId="2269CF21" w:rsidR="00D846BA" w:rsidRPr="002022AD" w:rsidRDefault="00D846BA" w:rsidP="00D846BA">
      <w:pPr>
        <w:ind w:left="227" w:hangingChars="100" w:hanging="227"/>
      </w:pPr>
      <w:r w:rsidRPr="002022AD">
        <w:rPr>
          <w:rFonts w:hint="eastAsia"/>
        </w:rPr>
        <w:t>・発災後の迅速な緊急輸送道路の啓開に向け、関係機関との連携体制を構築する。</w:t>
      </w:r>
    </w:p>
    <w:p w14:paraId="503BF7B5" w14:textId="77777777" w:rsidR="00D846BA" w:rsidRPr="002022AD" w:rsidRDefault="00D846BA" w:rsidP="00D846BA">
      <w:pPr>
        <w:ind w:left="227" w:hangingChars="100" w:hanging="227"/>
      </w:pPr>
    </w:p>
    <w:p w14:paraId="3E117F6F" w14:textId="1B2AC59D" w:rsidR="00D846BA" w:rsidRPr="002022AD" w:rsidRDefault="00D846BA" w:rsidP="00D846BA">
      <w:pPr>
        <w:pStyle w:val="4"/>
      </w:pPr>
      <w:r w:rsidRPr="002022AD">
        <w:rPr>
          <w:rFonts w:hint="eastAsia"/>
        </w:rPr>
        <w:t>⑤　都市公園等の整備／『建設課、教育委員会事務局』（</w:t>
      </w:r>
      <w:r w:rsidRPr="002022AD">
        <w:t>1-1より再掲）</w:t>
      </w:r>
    </w:p>
    <w:p w14:paraId="40529EF0" w14:textId="77777777" w:rsidR="00D846BA" w:rsidRPr="002022AD" w:rsidRDefault="00D846BA" w:rsidP="00D846BA">
      <w:pPr>
        <w:ind w:left="227" w:hangingChars="100" w:hanging="227"/>
      </w:pPr>
      <w:r w:rsidRPr="002022AD">
        <w:rPr>
          <w:rFonts w:hint="eastAsia"/>
        </w:rPr>
        <w:t>・八幡山グラウンドについては、都市公園の位置づけを視野に拡張整備を検討する。</w:t>
      </w:r>
    </w:p>
    <w:p w14:paraId="41DC36D0" w14:textId="77777777" w:rsidR="00D846BA" w:rsidRPr="002022AD" w:rsidRDefault="00D846BA" w:rsidP="00D846BA">
      <w:pPr>
        <w:ind w:left="227" w:hangingChars="100" w:hanging="227"/>
      </w:pPr>
      <w:r w:rsidRPr="002022AD">
        <w:rPr>
          <w:rFonts w:hint="eastAsia"/>
        </w:rPr>
        <w:t>・自家用発電機や災害用トイレの整備など、都市公園の防災機能の強化に必要な対策を進める。</w:t>
      </w:r>
    </w:p>
    <w:p w14:paraId="382F9FE1" w14:textId="77777777" w:rsidR="00D846BA" w:rsidRPr="002022AD" w:rsidRDefault="00D846BA" w:rsidP="00D846BA">
      <w:pPr>
        <w:ind w:left="227" w:hangingChars="100" w:hanging="227"/>
      </w:pPr>
    </w:p>
    <w:p w14:paraId="16155E2C" w14:textId="666EE643" w:rsidR="00D846BA" w:rsidRPr="002022AD" w:rsidRDefault="00D846BA" w:rsidP="00D846BA">
      <w:pPr>
        <w:pStyle w:val="4"/>
      </w:pPr>
      <w:r w:rsidRPr="002022AD">
        <w:rPr>
          <w:rFonts w:hint="eastAsia"/>
        </w:rPr>
        <w:t>⑥　「道の駅」の防災拠点化／</w:t>
      </w:r>
      <w:r w:rsidR="005A36A0" w:rsidRPr="00DF3D27">
        <w:rPr>
          <w:rFonts w:hint="eastAsia"/>
          <w:color w:val="000000" w:themeColor="text1"/>
        </w:rPr>
        <w:t>『産業観光課、総務課』</w:t>
      </w:r>
      <w:r w:rsidRPr="002022AD">
        <w:rPr>
          <w:rFonts w:hint="eastAsia"/>
        </w:rPr>
        <w:t>（</w:t>
      </w:r>
      <w:r w:rsidRPr="002022AD">
        <w:t>2-1より再掲）</w:t>
      </w:r>
    </w:p>
    <w:p w14:paraId="4CCA72E2" w14:textId="77777777" w:rsidR="00D846BA" w:rsidRPr="002022AD" w:rsidRDefault="00D846BA" w:rsidP="00D846BA">
      <w:pPr>
        <w:ind w:left="227" w:hangingChars="100" w:hanging="227"/>
      </w:pPr>
      <w:r w:rsidRPr="002022AD">
        <w:rPr>
          <w:rFonts w:hint="eastAsia"/>
        </w:rPr>
        <w:t>・大規模災害発生時に支援物資の集積場所や支援活動の拠点等として利用できるよう、「道の駅」の防災拠点化を推進する。</w:t>
      </w:r>
    </w:p>
    <w:p w14:paraId="3ACF9C72" w14:textId="77777777" w:rsidR="00D846BA" w:rsidRPr="002022AD" w:rsidRDefault="00D846BA" w:rsidP="00D846BA">
      <w:pPr>
        <w:ind w:left="227" w:hangingChars="100" w:hanging="227"/>
      </w:pPr>
    </w:p>
    <w:p w14:paraId="49B196C2" w14:textId="2A43CDAD" w:rsidR="00D846BA" w:rsidRPr="002022AD" w:rsidRDefault="00D846BA" w:rsidP="00D846BA">
      <w:pPr>
        <w:pStyle w:val="4"/>
      </w:pPr>
      <w:r w:rsidRPr="002022AD">
        <w:rPr>
          <w:rFonts w:hint="eastAsia"/>
        </w:rPr>
        <w:lastRenderedPageBreak/>
        <w:t>⑦　ヘリコプターの運航確保／『総務課』（</w:t>
      </w:r>
      <w:r w:rsidRPr="002022AD">
        <w:t>2-1より再掲）</w:t>
      </w:r>
    </w:p>
    <w:p w14:paraId="3CF1660C" w14:textId="77777777" w:rsidR="00D846BA" w:rsidRPr="002022AD" w:rsidRDefault="00D846BA" w:rsidP="00D846BA">
      <w:pPr>
        <w:ind w:left="227" w:hangingChars="100" w:hanging="227"/>
      </w:pPr>
      <w:r w:rsidRPr="002022AD">
        <w:rPr>
          <w:rFonts w:hint="eastAsia"/>
        </w:rPr>
        <w:t>・ヘリコプターの機動力を活かした活動が必要となることから、引き続き県や関係機関等との合同訓練等の実施により、連携体制の充実・強化を図る。</w:t>
      </w:r>
    </w:p>
    <w:p w14:paraId="3E75BBE3" w14:textId="45B5BAF2" w:rsidR="00D40964" w:rsidRPr="002022AD" w:rsidRDefault="00D40964" w:rsidP="00690D6B">
      <w:pPr>
        <w:ind w:left="227" w:hangingChars="100" w:hanging="227"/>
      </w:pPr>
    </w:p>
    <w:p w14:paraId="67D1BAB1" w14:textId="049703C9" w:rsidR="00D40964" w:rsidRPr="002022AD" w:rsidRDefault="00D846BA" w:rsidP="00D846BA">
      <w:pPr>
        <w:pStyle w:val="3"/>
        <w:spacing w:after="87"/>
        <w:ind w:left="247" w:hanging="247"/>
      </w:pPr>
      <w:r w:rsidRPr="002022AD">
        <w:rPr>
          <w:rFonts w:hint="eastAsia"/>
        </w:rPr>
        <w:t>２－６　被災地における疾病・感染症等の大規模発生</w:t>
      </w:r>
    </w:p>
    <w:p w14:paraId="5F2EBC28" w14:textId="35B5871E" w:rsidR="00D846BA" w:rsidRPr="002022AD" w:rsidRDefault="00D846BA" w:rsidP="00D846BA">
      <w:pPr>
        <w:pStyle w:val="4"/>
      </w:pPr>
      <w:r w:rsidRPr="002022AD">
        <w:rPr>
          <w:rFonts w:hint="eastAsia"/>
        </w:rPr>
        <w:t>①　感染症対策／『健康子育て課、総務課』</w:t>
      </w:r>
    </w:p>
    <w:p w14:paraId="1EF53C80" w14:textId="77777777" w:rsidR="00D846BA" w:rsidRPr="002022AD" w:rsidRDefault="00D846BA" w:rsidP="00D846BA">
      <w:pPr>
        <w:ind w:left="227" w:hangingChars="100" w:hanging="227"/>
      </w:pPr>
      <w:r w:rsidRPr="002022AD">
        <w:rPr>
          <w:rFonts w:hint="eastAsia"/>
        </w:rPr>
        <w:t>・個別接種を推進し、接種率の向上に努めつつ、食中毒・結核・エイズなどの感染症について、関係機関と連携し迅速・適切な対応を図るとともに、正しい知識の普及啓発に努める。</w:t>
      </w:r>
    </w:p>
    <w:p w14:paraId="09AB0AC0" w14:textId="77777777" w:rsidR="00D846BA" w:rsidRPr="002022AD" w:rsidRDefault="00D846BA" w:rsidP="00D846BA">
      <w:pPr>
        <w:ind w:left="227" w:hangingChars="100" w:hanging="227"/>
      </w:pPr>
      <w:r w:rsidRPr="002022AD">
        <w:rPr>
          <w:rFonts w:hint="eastAsia"/>
        </w:rPr>
        <w:t>・県の指示その他必要に応じて、対象者及び期日、場所を指定して、渋川地区医師会の協力を得て臨時予防接種を実施する。</w:t>
      </w:r>
    </w:p>
    <w:p w14:paraId="01C81E14" w14:textId="77777777" w:rsidR="00D846BA" w:rsidRPr="002022AD" w:rsidRDefault="00D846BA" w:rsidP="00D846BA">
      <w:pPr>
        <w:ind w:left="227" w:hangingChars="100" w:hanging="227"/>
      </w:pPr>
      <w:r w:rsidRPr="002022AD">
        <w:rPr>
          <w:rFonts w:hint="eastAsia"/>
        </w:rPr>
        <w:t>・避難所を開設したときは、施設管理責任者、県（保健予防課）又は渋川保健福祉事務所の指導及び協力を得て、避難所の防疫措置を実施し、防疫指導の徹底を図る。</w:t>
      </w:r>
    </w:p>
    <w:p w14:paraId="5A7D1271" w14:textId="77777777" w:rsidR="00D846BA" w:rsidRPr="002022AD" w:rsidRDefault="00D846BA" w:rsidP="00D846BA">
      <w:pPr>
        <w:ind w:left="227" w:hangingChars="100" w:hanging="227"/>
      </w:pPr>
      <w:r w:rsidRPr="002022AD">
        <w:rPr>
          <w:rFonts w:hint="eastAsia"/>
        </w:rPr>
        <w:t>・避難所など、平常時と異なる衛生環境下での衛生状況の悪化を防ぐため、避難所における飲料水の安全確保、室内環境の調査・助言・指導、トイレやごみ保管場所の適正管理などを実施するための体制整備を図る。</w:t>
      </w:r>
    </w:p>
    <w:p w14:paraId="0B394F5F" w14:textId="77777777" w:rsidR="00D846BA" w:rsidRPr="002022AD" w:rsidRDefault="00D846BA" w:rsidP="00D846BA">
      <w:pPr>
        <w:ind w:left="227" w:hangingChars="100" w:hanging="227"/>
      </w:pPr>
      <w:r w:rsidRPr="002022AD">
        <w:rPr>
          <w:rFonts w:hint="eastAsia"/>
        </w:rPr>
        <w:t>・感染症の集団発生により、医療救護班や医療機関に患者が過度に集中しないよう、避難所を中心として感染症対策（発生予防・拡大防止等）を実施するとともに、研修会や訓練などを通じ、保健活動、疫学調査、医療救護などとの連携体制を構築する。</w:t>
      </w:r>
    </w:p>
    <w:p w14:paraId="30A6AC94" w14:textId="77777777" w:rsidR="00D846BA" w:rsidRPr="002022AD" w:rsidRDefault="00D846BA" w:rsidP="00D846BA">
      <w:pPr>
        <w:ind w:left="227" w:hangingChars="100" w:hanging="227"/>
      </w:pPr>
    </w:p>
    <w:p w14:paraId="05378508" w14:textId="68B8720F" w:rsidR="00D846BA" w:rsidRPr="002022AD" w:rsidRDefault="00D846BA" w:rsidP="00D846BA">
      <w:pPr>
        <w:pStyle w:val="4"/>
      </w:pPr>
      <w:r w:rsidRPr="002022AD">
        <w:rPr>
          <w:rFonts w:hint="eastAsia"/>
        </w:rPr>
        <w:t>②　家畜防疫／『産業観光課』</w:t>
      </w:r>
    </w:p>
    <w:p w14:paraId="3DF74086" w14:textId="77777777" w:rsidR="00D846BA" w:rsidRPr="002022AD" w:rsidRDefault="00D846BA" w:rsidP="00D846BA">
      <w:pPr>
        <w:ind w:left="227" w:hangingChars="100" w:hanging="227"/>
      </w:pPr>
      <w:r w:rsidRPr="002022AD">
        <w:rPr>
          <w:rFonts w:hint="eastAsia"/>
        </w:rPr>
        <w:t>・大規模な災害発生により、多数の家畜が死亡して死体が放置された場合、家畜の伝染病がまん延する可能性があるため、多数の死亡家畜死体処理措置の体制を整備する。</w:t>
      </w:r>
    </w:p>
    <w:p w14:paraId="51732C7F" w14:textId="77777777" w:rsidR="00D846BA" w:rsidRPr="002022AD" w:rsidRDefault="00D846BA" w:rsidP="00D846BA">
      <w:pPr>
        <w:ind w:left="227" w:hangingChars="100" w:hanging="227"/>
      </w:pPr>
    </w:p>
    <w:p w14:paraId="4A7ED97B" w14:textId="387EEF24" w:rsidR="00D846BA" w:rsidRPr="002022AD" w:rsidRDefault="00D846BA" w:rsidP="00D846BA">
      <w:pPr>
        <w:pStyle w:val="4"/>
      </w:pPr>
      <w:r w:rsidRPr="002022AD">
        <w:rPr>
          <w:rFonts w:hint="eastAsia"/>
        </w:rPr>
        <w:t>③　汚水処理施設の耐震化・老朽化対策／『上下水道課』</w:t>
      </w:r>
    </w:p>
    <w:p w14:paraId="7F6A1940" w14:textId="77777777" w:rsidR="00D846BA" w:rsidRPr="002022AD" w:rsidRDefault="00D846BA" w:rsidP="00D846BA">
      <w:pPr>
        <w:ind w:left="227" w:hangingChars="100" w:hanging="227"/>
      </w:pPr>
      <w:r w:rsidRPr="002022AD">
        <w:rPr>
          <w:rFonts w:hint="eastAsia"/>
        </w:rPr>
        <w:t>・公共下水道と農業集落排水施設の計画区域内については、計画的な施設整備・維持管理を行い、整備完了後は、下水道管への接続とトイレの水洗化を促進する。</w:t>
      </w:r>
    </w:p>
    <w:p w14:paraId="245796BA" w14:textId="77777777" w:rsidR="00D846BA" w:rsidRPr="002022AD" w:rsidRDefault="00D846BA" w:rsidP="00D846BA">
      <w:pPr>
        <w:ind w:left="227" w:hangingChars="100" w:hanging="227"/>
      </w:pPr>
      <w:r w:rsidRPr="002022AD">
        <w:rPr>
          <w:rFonts w:hint="eastAsia"/>
        </w:rPr>
        <w:t>・公共下水道と農業集落排水の計画区域外では、合併処理浄化槽の設置と適正な維持管理を促進する。</w:t>
      </w:r>
    </w:p>
    <w:p w14:paraId="500DC8F4" w14:textId="77777777" w:rsidR="00D846BA" w:rsidRPr="002022AD" w:rsidRDefault="00D846BA" w:rsidP="00D846BA">
      <w:pPr>
        <w:ind w:left="227" w:hangingChars="100" w:hanging="227"/>
      </w:pPr>
      <w:r w:rsidRPr="002022AD">
        <w:rPr>
          <w:rFonts w:hint="eastAsia"/>
        </w:rPr>
        <w:t>・定期的な公共下水道区域の全体計画、事業計画の見直しを行う。また、農業集落排水区域は公共下水道へ統合することにより、処理施設の廃止・除却を進める。</w:t>
      </w:r>
    </w:p>
    <w:p w14:paraId="3BE31C98" w14:textId="24ABFB61" w:rsidR="00D846BA" w:rsidRPr="002022AD" w:rsidRDefault="00D846BA" w:rsidP="00D846BA">
      <w:pPr>
        <w:ind w:left="227" w:hangingChars="100" w:hanging="227"/>
      </w:pPr>
    </w:p>
    <w:p w14:paraId="12CCD8E6" w14:textId="3275B4D0" w:rsidR="00D846BA" w:rsidRPr="002022AD" w:rsidRDefault="00D846BA" w:rsidP="00D846BA">
      <w:pPr>
        <w:pStyle w:val="4"/>
      </w:pPr>
      <w:r w:rsidRPr="002022AD">
        <w:rPr>
          <w:rFonts w:hint="eastAsia"/>
        </w:rPr>
        <w:t>④　事業継続計画（下水道ＢＣＰ）の策定・見直し、更新／『上下水道課』</w:t>
      </w:r>
    </w:p>
    <w:p w14:paraId="72606C71" w14:textId="57A9B5B0" w:rsidR="00D40964" w:rsidRPr="002022AD" w:rsidRDefault="00D846BA" w:rsidP="00D846BA">
      <w:pPr>
        <w:ind w:left="227" w:hangingChars="100" w:hanging="227"/>
      </w:pPr>
      <w:r w:rsidRPr="002022AD">
        <w:rPr>
          <w:rFonts w:hint="eastAsia"/>
        </w:rPr>
        <w:t>・大規模地震時等においても迅速かつ可能な限り高いレベルで下水道機能の維持、回復が可能となるような下水道ＢＣＰの策定、また、台風やゲリラ豪雨などの水害による施設浸水対策等を含むＢＣＰの見直しを行う。</w:t>
      </w:r>
    </w:p>
    <w:p w14:paraId="09115F4F" w14:textId="77777777" w:rsidR="00C41957" w:rsidRPr="002022AD" w:rsidRDefault="00C41957" w:rsidP="00690D6B">
      <w:pPr>
        <w:ind w:left="227" w:hangingChars="100" w:hanging="227"/>
      </w:pPr>
    </w:p>
    <w:p w14:paraId="6CCA32AE" w14:textId="6B49BF08" w:rsidR="00D40964" w:rsidRPr="002022AD" w:rsidRDefault="00E867A5" w:rsidP="00C41957">
      <w:pPr>
        <w:pStyle w:val="3"/>
        <w:spacing w:after="87"/>
        <w:ind w:left="247" w:hanging="247"/>
      </w:pPr>
      <w:r w:rsidRPr="002022AD">
        <w:rPr>
          <w:rFonts w:hint="eastAsia"/>
        </w:rPr>
        <w:t>２－７　劣悪な避難生活環境、不十分な健康管理による多数の被災者の健康状態の悪化、死者の発生</w:t>
      </w:r>
    </w:p>
    <w:p w14:paraId="436ED5E6" w14:textId="7A21C66E" w:rsidR="005E2D0B" w:rsidRPr="002022AD" w:rsidRDefault="005E2D0B" w:rsidP="005E2D0B">
      <w:pPr>
        <w:pStyle w:val="4"/>
      </w:pPr>
      <w:r w:rsidRPr="002022AD">
        <w:rPr>
          <w:rFonts w:hint="eastAsia"/>
        </w:rPr>
        <w:lastRenderedPageBreak/>
        <w:t>①　指定避難所及び福祉避難所の機能充実／『総務課』</w:t>
      </w:r>
    </w:p>
    <w:p w14:paraId="0E10BC4A" w14:textId="77777777" w:rsidR="005E2D0B" w:rsidRDefault="005E2D0B" w:rsidP="005E2D0B">
      <w:pPr>
        <w:ind w:left="227" w:hangingChars="100" w:hanging="227"/>
      </w:pPr>
      <w:r>
        <w:rPr>
          <w:rFonts w:hint="eastAsia"/>
        </w:rPr>
        <w:t>・指定避難所及び福祉避難所における避難生活の質（ＱＯＬ）の確保が図られるよう、各施設の長寿命化対策や施設設備の改善等と連携し、各避難所の機能充実などを推進する。</w:t>
      </w:r>
    </w:p>
    <w:p w14:paraId="33140D4B" w14:textId="77777777" w:rsidR="005E2D0B" w:rsidRDefault="005E2D0B" w:rsidP="005E2D0B">
      <w:pPr>
        <w:ind w:left="227" w:hangingChars="100" w:hanging="227"/>
      </w:pPr>
    </w:p>
    <w:p w14:paraId="2077FA57" w14:textId="3ADEDB75" w:rsidR="005E2D0B" w:rsidRDefault="005E2D0B" w:rsidP="005E2D0B">
      <w:pPr>
        <w:pStyle w:val="4"/>
      </w:pPr>
      <w:r>
        <w:rPr>
          <w:rFonts w:hint="eastAsia"/>
        </w:rPr>
        <w:t>②　健康管理等に関する情報提供体制の充実／『健康子育て課、介護福祉課』</w:t>
      </w:r>
    </w:p>
    <w:p w14:paraId="35CBA2DD" w14:textId="77777777" w:rsidR="005E2D0B" w:rsidRDefault="005E2D0B" w:rsidP="005E2D0B">
      <w:pPr>
        <w:ind w:left="227" w:hangingChars="100" w:hanging="227"/>
      </w:pPr>
      <w:r>
        <w:rPr>
          <w:rFonts w:hint="eastAsia"/>
        </w:rPr>
        <w:t>・災害時における健康の維持管理に関して、事前準備や災害時に心がけておくべき事項等について、平常時から情報提供などに努める。</w:t>
      </w:r>
    </w:p>
    <w:p w14:paraId="6033C828" w14:textId="77777777" w:rsidR="005E2D0B" w:rsidRDefault="005E2D0B" w:rsidP="005E2D0B">
      <w:pPr>
        <w:ind w:left="227" w:hangingChars="100" w:hanging="227"/>
      </w:pPr>
    </w:p>
    <w:p w14:paraId="3BF1248B" w14:textId="23A9AC79" w:rsidR="005E2D0B" w:rsidRDefault="005E2D0B" w:rsidP="005E2D0B">
      <w:pPr>
        <w:pStyle w:val="4"/>
      </w:pPr>
      <w:r>
        <w:rPr>
          <w:rFonts w:hint="eastAsia"/>
        </w:rPr>
        <w:t>③　被災地での衛生環境保全体制等の充実／『健康子育て課、介護福祉課』</w:t>
      </w:r>
    </w:p>
    <w:p w14:paraId="2D13AB42" w14:textId="77777777" w:rsidR="005E2D0B" w:rsidRDefault="005E2D0B" w:rsidP="005E2D0B">
      <w:pPr>
        <w:ind w:left="227" w:hangingChars="100" w:hanging="227"/>
      </w:pPr>
      <w:r>
        <w:rPr>
          <w:rFonts w:hint="eastAsia"/>
        </w:rPr>
        <w:t>・感染症等に関する基礎知識の普及・啓発などとともに、被災地や避難所等での感染症及び衛生対策を実施するための体制や施設設備等の充実などを図る。</w:t>
      </w:r>
    </w:p>
    <w:p w14:paraId="43E307CE" w14:textId="07327B4A" w:rsidR="00D40964" w:rsidRPr="005E2D0B" w:rsidRDefault="00D40964" w:rsidP="00690D6B">
      <w:pPr>
        <w:ind w:left="227" w:hangingChars="100" w:hanging="227"/>
      </w:pPr>
    </w:p>
    <w:p w14:paraId="36B07038" w14:textId="2898ED5B" w:rsidR="00E867A5" w:rsidRDefault="005E2D0B" w:rsidP="005E2D0B">
      <w:pPr>
        <w:pStyle w:val="2"/>
      </w:pPr>
      <w:bookmarkStart w:id="122" w:name="_Toc76723157"/>
      <w:r>
        <w:rPr>
          <w:rFonts w:hint="eastAsia"/>
        </w:rPr>
        <w:t xml:space="preserve">３　</w:t>
      </w:r>
      <w:r w:rsidRPr="005E2D0B">
        <w:rPr>
          <w:rFonts w:hint="eastAsia"/>
        </w:rPr>
        <w:t>必要不可欠な行政機能は確保する</w:t>
      </w:r>
      <w:bookmarkEnd w:id="122"/>
    </w:p>
    <w:p w14:paraId="5A124B72" w14:textId="600DFA7D" w:rsidR="00E867A5" w:rsidRDefault="005E2D0B" w:rsidP="005E2D0B">
      <w:pPr>
        <w:pStyle w:val="3"/>
        <w:spacing w:after="87"/>
        <w:ind w:left="247" w:hanging="247"/>
      </w:pPr>
      <w:r>
        <w:rPr>
          <w:rFonts w:hint="eastAsia"/>
        </w:rPr>
        <w:t xml:space="preserve">３－１　</w:t>
      </w:r>
      <w:r w:rsidRPr="005E2D0B">
        <w:rPr>
          <w:rFonts w:hint="eastAsia"/>
        </w:rPr>
        <w:t>町職員・施設等の被災による行政機能の大幅な低下</w:t>
      </w:r>
    </w:p>
    <w:p w14:paraId="11A64BBD" w14:textId="717311FC" w:rsidR="00241997" w:rsidRDefault="00241997" w:rsidP="00241997">
      <w:pPr>
        <w:pStyle w:val="4"/>
      </w:pPr>
      <w:r>
        <w:rPr>
          <w:rFonts w:hint="eastAsia"/>
        </w:rPr>
        <w:t>①　業務継続計画の継続的な見直し／『総務課』</w:t>
      </w:r>
    </w:p>
    <w:p w14:paraId="33B43B19" w14:textId="77777777" w:rsidR="00241997" w:rsidRDefault="00241997" w:rsidP="00241997">
      <w:pPr>
        <w:ind w:left="227" w:hangingChars="100" w:hanging="227"/>
      </w:pPr>
      <w:r>
        <w:rPr>
          <w:rFonts w:hint="eastAsia"/>
        </w:rPr>
        <w:t>・大規模自然災害発生時においても、必要な機能を維持するため、吉岡町業務継続計画を定期的かつ継続的に見直し、実効性の向上を図る。</w:t>
      </w:r>
    </w:p>
    <w:p w14:paraId="10AB3F02" w14:textId="77777777" w:rsidR="00241997" w:rsidRDefault="00241997" w:rsidP="00241997">
      <w:pPr>
        <w:ind w:left="227" w:hangingChars="100" w:hanging="227"/>
      </w:pPr>
    </w:p>
    <w:p w14:paraId="149CF21E" w14:textId="21418A36" w:rsidR="00241997" w:rsidRDefault="00241997" w:rsidP="00241997">
      <w:pPr>
        <w:pStyle w:val="4"/>
      </w:pPr>
      <w:r>
        <w:rPr>
          <w:rFonts w:hint="eastAsia"/>
        </w:rPr>
        <w:t>②　庁舎等の耐震化／</w:t>
      </w:r>
      <w:r w:rsidR="00DE2BE5" w:rsidRPr="00DE2BE5">
        <w:rPr>
          <w:rFonts w:hint="eastAsia"/>
        </w:rPr>
        <w:t>『</w:t>
      </w:r>
      <w:r w:rsidR="00DE2BE5" w:rsidRPr="00DF3D27">
        <w:rPr>
          <w:rFonts w:hint="eastAsia"/>
          <w:color w:val="000000" w:themeColor="text1"/>
        </w:rPr>
        <w:t>企画財政課、</w:t>
      </w:r>
      <w:r w:rsidR="00DE2BE5" w:rsidRPr="00DE2BE5">
        <w:rPr>
          <w:rFonts w:hint="eastAsia"/>
        </w:rPr>
        <w:t>建設課』</w:t>
      </w:r>
    </w:p>
    <w:p w14:paraId="640119D3" w14:textId="77777777" w:rsidR="00241997" w:rsidRDefault="00241997" w:rsidP="00241997">
      <w:pPr>
        <w:ind w:left="227" w:hangingChars="100" w:hanging="227"/>
      </w:pPr>
      <w:r>
        <w:rPr>
          <w:rFonts w:hint="eastAsia"/>
        </w:rPr>
        <w:t>・庁舎等の電気設備、通信、給排水設備（水道・トイレ等）、空調設備等の機能確保について検討を行う。</w:t>
      </w:r>
    </w:p>
    <w:p w14:paraId="1B5B2295" w14:textId="77777777" w:rsidR="00241997" w:rsidRDefault="00241997" w:rsidP="00241997">
      <w:pPr>
        <w:ind w:left="227" w:hangingChars="100" w:hanging="227"/>
      </w:pPr>
    </w:p>
    <w:p w14:paraId="124A7E88" w14:textId="3110AC37" w:rsidR="00241997" w:rsidRDefault="00241997" w:rsidP="00241997">
      <w:pPr>
        <w:pStyle w:val="4"/>
      </w:pPr>
      <w:r>
        <w:rPr>
          <w:rFonts w:hint="eastAsia"/>
        </w:rPr>
        <w:t>③　公共施設等の効果的・効率的な管理運営／『関係各課』</w:t>
      </w:r>
    </w:p>
    <w:p w14:paraId="4EE4D70F" w14:textId="77777777" w:rsidR="00241997" w:rsidRDefault="00241997" w:rsidP="00241997">
      <w:pPr>
        <w:ind w:left="227" w:hangingChars="100" w:hanging="227"/>
      </w:pPr>
      <w:r>
        <w:rPr>
          <w:rFonts w:hint="eastAsia"/>
        </w:rPr>
        <w:t>・町の施設の状況について、維持、保全ではなく、人口動態や住民ニーズなどを十分に検証した上で、効率的な維持管理や保有量の最適化等を図る。</w:t>
      </w:r>
    </w:p>
    <w:p w14:paraId="3C1B485F" w14:textId="28CB46E0" w:rsidR="00241997" w:rsidRDefault="00241997" w:rsidP="00241997">
      <w:pPr>
        <w:ind w:left="227" w:hangingChars="100" w:hanging="227"/>
      </w:pPr>
    </w:p>
    <w:p w14:paraId="7DB429E4" w14:textId="7044D2EB" w:rsidR="00241997" w:rsidRDefault="00241997" w:rsidP="00241997">
      <w:pPr>
        <w:pStyle w:val="4"/>
      </w:pPr>
      <w:r>
        <w:rPr>
          <w:rFonts w:hint="eastAsia"/>
        </w:rPr>
        <w:t>④　緊急輸送道路等の確保／『建設課』（</w:t>
      </w:r>
      <w:r>
        <w:t>1-1より再掲）</w:t>
      </w:r>
    </w:p>
    <w:p w14:paraId="03B817AD" w14:textId="77777777" w:rsidR="00241997" w:rsidRDefault="00241997" w:rsidP="00241997">
      <w:pPr>
        <w:ind w:left="227" w:hangingChars="100" w:hanging="227"/>
      </w:pPr>
      <w:r>
        <w:rPr>
          <w:rFonts w:hint="eastAsia"/>
        </w:rPr>
        <w:t>・救助・救急活動や緊急物資の輸送等を円滑かつ迅速に行うとともに、災害時の避難路を確保するため、関係機関と連携して、緊急輸送道路や地域を結ぶ生活幹線道路等の無電柱化、落石等危険箇所の防災対策、狭あい区間の解消、橋梁の耐震化、舗装修繕、路面下空洞対策、交差点の拡幅、代替道路の整備、歩道新設・再整備、鉄道の高架化（連続立体交差事業等）、洪水・土砂災害・雪害対策等により緊急輸送道路・避難路等を確保する。また、高速交通網も活用した災害に強い道路ネットワークを構築する。</w:t>
      </w:r>
    </w:p>
    <w:p w14:paraId="48710776" w14:textId="77777777" w:rsidR="00241997" w:rsidRDefault="00241997" w:rsidP="00241997">
      <w:pPr>
        <w:ind w:left="227" w:hangingChars="100" w:hanging="227"/>
      </w:pPr>
      <w:r>
        <w:rPr>
          <w:rFonts w:hint="eastAsia"/>
        </w:rPr>
        <w:t>・発災後の迅速な緊急輸送道路の啓開に向け、関係機関との連携体制を構築する。</w:t>
      </w:r>
    </w:p>
    <w:p w14:paraId="33381BE0" w14:textId="77777777" w:rsidR="00241997" w:rsidRDefault="00241997" w:rsidP="00241997">
      <w:pPr>
        <w:ind w:left="227" w:hangingChars="100" w:hanging="227"/>
      </w:pPr>
    </w:p>
    <w:p w14:paraId="0A922A55" w14:textId="368070A5" w:rsidR="00241997" w:rsidRDefault="00241997" w:rsidP="00241997">
      <w:pPr>
        <w:pStyle w:val="4"/>
      </w:pPr>
      <w:r>
        <w:rPr>
          <w:rFonts w:hint="eastAsia"/>
        </w:rPr>
        <w:t>⑤　大規模災害時における広域連携／『総務課』（</w:t>
      </w:r>
      <w:r>
        <w:t>2-1より再掲）</w:t>
      </w:r>
    </w:p>
    <w:p w14:paraId="246EBD12" w14:textId="77777777" w:rsidR="00241997" w:rsidRDefault="00241997" w:rsidP="00241997">
      <w:pPr>
        <w:ind w:left="227" w:hangingChars="100" w:hanging="227"/>
      </w:pPr>
      <w:r>
        <w:rPr>
          <w:rFonts w:hint="eastAsia"/>
        </w:rPr>
        <w:t>・大規模災害時における迅速かつ円滑な応急体制の確立のため、遠方の市町村との協定締結も検討する。</w:t>
      </w:r>
    </w:p>
    <w:p w14:paraId="47582C3D" w14:textId="77777777" w:rsidR="00241997" w:rsidRPr="002022AD" w:rsidRDefault="00241997" w:rsidP="00241997">
      <w:pPr>
        <w:ind w:left="227" w:hangingChars="100" w:hanging="227"/>
      </w:pPr>
      <w:r w:rsidRPr="002022AD">
        <w:rPr>
          <w:rFonts w:hint="eastAsia"/>
        </w:rPr>
        <w:lastRenderedPageBreak/>
        <w:t>・広域連携による応援を受ける際の具体的な方針などを明示した受援計画を策定する。</w:t>
      </w:r>
    </w:p>
    <w:p w14:paraId="244F9C60" w14:textId="77777777" w:rsidR="00241997" w:rsidRPr="002022AD" w:rsidRDefault="00241997" w:rsidP="00241997">
      <w:pPr>
        <w:ind w:left="227" w:hangingChars="100" w:hanging="227"/>
      </w:pPr>
      <w:r w:rsidRPr="002022AD">
        <w:rPr>
          <w:rFonts w:hint="eastAsia"/>
        </w:rPr>
        <w:t>・輸送施設（道路、ヘリポート等）及び拠点（公園等における集積や配分スペース）が必要不可欠となるため、災害時の輸送拠点として利用可能な施設について、ヘリポートの位置を考慮しつつ確保する。</w:t>
      </w:r>
    </w:p>
    <w:p w14:paraId="1814C3CB" w14:textId="6FA7FC97" w:rsidR="00E867A5" w:rsidRPr="002022AD" w:rsidRDefault="00E867A5" w:rsidP="00690D6B">
      <w:pPr>
        <w:ind w:left="227" w:hangingChars="100" w:hanging="227"/>
      </w:pPr>
    </w:p>
    <w:p w14:paraId="074070B2" w14:textId="230AFBD5" w:rsidR="00241997" w:rsidRPr="002022AD" w:rsidRDefault="00241997" w:rsidP="00241997">
      <w:pPr>
        <w:pStyle w:val="2"/>
      </w:pPr>
      <w:bookmarkStart w:id="123" w:name="_Toc76723158"/>
      <w:r w:rsidRPr="002022AD">
        <w:rPr>
          <w:rFonts w:hint="eastAsia"/>
        </w:rPr>
        <w:t xml:space="preserve">４　</w:t>
      </w:r>
      <w:r w:rsidRPr="002022AD">
        <w:t>必要不可欠な情報通信機能・情報サービスは確保する</w:t>
      </w:r>
      <w:bookmarkEnd w:id="123"/>
    </w:p>
    <w:p w14:paraId="1A920F64" w14:textId="4E3009FF" w:rsidR="00E867A5" w:rsidRPr="002022AD" w:rsidRDefault="00241997" w:rsidP="00241997">
      <w:pPr>
        <w:pStyle w:val="3"/>
        <w:spacing w:after="87"/>
        <w:ind w:left="247" w:hanging="247"/>
      </w:pPr>
      <w:r w:rsidRPr="002022AD">
        <w:rPr>
          <w:rFonts w:hint="eastAsia"/>
        </w:rPr>
        <w:t>４－１</w:t>
      </w:r>
      <w:r w:rsidRPr="002022AD">
        <w:tab/>
        <w:t>防災・災害対応に必要な通信インフラの麻痺・機能停止</w:t>
      </w:r>
    </w:p>
    <w:p w14:paraId="43DF9670" w14:textId="615AFFD4" w:rsidR="000E6C93" w:rsidRPr="002022AD" w:rsidRDefault="000E6C93" w:rsidP="000E6C93">
      <w:pPr>
        <w:pStyle w:val="4"/>
      </w:pPr>
      <w:r w:rsidRPr="002022AD">
        <w:rPr>
          <w:rFonts w:hint="eastAsia"/>
        </w:rPr>
        <w:t>①　通信機器の充実と発信手段の多様化／『総務課、企画財政課』</w:t>
      </w:r>
    </w:p>
    <w:p w14:paraId="739B282B" w14:textId="77777777" w:rsidR="000E6C93" w:rsidRPr="002022AD" w:rsidRDefault="000E6C93" w:rsidP="000E6C93">
      <w:pPr>
        <w:ind w:left="227" w:hangingChars="100" w:hanging="227"/>
      </w:pPr>
      <w:r w:rsidRPr="002022AD">
        <w:rPr>
          <w:rFonts w:hint="eastAsia"/>
        </w:rPr>
        <w:t>・激甚災害等による施設被災を考慮し、通信施設の複数化に向けて、サブセンターの設置、防災行政無線の複数系統化等や代替通信施設の整備などを図る。</w:t>
      </w:r>
    </w:p>
    <w:p w14:paraId="2260DF87" w14:textId="04931BE4" w:rsidR="000E6C93" w:rsidRPr="002022AD" w:rsidRDefault="000E6C93" w:rsidP="000E6C93">
      <w:pPr>
        <w:ind w:left="227" w:hangingChars="100" w:hanging="227"/>
      </w:pPr>
    </w:p>
    <w:p w14:paraId="796BF2B7" w14:textId="13DD2A92" w:rsidR="000E6C93" w:rsidRPr="002022AD" w:rsidRDefault="000E6C93" w:rsidP="000E6C93">
      <w:pPr>
        <w:pStyle w:val="4"/>
      </w:pPr>
      <w:r w:rsidRPr="002022AD">
        <w:rPr>
          <w:rFonts w:hint="eastAsia"/>
        </w:rPr>
        <w:t>②　長期電源途絶時における情報通信システムの機能維持／『総務課』</w:t>
      </w:r>
    </w:p>
    <w:p w14:paraId="3D4B4AEB" w14:textId="77777777" w:rsidR="000E6C93" w:rsidRPr="002022AD" w:rsidRDefault="000E6C93" w:rsidP="000E6C93">
      <w:pPr>
        <w:ind w:left="227" w:hangingChars="100" w:hanging="227"/>
      </w:pPr>
      <w:r w:rsidRPr="002022AD">
        <w:rPr>
          <w:rFonts w:hint="eastAsia"/>
        </w:rPr>
        <w:t>・本庁舎等は、対策本部機能や情報システムなど災害発生時の業務継続に必要な機能を維持することができる非常用発電機の設置及び連続運転が可能な方式の採用又は必要な準備に向けた検討を行う。</w:t>
      </w:r>
    </w:p>
    <w:p w14:paraId="615B48F7" w14:textId="77777777" w:rsidR="000E6C93" w:rsidRPr="002022AD" w:rsidRDefault="000E6C93" w:rsidP="000E6C93">
      <w:pPr>
        <w:ind w:left="227" w:hangingChars="100" w:hanging="227"/>
      </w:pPr>
      <w:r w:rsidRPr="002022AD">
        <w:rPr>
          <w:rFonts w:hint="eastAsia"/>
        </w:rPr>
        <w:t>・避難所においては、非常用電源や防災行政無線の整備に努める。</w:t>
      </w:r>
    </w:p>
    <w:p w14:paraId="709A5CE5" w14:textId="77777777" w:rsidR="000E6C93" w:rsidRPr="002022AD" w:rsidRDefault="000E6C93" w:rsidP="000E6C93">
      <w:pPr>
        <w:ind w:left="227" w:hangingChars="100" w:hanging="227"/>
      </w:pPr>
      <w:r w:rsidRPr="002022AD">
        <w:rPr>
          <w:rFonts w:hint="eastAsia"/>
        </w:rPr>
        <w:t>・庁舎等の非常電源設備の燃料の確保については、平常時より備蓄に努めると共に、関係事業者及び関係団体等との協定締結、防災訓練等を通じた協力関係の強化を図り、災害時での円滑な応援・協力体制を確立しておく。</w:t>
      </w:r>
    </w:p>
    <w:p w14:paraId="722613D1" w14:textId="39D32EA4" w:rsidR="00E867A5" w:rsidRPr="002022AD" w:rsidRDefault="00E867A5" w:rsidP="00690D6B">
      <w:pPr>
        <w:ind w:left="227" w:hangingChars="100" w:hanging="227"/>
      </w:pPr>
    </w:p>
    <w:p w14:paraId="75B10AD6" w14:textId="519E48EA" w:rsidR="00E867A5" w:rsidRPr="002022AD" w:rsidRDefault="000E6C93" w:rsidP="000E6C93">
      <w:pPr>
        <w:pStyle w:val="3"/>
        <w:spacing w:after="87"/>
        <w:ind w:left="247" w:hanging="247"/>
      </w:pPr>
      <w:r w:rsidRPr="002022AD">
        <w:rPr>
          <w:rFonts w:hint="eastAsia"/>
        </w:rPr>
        <w:t>４－２　災害時に活用する情報サービスが機能停止し、情報の収集・伝達ができず、避難行動や救助・支援が遅れる事態</w:t>
      </w:r>
    </w:p>
    <w:p w14:paraId="62017C6F" w14:textId="3A4B3079" w:rsidR="00EC33CD" w:rsidRPr="002022AD" w:rsidRDefault="00EC33CD" w:rsidP="00EC33CD">
      <w:pPr>
        <w:pStyle w:val="4"/>
      </w:pPr>
      <w:r w:rsidRPr="002022AD">
        <w:rPr>
          <w:rFonts w:hint="eastAsia"/>
        </w:rPr>
        <w:t>①　住民等への情報伝達／『総務課』</w:t>
      </w:r>
    </w:p>
    <w:p w14:paraId="6E0FAC6D" w14:textId="77777777" w:rsidR="00EC33CD" w:rsidRPr="002022AD" w:rsidRDefault="00EC33CD" w:rsidP="00EC33CD">
      <w:pPr>
        <w:ind w:left="227" w:hangingChars="100" w:hanging="227"/>
      </w:pPr>
      <w:r w:rsidRPr="002022AD">
        <w:rPr>
          <w:rFonts w:hint="eastAsia"/>
        </w:rPr>
        <w:t>・住民等へ迅速かつ確実に災害情報を伝達するため、町防災行政無線のデジタル化（令和４年度に全体完成予定）、Ｌアラート（災害情報共有システム）の適切な運用、ホームページ、ＳＮＳ（</w:t>
      </w:r>
      <w:r w:rsidRPr="002022AD">
        <w:t>LINE、Facebook、Twitter等）など、情報発信の多様化を図る。</w:t>
      </w:r>
    </w:p>
    <w:p w14:paraId="6A56C655" w14:textId="77777777" w:rsidR="00EC33CD" w:rsidRPr="002022AD" w:rsidRDefault="00EC33CD" w:rsidP="00EC33CD">
      <w:pPr>
        <w:ind w:left="227" w:hangingChars="100" w:hanging="227"/>
      </w:pPr>
    </w:p>
    <w:p w14:paraId="1E03AB15" w14:textId="22C7077E" w:rsidR="00EC33CD" w:rsidRPr="002022AD" w:rsidRDefault="00EC33CD" w:rsidP="00EC33CD">
      <w:pPr>
        <w:pStyle w:val="4"/>
      </w:pPr>
      <w:r w:rsidRPr="002022AD">
        <w:rPr>
          <w:rFonts w:hint="eastAsia"/>
        </w:rPr>
        <w:t>②　山地防災情報の周知／『産業観光課』</w:t>
      </w:r>
    </w:p>
    <w:p w14:paraId="0DC7164E" w14:textId="77777777" w:rsidR="00EC33CD" w:rsidRPr="002022AD" w:rsidRDefault="00EC33CD" w:rsidP="00EC33CD">
      <w:pPr>
        <w:ind w:left="227" w:hangingChars="100" w:hanging="227"/>
      </w:pPr>
      <w:r w:rsidRPr="002022AD">
        <w:rPr>
          <w:rFonts w:hint="eastAsia"/>
        </w:rPr>
        <w:t>・地域住民の適時・適切な避難行動を支援するため、山地災害危険地区の周知とともに、県による山地防災情報の周知にも取り組む。</w:t>
      </w:r>
    </w:p>
    <w:p w14:paraId="29AF615D" w14:textId="77777777" w:rsidR="00EC33CD" w:rsidRPr="002022AD" w:rsidRDefault="00EC33CD" w:rsidP="00EC33CD">
      <w:pPr>
        <w:ind w:left="227" w:hangingChars="100" w:hanging="227"/>
      </w:pPr>
    </w:p>
    <w:p w14:paraId="4836FB03" w14:textId="64F99AA7" w:rsidR="00EC33CD" w:rsidRPr="002022AD" w:rsidRDefault="00EC33CD" w:rsidP="00EC33CD">
      <w:pPr>
        <w:pStyle w:val="4"/>
      </w:pPr>
      <w:r w:rsidRPr="002022AD">
        <w:rPr>
          <w:rFonts w:hint="eastAsia"/>
        </w:rPr>
        <w:t>③　防災情報の迅速な提供／『総務課』</w:t>
      </w:r>
    </w:p>
    <w:p w14:paraId="00486DD9" w14:textId="77777777" w:rsidR="00EC33CD" w:rsidRDefault="00EC33CD" w:rsidP="00EC33CD">
      <w:pPr>
        <w:ind w:left="227" w:hangingChars="100" w:hanging="227"/>
      </w:pPr>
      <w:r w:rsidRPr="002022AD">
        <w:rPr>
          <w:rFonts w:hint="eastAsia"/>
        </w:rPr>
        <w:t>・関係機関や町民がより適時・的確な防災行動・対策がとれるよう、土砂災害警戒情報や</w:t>
      </w:r>
      <w:r>
        <w:rPr>
          <w:rFonts w:hint="eastAsia"/>
        </w:rPr>
        <w:t>道路の被災状況、交通規制状況、河川水位情報等の防災情報の迅速な提供を行う。また、必要に応じ、情報提供のためのホームページの改善を行う。</w:t>
      </w:r>
    </w:p>
    <w:p w14:paraId="75AAC371" w14:textId="77777777" w:rsidR="00EC33CD" w:rsidRDefault="00EC33CD" w:rsidP="00EC33CD">
      <w:pPr>
        <w:ind w:left="227" w:hangingChars="100" w:hanging="227"/>
      </w:pPr>
    </w:p>
    <w:p w14:paraId="3318CD4D" w14:textId="55E5C272" w:rsidR="00EC33CD" w:rsidRDefault="00EC33CD" w:rsidP="00EC33CD">
      <w:pPr>
        <w:pStyle w:val="4"/>
      </w:pPr>
      <w:r>
        <w:rPr>
          <w:rFonts w:hint="eastAsia"/>
        </w:rPr>
        <w:t>④　要配慮者の支援／『総務課、健康子育て課、介護福祉課』</w:t>
      </w:r>
    </w:p>
    <w:p w14:paraId="5988BF97" w14:textId="77777777" w:rsidR="00EC33CD" w:rsidRDefault="00EC33CD" w:rsidP="00EC33CD">
      <w:pPr>
        <w:ind w:left="227" w:hangingChars="100" w:hanging="227"/>
      </w:pPr>
      <w:r>
        <w:rPr>
          <w:rFonts w:hint="eastAsia"/>
        </w:rPr>
        <w:lastRenderedPageBreak/>
        <w:t>・避難行動要支援者名簿の充実とともに、名簿情報に基づく具体的な避難方法等を定めた個別計画の策定に取り組む。</w:t>
      </w:r>
    </w:p>
    <w:p w14:paraId="6E2ADBAB" w14:textId="77777777" w:rsidR="00EC33CD" w:rsidRPr="002022AD" w:rsidRDefault="00EC33CD" w:rsidP="00EC33CD">
      <w:pPr>
        <w:ind w:left="227" w:hangingChars="100" w:hanging="227"/>
      </w:pPr>
      <w:r>
        <w:rPr>
          <w:rFonts w:hint="eastAsia"/>
        </w:rPr>
        <w:t>・日本語による防災情報の理解が困難な外国人の安全を確保するため、防災に関する情報</w:t>
      </w:r>
      <w:r w:rsidRPr="002022AD">
        <w:rPr>
          <w:rFonts w:hint="eastAsia"/>
        </w:rPr>
        <w:t>の多言語化や災害時通訳ボランティアの養成など、県や関係団体等と連携し、災害時の外国人住民支援体制を充実強化する。</w:t>
      </w:r>
    </w:p>
    <w:p w14:paraId="7D3A2AD3" w14:textId="77777777" w:rsidR="00EC33CD" w:rsidRPr="002022AD" w:rsidRDefault="00EC33CD" w:rsidP="00EC33CD">
      <w:pPr>
        <w:ind w:left="227" w:hangingChars="100" w:hanging="227"/>
      </w:pPr>
    </w:p>
    <w:p w14:paraId="3B89DCA9" w14:textId="401B4203" w:rsidR="00EC33CD" w:rsidRPr="002022AD" w:rsidRDefault="00EC33CD" w:rsidP="00EC33CD">
      <w:pPr>
        <w:pStyle w:val="4"/>
      </w:pPr>
      <w:r w:rsidRPr="002022AD">
        <w:rPr>
          <w:rFonts w:hint="eastAsia"/>
        </w:rPr>
        <w:t>⑤　防災訓練の充実／『関係課等』</w:t>
      </w:r>
    </w:p>
    <w:p w14:paraId="32E30A8C" w14:textId="77777777" w:rsidR="00EC33CD" w:rsidRPr="002022AD" w:rsidRDefault="00EC33CD" w:rsidP="00EC33CD">
      <w:pPr>
        <w:ind w:left="227" w:hangingChars="100" w:hanging="227"/>
      </w:pPr>
      <w:r w:rsidRPr="002022AD">
        <w:rPr>
          <w:rFonts w:hint="eastAsia"/>
        </w:rPr>
        <w:t>・災害発生時に、迅速な初動対応により被害を最小限にとどめるために、より多くの町民参加による実践的な各種訓練に取り組む。</w:t>
      </w:r>
    </w:p>
    <w:p w14:paraId="059F966B" w14:textId="77777777" w:rsidR="00EC33CD" w:rsidRPr="002022AD" w:rsidRDefault="00EC33CD" w:rsidP="00EC33CD">
      <w:pPr>
        <w:ind w:left="227" w:hangingChars="100" w:hanging="227"/>
      </w:pPr>
    </w:p>
    <w:p w14:paraId="5D3E285C" w14:textId="16122E38" w:rsidR="00EC33CD" w:rsidRPr="002022AD" w:rsidRDefault="00EC33CD" w:rsidP="00EC33CD">
      <w:pPr>
        <w:pStyle w:val="4"/>
      </w:pPr>
      <w:r w:rsidRPr="002022AD">
        <w:rPr>
          <w:rFonts w:hint="eastAsia"/>
        </w:rPr>
        <w:t>⑥　防災教育の推進、防災意識の啓発／『総務課、教育委員会事務局』（</w:t>
      </w:r>
      <w:r w:rsidRPr="002022AD">
        <w:t>1-1より再掲）</w:t>
      </w:r>
    </w:p>
    <w:p w14:paraId="349F27E4" w14:textId="77777777" w:rsidR="00EC33CD" w:rsidRPr="002022AD" w:rsidRDefault="00EC33CD" w:rsidP="00EC33CD">
      <w:pPr>
        <w:ind w:left="227" w:hangingChars="100" w:hanging="227"/>
      </w:pPr>
      <w:r w:rsidRPr="002022AD">
        <w:rPr>
          <w:rFonts w:hint="eastAsia"/>
        </w:rPr>
        <w:t>・各校における学校安全計画の策定、学校災害対応マニュアルの作成や、学校安全研究協議会等による研修・研究により、学校における防災教育を推進する。</w:t>
      </w:r>
    </w:p>
    <w:p w14:paraId="5D5A5E66" w14:textId="77777777" w:rsidR="00EC33CD" w:rsidRPr="002022AD" w:rsidRDefault="00EC33CD" w:rsidP="00EC33CD">
      <w:pPr>
        <w:ind w:left="227" w:hangingChars="100" w:hanging="227"/>
      </w:pPr>
      <w:r w:rsidRPr="002022AD">
        <w:rPr>
          <w:rFonts w:hint="eastAsia"/>
        </w:rPr>
        <w:t>・町広報紙や印刷物、展示、講習会等による広報のほか、定期的な防災訓練や巡回指導、男女共同参画の視点を取り入れた防災体制の確立等、防災知識と防災意識の高揚に努める。</w:t>
      </w:r>
    </w:p>
    <w:p w14:paraId="4848B9CB" w14:textId="77777777" w:rsidR="00EC33CD" w:rsidRPr="002022AD" w:rsidRDefault="00EC33CD" w:rsidP="00EC33CD">
      <w:pPr>
        <w:ind w:left="227" w:hangingChars="100" w:hanging="227"/>
      </w:pPr>
    </w:p>
    <w:p w14:paraId="290C7365" w14:textId="4803C3D0" w:rsidR="00EC33CD" w:rsidRPr="002022AD" w:rsidRDefault="00EC33CD" w:rsidP="00EC33CD">
      <w:pPr>
        <w:pStyle w:val="4"/>
      </w:pPr>
      <w:r w:rsidRPr="002022AD">
        <w:rPr>
          <w:rFonts w:hint="eastAsia"/>
        </w:rPr>
        <w:t>⑦　避難指示等の発令体制の整備／『総務課』（</w:t>
      </w:r>
      <w:r w:rsidRPr="002022AD">
        <w:t>1-3より再掲）</w:t>
      </w:r>
    </w:p>
    <w:p w14:paraId="5DB3AA94" w14:textId="77777777" w:rsidR="00EC33CD" w:rsidRPr="002022AD" w:rsidRDefault="00EC33CD" w:rsidP="00EC33CD">
      <w:pPr>
        <w:ind w:left="227" w:hangingChars="100" w:hanging="227"/>
      </w:pPr>
      <w:r w:rsidRPr="002022AD">
        <w:rPr>
          <w:rFonts w:hint="eastAsia"/>
        </w:rPr>
        <w:t>・避難指示等の発令基準に基づき、適時適切に避難指示等が発令できるよう、県の助言等を踏まえつつ、発令体制の整備を図る。</w:t>
      </w:r>
    </w:p>
    <w:p w14:paraId="50A3D525" w14:textId="77777777" w:rsidR="00EC33CD" w:rsidRPr="002022AD" w:rsidRDefault="00EC33CD" w:rsidP="00EC33CD">
      <w:pPr>
        <w:ind w:left="227" w:hangingChars="100" w:hanging="227"/>
      </w:pPr>
    </w:p>
    <w:p w14:paraId="3834BD11" w14:textId="1F9541E5" w:rsidR="00EC33CD" w:rsidRPr="002022AD" w:rsidRDefault="00EC33CD" w:rsidP="00EC33CD">
      <w:pPr>
        <w:pStyle w:val="4"/>
      </w:pPr>
      <w:r w:rsidRPr="002022AD">
        <w:rPr>
          <w:rFonts w:hint="eastAsia"/>
        </w:rPr>
        <w:t>⑧　地域防災力の向上／『総務課』（</w:t>
      </w:r>
      <w:r w:rsidRPr="002022AD">
        <w:t>1-4より再掲）</w:t>
      </w:r>
    </w:p>
    <w:p w14:paraId="5A45F9BC" w14:textId="77777777" w:rsidR="00EC33CD" w:rsidRPr="002022AD" w:rsidRDefault="00EC33CD" w:rsidP="00EC33CD">
      <w:pPr>
        <w:ind w:left="227" w:hangingChars="100" w:hanging="227"/>
      </w:pPr>
      <w:r w:rsidRPr="002022AD">
        <w:rPr>
          <w:rFonts w:hint="eastAsia"/>
        </w:rPr>
        <w:t>・地域が一丸となった災害対応体制を構築するためには、自助・共助を促す取組が必要であることから、防災訓練やイベント等様々な機会を通じ、県と連携して防災対策のさらなる推進を図る。</w:t>
      </w:r>
    </w:p>
    <w:p w14:paraId="498A82DA" w14:textId="77777777" w:rsidR="00EC33CD" w:rsidRPr="002022AD" w:rsidRDefault="00EC33CD" w:rsidP="00EC33CD">
      <w:pPr>
        <w:ind w:left="227" w:hangingChars="100" w:hanging="227"/>
      </w:pPr>
      <w:r w:rsidRPr="002022AD">
        <w:rPr>
          <w:rFonts w:hint="eastAsia"/>
        </w:rPr>
        <w:t>・新規訓練の導入や防災力の向上による消防団の充実強化やぐんま地域防災アドバイザーを活用し、自主防災組織の結成・活性化を図り、地域全体の協力体制を推進する。（</w:t>
      </w:r>
      <w:r w:rsidRPr="002022AD">
        <w:t>1-1より再掲）</w:t>
      </w:r>
    </w:p>
    <w:p w14:paraId="3CE9AD18" w14:textId="77777777" w:rsidR="00EC33CD" w:rsidRDefault="00EC33CD" w:rsidP="00EC33CD">
      <w:pPr>
        <w:ind w:left="227" w:hangingChars="100" w:hanging="227"/>
      </w:pPr>
      <w:r w:rsidRPr="002022AD">
        <w:rPr>
          <w:rFonts w:hint="eastAsia"/>
        </w:rPr>
        <w:t>・地域における消防防災の中核として重要な役割を果たす消防団の施設・装備の充実を図るとともに、団員の加入促進等消防団の活性化を推進し、その育成を図る。（</w:t>
      </w:r>
      <w:r w:rsidRPr="002022AD">
        <w:t>1-1より再</w:t>
      </w:r>
      <w:r>
        <w:t>掲）</w:t>
      </w:r>
    </w:p>
    <w:p w14:paraId="048B28CF" w14:textId="69A93A28" w:rsidR="00E867A5" w:rsidRDefault="00E867A5" w:rsidP="00690D6B">
      <w:pPr>
        <w:ind w:left="227" w:hangingChars="100" w:hanging="227"/>
      </w:pPr>
    </w:p>
    <w:p w14:paraId="59D7FC52" w14:textId="31511AAA" w:rsidR="001F56B7" w:rsidRDefault="001F56B7" w:rsidP="00DE2BE5">
      <w:pPr>
        <w:pStyle w:val="2"/>
      </w:pPr>
      <w:bookmarkStart w:id="124" w:name="_Toc76723159"/>
      <w:r>
        <w:rPr>
          <w:rFonts w:hint="eastAsia"/>
        </w:rPr>
        <w:t xml:space="preserve">５　</w:t>
      </w:r>
      <w:r>
        <w:t>経済活動を機能不全に陥らせない</w:t>
      </w:r>
      <w:bookmarkEnd w:id="124"/>
    </w:p>
    <w:p w14:paraId="1C2900C4" w14:textId="4DF7AF54" w:rsidR="00E867A5" w:rsidRDefault="001F56B7" w:rsidP="001F56B7">
      <w:pPr>
        <w:pStyle w:val="3"/>
        <w:spacing w:after="87"/>
        <w:ind w:left="247" w:hanging="247"/>
      </w:pPr>
      <w:r>
        <w:rPr>
          <w:rFonts w:hint="eastAsia"/>
        </w:rPr>
        <w:t>５－１</w:t>
      </w:r>
      <w:r>
        <w:tab/>
        <w:t>サプライチェーンの寸断等による地域産業（農林業、商工業、観光等）の被害拡大と産業活動の停滞</w:t>
      </w:r>
    </w:p>
    <w:p w14:paraId="54B83A0F" w14:textId="1C0BEEC1" w:rsidR="0079482D" w:rsidRDefault="0079482D" w:rsidP="0079482D">
      <w:pPr>
        <w:pStyle w:val="4"/>
      </w:pPr>
      <w:r>
        <w:rPr>
          <w:rFonts w:hint="eastAsia"/>
        </w:rPr>
        <w:t>①　企業の事業継続計画（ＢＣＰ）策定の促進／『産業観光課』</w:t>
      </w:r>
    </w:p>
    <w:p w14:paraId="3A984510" w14:textId="77777777" w:rsidR="0079482D" w:rsidRDefault="0079482D" w:rsidP="0079482D">
      <w:pPr>
        <w:ind w:left="227" w:hangingChars="100" w:hanging="227"/>
      </w:pPr>
      <w:r>
        <w:rPr>
          <w:rFonts w:hint="eastAsia"/>
        </w:rPr>
        <w:t>・大規模災害等が発生した場合でも、サプライチェーンの重要な担い手である中小企業が速やかに事業を継続できるよう、企業訪問による個別策定支援、少人数で実際に策定を</w:t>
      </w:r>
      <w:r>
        <w:rPr>
          <w:rFonts w:hint="eastAsia"/>
        </w:rPr>
        <w:lastRenderedPageBreak/>
        <w:t>行うワークショップやセミナーの開催などにより、中小企業の事業継続計画（ＢＣＰ）策定を促進し、危機管理能力の向上など、企業の事業継続力を強化する。</w:t>
      </w:r>
    </w:p>
    <w:p w14:paraId="1C18765E" w14:textId="77777777" w:rsidR="0079482D" w:rsidRDefault="0079482D" w:rsidP="0079482D">
      <w:pPr>
        <w:ind w:left="227" w:hangingChars="100" w:hanging="227"/>
      </w:pPr>
      <w:r>
        <w:rPr>
          <w:rFonts w:hint="eastAsia"/>
        </w:rPr>
        <w:t>・事業者は、事業活動が中断した場合に可能な限り短期間で重要な機能を再開できるような事業継続計画（ＢＣＰ）策定に努める。</w:t>
      </w:r>
    </w:p>
    <w:p w14:paraId="165EB2EC" w14:textId="77777777" w:rsidR="0079482D" w:rsidRDefault="0079482D" w:rsidP="0079482D">
      <w:pPr>
        <w:ind w:left="227" w:hangingChars="100" w:hanging="227"/>
      </w:pPr>
    </w:p>
    <w:p w14:paraId="4A02B238" w14:textId="0612B796" w:rsidR="0079482D" w:rsidRDefault="0079482D" w:rsidP="0079482D">
      <w:pPr>
        <w:pStyle w:val="4"/>
      </w:pPr>
      <w:r>
        <w:rPr>
          <w:rFonts w:hint="eastAsia"/>
        </w:rPr>
        <w:t>②　人材育成を通じた農業経営の体質強化／『産業観光課』</w:t>
      </w:r>
    </w:p>
    <w:p w14:paraId="647BE7CE" w14:textId="77777777" w:rsidR="0079482D" w:rsidRDefault="0079482D" w:rsidP="0079482D">
      <w:pPr>
        <w:ind w:left="227" w:hangingChars="100" w:hanging="227"/>
      </w:pPr>
      <w:r>
        <w:rPr>
          <w:rFonts w:hint="eastAsia"/>
        </w:rPr>
        <w:t>・大規模災害からの速やかな営農再開ができるよう、研修会等の開催により、就農後の技術・経営力向上を促す支援を強化する。</w:t>
      </w:r>
    </w:p>
    <w:p w14:paraId="34397B53" w14:textId="77777777" w:rsidR="0079482D" w:rsidRDefault="0079482D" w:rsidP="0079482D">
      <w:pPr>
        <w:ind w:left="227" w:hangingChars="100" w:hanging="227"/>
      </w:pPr>
      <w:r>
        <w:rPr>
          <w:rFonts w:hint="eastAsia"/>
        </w:rPr>
        <w:t>・意欲的な後継者や新規就農者、農業生産法人など、次代の農業を担う農業経営者の確保・育成を図る。</w:t>
      </w:r>
    </w:p>
    <w:p w14:paraId="68239CB9" w14:textId="77777777" w:rsidR="0079482D" w:rsidRDefault="0079482D" w:rsidP="0079482D">
      <w:pPr>
        <w:ind w:left="227" w:hangingChars="100" w:hanging="227"/>
      </w:pPr>
    </w:p>
    <w:p w14:paraId="39405A22" w14:textId="67DB4212" w:rsidR="0079482D" w:rsidRDefault="0079482D" w:rsidP="0079482D">
      <w:pPr>
        <w:pStyle w:val="4"/>
      </w:pPr>
      <w:r>
        <w:rPr>
          <w:rFonts w:hint="eastAsia"/>
        </w:rPr>
        <w:t>③　事業者への金融支援／『産業観光課』</w:t>
      </w:r>
    </w:p>
    <w:p w14:paraId="74CEA251" w14:textId="77777777" w:rsidR="0079482D" w:rsidRDefault="0079482D" w:rsidP="0079482D">
      <w:pPr>
        <w:ind w:left="227" w:hangingChars="100" w:hanging="227"/>
      </w:pPr>
      <w:r>
        <w:rPr>
          <w:rFonts w:hint="eastAsia"/>
        </w:rPr>
        <w:t>・被災中小企業や農林業者の経営を支援するための制度融資について、被災事業者が必要とする制度の創設や変更、情報の提供に迅速かつ適切に対応できるよう、平常時から金融機関や信用保証協会等の関係機関と連携し、支援体制の強化を図る。</w:t>
      </w:r>
    </w:p>
    <w:p w14:paraId="4BFA4D28" w14:textId="77777777" w:rsidR="0079482D" w:rsidRDefault="0079482D" w:rsidP="0079482D">
      <w:pPr>
        <w:ind w:left="227" w:hangingChars="100" w:hanging="227"/>
      </w:pPr>
      <w:r>
        <w:rPr>
          <w:rFonts w:hint="eastAsia"/>
        </w:rPr>
        <w:t>・中小企業者の災害復旧を支援するため、政府系金融機関等による貸し付け等を行う制度について周知する。</w:t>
      </w:r>
    </w:p>
    <w:p w14:paraId="2049735F" w14:textId="77777777" w:rsidR="0079482D" w:rsidRDefault="0079482D" w:rsidP="0079482D">
      <w:pPr>
        <w:ind w:left="227" w:hangingChars="100" w:hanging="227"/>
      </w:pPr>
    </w:p>
    <w:p w14:paraId="3CDBB9E9" w14:textId="313FF5E8" w:rsidR="0079482D" w:rsidRDefault="0079482D" w:rsidP="0079482D">
      <w:pPr>
        <w:pStyle w:val="4"/>
      </w:pPr>
      <w:r>
        <w:rPr>
          <w:rFonts w:hint="eastAsia"/>
        </w:rPr>
        <w:t>④　エネルギー供給体制の整備／『総務課、産業観光課』</w:t>
      </w:r>
    </w:p>
    <w:p w14:paraId="5477F48A" w14:textId="77777777" w:rsidR="0079482D" w:rsidRDefault="0079482D" w:rsidP="0079482D">
      <w:pPr>
        <w:ind w:left="227" w:hangingChars="100" w:hanging="227"/>
      </w:pPr>
      <w:r>
        <w:rPr>
          <w:rFonts w:hint="eastAsia"/>
        </w:rPr>
        <w:t>・エネルギーの末端供給拠点となるサービスステーション・ＬＰガス充填所等の災害対応力を強化するとともに、工場・事業者等において、自家発電設備の導入や燃料の備蓄量の確保を促進する。</w:t>
      </w:r>
    </w:p>
    <w:p w14:paraId="18ED2442" w14:textId="77777777" w:rsidR="0079482D" w:rsidRDefault="0079482D" w:rsidP="0079482D">
      <w:pPr>
        <w:ind w:left="227" w:hangingChars="100" w:hanging="227"/>
      </w:pPr>
    </w:p>
    <w:p w14:paraId="5C94AE73" w14:textId="796216C6" w:rsidR="0079482D" w:rsidRDefault="0079482D" w:rsidP="0079482D">
      <w:pPr>
        <w:pStyle w:val="4"/>
      </w:pPr>
      <w:r>
        <w:rPr>
          <w:rFonts w:hint="eastAsia"/>
        </w:rPr>
        <w:t>⑤　緊急輸送道路等の確保／『建設課』（</w:t>
      </w:r>
      <w:r>
        <w:t>1-1より再掲）</w:t>
      </w:r>
    </w:p>
    <w:p w14:paraId="4EF54DA4" w14:textId="77777777" w:rsidR="0079482D" w:rsidRDefault="0079482D" w:rsidP="0079482D">
      <w:pPr>
        <w:ind w:left="227" w:hangingChars="100" w:hanging="227"/>
      </w:pPr>
      <w:r>
        <w:rPr>
          <w:rFonts w:hint="eastAsia"/>
        </w:rPr>
        <w:t>・救助・救急活動や緊急物資の輸送等を円滑かつ迅速に行うとともに、災害時の避難路を確保するため、関係機関と連携して、緊急輸送道路や地域を結ぶ生活幹線道路等の無電柱化、落石等危険箇所の防災対策、狭あい区間の解消、橋梁の耐震化、舗装修繕、路面下空洞対策、交差点の拡幅、代替道路の整備、歩道新設・再整備、鉄道の高架化（連続立体交差事業等）、洪水・土砂災害・雪害対策等により緊急輸送道路・避難路等を確保する。また、高速交通網も活用した災害に強い道路ネットワークを構築する。</w:t>
      </w:r>
    </w:p>
    <w:p w14:paraId="33B05A94" w14:textId="77777777" w:rsidR="0079482D" w:rsidRDefault="0079482D" w:rsidP="0079482D">
      <w:pPr>
        <w:ind w:left="227" w:hangingChars="100" w:hanging="227"/>
      </w:pPr>
      <w:r>
        <w:rPr>
          <w:rFonts w:hint="eastAsia"/>
        </w:rPr>
        <w:t>・発災後の迅速な緊急輸送道路の啓開に向け、関係機関との連携体制を構築する。</w:t>
      </w:r>
    </w:p>
    <w:p w14:paraId="1D518096" w14:textId="5ABEC259" w:rsidR="00E867A5" w:rsidRPr="0079482D" w:rsidRDefault="00E867A5" w:rsidP="00690D6B">
      <w:pPr>
        <w:ind w:left="227" w:hangingChars="100" w:hanging="227"/>
      </w:pPr>
    </w:p>
    <w:p w14:paraId="6332B196" w14:textId="055A19F7" w:rsidR="00E867A5" w:rsidRDefault="0079482D" w:rsidP="0079482D">
      <w:pPr>
        <w:pStyle w:val="3"/>
        <w:spacing w:after="87"/>
        <w:ind w:left="247" w:hanging="247"/>
      </w:pPr>
      <w:r>
        <w:rPr>
          <w:rFonts w:hint="eastAsia"/>
        </w:rPr>
        <w:t xml:space="preserve">５－２　</w:t>
      </w:r>
      <w:r w:rsidRPr="0079482D">
        <w:rPr>
          <w:rFonts w:hint="eastAsia"/>
        </w:rPr>
        <w:t>幹線道路の分断など、基幹的交通ネットワークの機能停止による物流・人流への甚大な影響</w:t>
      </w:r>
    </w:p>
    <w:p w14:paraId="5497900F" w14:textId="7F9D476C" w:rsidR="00EE39FA" w:rsidRDefault="00EE39FA" w:rsidP="00EE39FA">
      <w:pPr>
        <w:pStyle w:val="4"/>
      </w:pPr>
      <w:r>
        <w:rPr>
          <w:rFonts w:hint="eastAsia"/>
        </w:rPr>
        <w:t>①　発災後の経済活動の機能不全を防ぐ道路ネットワークの整備／『建設課』</w:t>
      </w:r>
    </w:p>
    <w:p w14:paraId="7BBA68B2" w14:textId="77777777" w:rsidR="00866C71" w:rsidRPr="00DF3D27" w:rsidRDefault="00866C71" w:rsidP="00866C71">
      <w:pPr>
        <w:ind w:left="227" w:hangingChars="100" w:hanging="227"/>
        <w:rPr>
          <w:color w:val="000000" w:themeColor="text1"/>
        </w:rPr>
      </w:pPr>
      <w:r w:rsidRPr="00DF3D27">
        <w:rPr>
          <w:rFonts w:hint="eastAsia"/>
          <w:color w:val="000000" w:themeColor="text1"/>
        </w:rPr>
        <w:t>・現在、継続・事業中の幹線道路の整備を促進するとともに、都市計画道路の見直しを図り、漆原総社線等の整備を推進する。（再掲）</w:t>
      </w:r>
    </w:p>
    <w:p w14:paraId="557E702E" w14:textId="77777777" w:rsidR="00EE39FA" w:rsidRDefault="00EE39FA" w:rsidP="00EE39FA">
      <w:pPr>
        <w:ind w:left="227" w:hangingChars="100" w:hanging="227"/>
      </w:pPr>
      <w:r>
        <w:rPr>
          <w:rFonts w:hint="eastAsia"/>
        </w:rPr>
        <w:t>・幹線道路へのアクセス強化により快適な道路ネットワークを整備するとともに、併せて歩道等の施設整備により安全な道路空間を構築し、安心・快適で活力あるまちづくりを</w:t>
      </w:r>
      <w:r>
        <w:rPr>
          <w:rFonts w:hint="eastAsia"/>
        </w:rPr>
        <w:lastRenderedPageBreak/>
        <w:t>推進する。</w:t>
      </w:r>
    </w:p>
    <w:p w14:paraId="6EA281A7" w14:textId="77777777" w:rsidR="00EE39FA" w:rsidRDefault="00EE39FA" w:rsidP="00EE39FA">
      <w:pPr>
        <w:ind w:left="227" w:hangingChars="100" w:hanging="227"/>
      </w:pPr>
      <w:r>
        <w:rPr>
          <w:rFonts w:hint="eastAsia"/>
        </w:rPr>
        <w:t>・道路施設の老朽化対策や防災・減災対策、生活空間の安全対策、安全かつ信頼できる道路環境の提供を推進することにより、道路利用者の安全安心を確保し、安心して暮らせる生活環境の構築を推進する。</w:t>
      </w:r>
    </w:p>
    <w:p w14:paraId="6B54E7EA" w14:textId="77777777" w:rsidR="00EE39FA" w:rsidRDefault="00EE39FA" w:rsidP="00EE39FA">
      <w:pPr>
        <w:ind w:left="227" w:hangingChars="100" w:hanging="227"/>
      </w:pPr>
      <w:r>
        <w:rPr>
          <w:rFonts w:hint="eastAsia"/>
        </w:rPr>
        <w:t>・今後老朽化が進行する橋梁については、引き続き、橋梁長寿命化改善計画に基づき、橋梁点検等を実施し、緊急を要する損傷、劣化等が見受けられる橋梁を重点的に修繕し、コスト縮減及び安全・安心な道路空間の整備を図る。</w:t>
      </w:r>
    </w:p>
    <w:p w14:paraId="68F55001" w14:textId="77777777" w:rsidR="00EE39FA" w:rsidRDefault="00EE39FA" w:rsidP="00EE39FA">
      <w:pPr>
        <w:ind w:left="227" w:hangingChars="100" w:hanging="227"/>
      </w:pPr>
    </w:p>
    <w:p w14:paraId="260B1BAB" w14:textId="004DBCF1" w:rsidR="00EE39FA" w:rsidRDefault="00EE39FA" w:rsidP="00EE39FA">
      <w:pPr>
        <w:pStyle w:val="4"/>
      </w:pPr>
      <w:r>
        <w:rPr>
          <w:rFonts w:hint="eastAsia"/>
        </w:rPr>
        <w:t>②　輸送機関相互の連携・代替性の確保／『総務課』</w:t>
      </w:r>
    </w:p>
    <w:p w14:paraId="133138C7" w14:textId="77777777" w:rsidR="00EE39FA" w:rsidRDefault="00EE39FA" w:rsidP="00EE39FA">
      <w:pPr>
        <w:ind w:left="227" w:hangingChars="100" w:hanging="227"/>
      </w:pPr>
      <w:r>
        <w:rPr>
          <w:rFonts w:hint="eastAsia"/>
        </w:rPr>
        <w:t>・周辺都市への通勤・通学の足として鉄道は重要であり、最寄りの鉄道駅へのバスサービスの充実とともに、公共交通空白地域・不便地域の解消を図るため、住民のスムーズな町内移動を支える多様な公共交通体系の実現を目指す。</w:t>
      </w:r>
    </w:p>
    <w:p w14:paraId="19822C9C" w14:textId="77777777" w:rsidR="00EE39FA" w:rsidRDefault="00EE39FA" w:rsidP="00EE39FA">
      <w:pPr>
        <w:ind w:left="227" w:hangingChars="100" w:hanging="227"/>
      </w:pPr>
      <w:r>
        <w:rPr>
          <w:rFonts w:hint="eastAsia"/>
        </w:rPr>
        <w:t>・公共交通の分断の態様によっては、現状において代替機能が不足することが想定されるため、輸送機関ごとの代替性の確保だけでなく、災害時における輸送機関相互の連携・代替性の確保について検討する。</w:t>
      </w:r>
    </w:p>
    <w:p w14:paraId="184D9899" w14:textId="73E3F288" w:rsidR="00E867A5" w:rsidRDefault="00E867A5" w:rsidP="00690D6B">
      <w:pPr>
        <w:ind w:left="227" w:hangingChars="100" w:hanging="227"/>
      </w:pPr>
    </w:p>
    <w:p w14:paraId="0ADC3A27" w14:textId="075AC607" w:rsidR="00E867A5" w:rsidRDefault="00EE39FA" w:rsidP="00EE39FA">
      <w:pPr>
        <w:pStyle w:val="3"/>
        <w:spacing w:after="87"/>
        <w:ind w:left="247" w:hanging="247"/>
      </w:pPr>
      <w:r w:rsidRPr="00EE39FA">
        <w:rPr>
          <w:rFonts w:hint="eastAsia"/>
        </w:rPr>
        <w:t>５－３</w:t>
      </w:r>
      <w:r w:rsidRPr="00EE39FA">
        <w:tab/>
        <w:t>食料・飲料水等の安定供給の停滞</w:t>
      </w:r>
    </w:p>
    <w:p w14:paraId="556CCFE4" w14:textId="3F556B15" w:rsidR="00EE39FA" w:rsidRDefault="00EE39FA" w:rsidP="00EE39FA">
      <w:pPr>
        <w:pStyle w:val="4"/>
      </w:pPr>
      <w:r>
        <w:rPr>
          <w:rFonts w:hint="eastAsia"/>
        </w:rPr>
        <w:t>①　農業生産基盤の整備／『産業観光課</w:t>
      </w:r>
      <w:r w:rsidR="00C825FF" w:rsidRPr="00DF3D27">
        <w:rPr>
          <w:rFonts w:hint="eastAsia"/>
          <w:color w:val="000000" w:themeColor="text1"/>
        </w:rPr>
        <w:t>、建設課</w:t>
      </w:r>
      <w:r>
        <w:rPr>
          <w:rFonts w:hint="eastAsia"/>
        </w:rPr>
        <w:t>』</w:t>
      </w:r>
    </w:p>
    <w:p w14:paraId="4A7035B8" w14:textId="77777777" w:rsidR="00EE39FA" w:rsidRDefault="00EE39FA" w:rsidP="00EE39FA">
      <w:pPr>
        <w:ind w:left="227" w:hangingChars="100" w:hanging="227"/>
      </w:pPr>
      <w:r>
        <w:rPr>
          <w:rFonts w:hint="eastAsia"/>
        </w:rPr>
        <w:t>・農業振興地域の整備に関する法律に基づき、農地を確保するとともに、優良農地の利用集積を図る。</w:t>
      </w:r>
    </w:p>
    <w:p w14:paraId="4DC9B028" w14:textId="77777777" w:rsidR="00EE39FA" w:rsidRDefault="00EE39FA" w:rsidP="00EE39FA">
      <w:pPr>
        <w:ind w:left="227" w:hangingChars="100" w:hanging="227"/>
      </w:pPr>
      <w:r>
        <w:rPr>
          <w:rFonts w:hint="eastAsia"/>
        </w:rPr>
        <w:t>・農地流動化対策に努め、新規作物の導入など、遊休農地の利活用対策を積極的に行い、農業生産環境と集落環境の維持、農業生産の維持に努める。</w:t>
      </w:r>
    </w:p>
    <w:p w14:paraId="4D77BFFA" w14:textId="77777777" w:rsidR="00EE39FA" w:rsidRDefault="00EE39FA" w:rsidP="00EE39FA">
      <w:pPr>
        <w:ind w:left="227" w:hangingChars="100" w:hanging="227"/>
      </w:pPr>
      <w:r>
        <w:rPr>
          <w:rFonts w:hint="eastAsia"/>
        </w:rPr>
        <w:t>・農業委員会が中心となり、認定農業者や農業に興味のある住民等と協働し、地域一体となって遊休農地の有効活用と就農支援に取り組む。</w:t>
      </w:r>
    </w:p>
    <w:p w14:paraId="16F846C0" w14:textId="77777777" w:rsidR="00EE39FA" w:rsidRDefault="00EE39FA" w:rsidP="00EE39FA">
      <w:pPr>
        <w:ind w:left="227" w:hangingChars="100" w:hanging="227"/>
      </w:pPr>
      <w:r>
        <w:rPr>
          <w:rFonts w:hint="eastAsia"/>
        </w:rPr>
        <w:t>・農業用水の安定供給を確保するため、農業水利施設について、施設管理者と協議・調整のうえで、国の事業制度等を有効に活用し、機能保全計画に基づく適時・適切な保全対策を実施する。</w:t>
      </w:r>
    </w:p>
    <w:p w14:paraId="1C07B163" w14:textId="77777777" w:rsidR="00EE39FA" w:rsidRDefault="00EE39FA" w:rsidP="00EE39FA">
      <w:pPr>
        <w:ind w:left="227" w:hangingChars="100" w:hanging="227"/>
      </w:pPr>
    </w:p>
    <w:p w14:paraId="4DBEE3EE" w14:textId="6F11F0AD" w:rsidR="00EE39FA" w:rsidRDefault="00EE39FA" w:rsidP="00EE39FA">
      <w:pPr>
        <w:pStyle w:val="4"/>
      </w:pPr>
      <w:r>
        <w:rPr>
          <w:rFonts w:hint="eastAsia"/>
        </w:rPr>
        <w:t>②　被災農地等の早期復旧支援／『産業観光課</w:t>
      </w:r>
      <w:r w:rsidR="00C825FF" w:rsidRPr="00DF3D27">
        <w:rPr>
          <w:rFonts w:hint="eastAsia"/>
          <w:color w:val="000000" w:themeColor="text1"/>
        </w:rPr>
        <w:t>、建設課</w:t>
      </w:r>
      <w:r>
        <w:rPr>
          <w:rFonts w:hint="eastAsia"/>
        </w:rPr>
        <w:t>』</w:t>
      </w:r>
    </w:p>
    <w:p w14:paraId="2F3AF36F" w14:textId="77777777" w:rsidR="00EE39FA" w:rsidRDefault="00EE39FA" w:rsidP="00EE39FA">
      <w:pPr>
        <w:ind w:left="227" w:hangingChars="100" w:hanging="227"/>
      </w:pPr>
      <w:r>
        <w:rPr>
          <w:rFonts w:hint="eastAsia"/>
        </w:rPr>
        <w:t>・大規模災害により、農地や水路、ため池等の農業用施設が被災した場合には、農業経営や食料等の安定供給に影響を及ぼすおそれがあるため、早期復旧に向けた体制整備を図る。</w:t>
      </w:r>
    </w:p>
    <w:p w14:paraId="0399B83A" w14:textId="77777777" w:rsidR="00EE39FA" w:rsidRDefault="00EE39FA" w:rsidP="00EE39FA">
      <w:pPr>
        <w:ind w:left="227" w:hangingChars="100" w:hanging="227"/>
      </w:pPr>
    </w:p>
    <w:p w14:paraId="3B3D46D0" w14:textId="23282939" w:rsidR="00EE39FA" w:rsidRDefault="00EE39FA" w:rsidP="00EE39FA">
      <w:pPr>
        <w:pStyle w:val="4"/>
      </w:pPr>
      <w:r>
        <w:rPr>
          <w:rFonts w:hint="eastAsia"/>
        </w:rPr>
        <w:t>③　水道施設の耐震化・老朽化対策／『上下水道課』（</w:t>
      </w:r>
      <w:r>
        <w:t>2-1より再掲）</w:t>
      </w:r>
    </w:p>
    <w:p w14:paraId="38D266D0" w14:textId="77777777" w:rsidR="00EE39FA" w:rsidRDefault="00EE39FA" w:rsidP="00EE39FA">
      <w:pPr>
        <w:ind w:left="227" w:hangingChars="100" w:hanging="227"/>
      </w:pPr>
      <w:r>
        <w:rPr>
          <w:rFonts w:hint="eastAsia"/>
        </w:rPr>
        <w:t>・老朽管の更新を重点的に行っていくとともに、施設の安全性、維持管理の質的向上を図りながら、水道事業計画に基づいた施設の整備・更新を進める。</w:t>
      </w:r>
    </w:p>
    <w:p w14:paraId="244252A0" w14:textId="77777777" w:rsidR="00EE39FA" w:rsidRDefault="00EE39FA" w:rsidP="00EE39FA">
      <w:pPr>
        <w:ind w:left="227" w:hangingChars="100" w:hanging="227"/>
      </w:pPr>
      <w:r>
        <w:rPr>
          <w:rFonts w:hint="eastAsia"/>
        </w:rPr>
        <w:t>・浄水場施設等は管理委託により日常点検を実施しており、今後も継続して点検及び維持管理を行う。</w:t>
      </w:r>
    </w:p>
    <w:p w14:paraId="4C339BCE" w14:textId="77777777" w:rsidR="00EE39FA" w:rsidRDefault="00EE39FA" w:rsidP="00EE39FA">
      <w:pPr>
        <w:ind w:left="227" w:hangingChars="100" w:hanging="227"/>
      </w:pPr>
    </w:p>
    <w:p w14:paraId="071CF0F9" w14:textId="6CC71A37" w:rsidR="00EE39FA" w:rsidRDefault="00EE39FA" w:rsidP="00EE39FA">
      <w:pPr>
        <w:pStyle w:val="4"/>
      </w:pPr>
      <w:r>
        <w:rPr>
          <w:rFonts w:hint="eastAsia"/>
        </w:rPr>
        <w:lastRenderedPageBreak/>
        <w:t>④　応急給水体制等の整備／『上下水道課』（</w:t>
      </w:r>
      <w:r>
        <w:t>2-1より再掲）</w:t>
      </w:r>
    </w:p>
    <w:p w14:paraId="7C55338E" w14:textId="77777777" w:rsidR="00EE39FA" w:rsidRDefault="00EE39FA" w:rsidP="00EE39FA">
      <w:pPr>
        <w:ind w:left="227" w:hangingChars="100" w:hanging="227"/>
      </w:pPr>
      <w:r>
        <w:rPr>
          <w:rFonts w:hint="eastAsia"/>
        </w:rPr>
        <w:t>・近隣市町村との連携を図りながら、災害時の給水体制の確保を図る。</w:t>
      </w:r>
    </w:p>
    <w:p w14:paraId="0A354A8F" w14:textId="77777777" w:rsidR="00EE39FA" w:rsidRDefault="00EE39FA" w:rsidP="00EE39FA">
      <w:pPr>
        <w:ind w:left="227" w:hangingChars="100" w:hanging="227"/>
      </w:pPr>
    </w:p>
    <w:p w14:paraId="1F02B526" w14:textId="5A075591" w:rsidR="00EE39FA" w:rsidRDefault="00EE39FA" w:rsidP="00EE39FA">
      <w:pPr>
        <w:pStyle w:val="4"/>
      </w:pPr>
      <w:r>
        <w:rPr>
          <w:rFonts w:hint="eastAsia"/>
        </w:rPr>
        <w:t>⑤　緊急輸送道路等の確保／『建設課』（</w:t>
      </w:r>
      <w:r>
        <w:t>1-1より再掲）</w:t>
      </w:r>
    </w:p>
    <w:p w14:paraId="45EC4633" w14:textId="77777777" w:rsidR="00EE39FA" w:rsidRDefault="00EE39FA" w:rsidP="00EE39FA">
      <w:pPr>
        <w:ind w:left="227" w:hangingChars="100" w:hanging="227"/>
      </w:pPr>
      <w:r>
        <w:rPr>
          <w:rFonts w:hint="eastAsia"/>
        </w:rPr>
        <w:t>・救助・救急活動や緊急物資の輸送等を円滑かつ迅速に行うとともに、災害時の避難路を確保するため、関係機関と連携して、緊急輸送道路や地域を結ぶ生活幹線道路等の無電柱化、落石等危険箇所の防災対策、狭あい区間の解消、橋梁の耐震化、舗装修繕、路面下空洞対策、交差点の拡幅、代替道路の整備、歩道新設・再整備、鉄道の高架化（連続立体交差事業等）、洪水・土砂災害・雪害対策等により緊急輸送道路・避難路等を確保する。また、高速交通網も活用した災害に強い道路ネットワークを構築する。</w:t>
      </w:r>
    </w:p>
    <w:p w14:paraId="144DF2BD" w14:textId="77777777" w:rsidR="00EE39FA" w:rsidRDefault="00EE39FA" w:rsidP="00EE39FA">
      <w:pPr>
        <w:ind w:left="227" w:hangingChars="100" w:hanging="227"/>
      </w:pPr>
      <w:r>
        <w:rPr>
          <w:rFonts w:hint="eastAsia"/>
        </w:rPr>
        <w:t>・発災後の迅速な緊急輸送道路の啓開に向け、関係機関との連携体制を構築する。</w:t>
      </w:r>
    </w:p>
    <w:p w14:paraId="17F17594" w14:textId="25386A30" w:rsidR="00E867A5" w:rsidRPr="00EE39FA" w:rsidRDefault="00E867A5" w:rsidP="00690D6B">
      <w:pPr>
        <w:ind w:left="227" w:hangingChars="100" w:hanging="227"/>
      </w:pPr>
    </w:p>
    <w:p w14:paraId="6785C6DC" w14:textId="205F7B32" w:rsidR="00EE39FA" w:rsidRDefault="00EE39FA" w:rsidP="00EE39FA">
      <w:pPr>
        <w:pStyle w:val="2"/>
        <w:ind w:left="242" w:hangingChars="100" w:hanging="242"/>
      </w:pPr>
      <w:bookmarkStart w:id="125" w:name="_Toc76723160"/>
      <w:r>
        <w:rPr>
          <w:rFonts w:hint="eastAsia"/>
        </w:rPr>
        <w:t xml:space="preserve">６　</w:t>
      </w:r>
      <w:r>
        <w:t>ライフライン、燃料供給関連施設、交通ネットワーク等の被害を最小限に留めるとともに、早期に復旧させる</w:t>
      </w:r>
      <w:bookmarkEnd w:id="125"/>
    </w:p>
    <w:p w14:paraId="004E687E" w14:textId="122AE321" w:rsidR="00E867A5" w:rsidRDefault="00EE39FA" w:rsidP="00EE39FA">
      <w:pPr>
        <w:pStyle w:val="3"/>
        <w:spacing w:after="87"/>
        <w:ind w:left="247" w:hanging="247"/>
      </w:pPr>
      <w:r>
        <w:rPr>
          <w:rFonts w:hint="eastAsia"/>
        </w:rPr>
        <w:t>６－１</w:t>
      </w:r>
      <w:r>
        <w:tab/>
        <w:t>電気、ガス、燃料等の長期間にわたる供給停止</w:t>
      </w:r>
    </w:p>
    <w:p w14:paraId="334375F2" w14:textId="47582D3E" w:rsidR="00211BC3" w:rsidRPr="002022AD" w:rsidRDefault="00211BC3" w:rsidP="00211BC3">
      <w:pPr>
        <w:pStyle w:val="4"/>
      </w:pPr>
      <w:r w:rsidRPr="002022AD">
        <w:rPr>
          <w:rFonts w:hint="eastAsia"/>
        </w:rPr>
        <w:t>①　再生可能エネルギーの導入促進／『住民課</w:t>
      </w:r>
      <w:r w:rsidR="00CD2E1F" w:rsidRPr="00DF3D27">
        <w:rPr>
          <w:rFonts w:hint="eastAsia"/>
          <w:color w:val="000000" w:themeColor="text1"/>
        </w:rPr>
        <w:t>、企画財政課</w:t>
      </w:r>
      <w:r w:rsidRPr="002022AD">
        <w:rPr>
          <w:rFonts w:hint="eastAsia"/>
        </w:rPr>
        <w:t>』</w:t>
      </w:r>
    </w:p>
    <w:p w14:paraId="3E108AE6" w14:textId="77777777" w:rsidR="00211BC3" w:rsidRDefault="00211BC3" w:rsidP="00211BC3">
      <w:pPr>
        <w:ind w:left="227" w:hangingChars="100" w:hanging="227"/>
      </w:pPr>
      <w:r>
        <w:rPr>
          <w:rFonts w:hint="eastAsia"/>
        </w:rPr>
        <w:t>・本町のシンボルである吉岡自然エネルギーパークを活かした、新エネルギーによる産業創出環境づくりを推進する。</w:t>
      </w:r>
    </w:p>
    <w:p w14:paraId="039B17A4" w14:textId="77777777" w:rsidR="00211BC3" w:rsidRDefault="00211BC3" w:rsidP="00211BC3">
      <w:pPr>
        <w:ind w:left="227" w:hangingChars="100" w:hanging="227"/>
      </w:pPr>
      <w:r>
        <w:rPr>
          <w:rFonts w:hint="eastAsia"/>
        </w:rPr>
        <w:t>・非常時にも最低限のエネルギーを確保できるよう、地域の防災拠点等への再生可能エネルギー設備の導入を進めるなど、自立分散型エネルギーの整備を促進する。</w:t>
      </w:r>
    </w:p>
    <w:p w14:paraId="6FE6A07A" w14:textId="77777777" w:rsidR="00211BC3" w:rsidRDefault="00211BC3" w:rsidP="00211BC3">
      <w:pPr>
        <w:ind w:left="227" w:hangingChars="100" w:hanging="227"/>
      </w:pPr>
      <w:r>
        <w:rPr>
          <w:rFonts w:hint="eastAsia"/>
        </w:rPr>
        <w:t>・電力系統の接続制限の解消に向け、国及び電気事業者による電力系統の増強対策が着実に行われるよう、県と連携して情報把握に努める。</w:t>
      </w:r>
    </w:p>
    <w:p w14:paraId="7DA76778" w14:textId="77777777" w:rsidR="00211BC3" w:rsidRDefault="00211BC3" w:rsidP="00211BC3">
      <w:pPr>
        <w:ind w:left="227" w:hangingChars="100" w:hanging="227"/>
      </w:pPr>
    </w:p>
    <w:p w14:paraId="1A39703D" w14:textId="2EED9811" w:rsidR="00211BC3" w:rsidRDefault="00211BC3" w:rsidP="00211BC3">
      <w:pPr>
        <w:pStyle w:val="4"/>
      </w:pPr>
      <w:r>
        <w:rPr>
          <w:rFonts w:hint="eastAsia"/>
        </w:rPr>
        <w:t>②　エネルギー供給体制の整備／『総務課、産業観光課』（</w:t>
      </w:r>
      <w:r>
        <w:t>5-1より再掲）</w:t>
      </w:r>
    </w:p>
    <w:p w14:paraId="2893A190" w14:textId="77777777" w:rsidR="00211BC3" w:rsidRDefault="00211BC3" w:rsidP="00211BC3">
      <w:pPr>
        <w:ind w:left="227" w:hangingChars="100" w:hanging="227"/>
      </w:pPr>
      <w:r>
        <w:rPr>
          <w:rFonts w:hint="eastAsia"/>
        </w:rPr>
        <w:t>・エネルギーの末端供給拠点となるサービスステーション・ＬＰガス充填所等の災害対応力を強化するとともに、工場・事業者等において、自家発電設備の導入や燃料の備蓄量の確保を促進する。</w:t>
      </w:r>
    </w:p>
    <w:p w14:paraId="42A9DD24" w14:textId="77777777" w:rsidR="00211BC3" w:rsidRDefault="00211BC3" w:rsidP="00211BC3">
      <w:pPr>
        <w:ind w:left="227" w:hangingChars="100" w:hanging="227"/>
      </w:pPr>
    </w:p>
    <w:p w14:paraId="09958107" w14:textId="20A40769" w:rsidR="00211BC3" w:rsidRDefault="00211BC3" w:rsidP="00211BC3">
      <w:pPr>
        <w:pStyle w:val="4"/>
      </w:pPr>
      <w:r>
        <w:rPr>
          <w:rFonts w:hint="eastAsia"/>
        </w:rPr>
        <w:t>③　緊急輸送道路等の確保／『建設課』（</w:t>
      </w:r>
      <w:r>
        <w:t>1-1より再掲）</w:t>
      </w:r>
    </w:p>
    <w:p w14:paraId="47839FF1" w14:textId="77777777" w:rsidR="00211BC3" w:rsidRDefault="00211BC3" w:rsidP="00211BC3">
      <w:pPr>
        <w:ind w:left="227" w:hangingChars="100" w:hanging="227"/>
      </w:pPr>
      <w:r>
        <w:rPr>
          <w:rFonts w:hint="eastAsia"/>
        </w:rPr>
        <w:t>・救助・救急活動や緊急物資の輸送等を円滑かつ迅速に行うとともに、災害時の避難路を確保するため、関係機関と連携して、緊急輸送道路や地域を結ぶ生活幹線道路等の無電柱化、落石等危険箇所の防災対策、狭あい区間の解消、橋梁の耐震化、舗装修繕、路面下空洞対策、交差点の拡幅、代替道路の整備、歩道新設・再整備、鉄道の高架化（連続立体交差事業等）、洪水・土砂災害・雪害対策等により緊急輸送道路・避難路等を確保する。また、高速交通網も活用した災害に強い道路ネットワークを構築する。</w:t>
      </w:r>
    </w:p>
    <w:p w14:paraId="1F9BB572" w14:textId="77777777" w:rsidR="00211BC3" w:rsidRDefault="00211BC3" w:rsidP="00211BC3">
      <w:pPr>
        <w:ind w:left="227" w:hangingChars="100" w:hanging="227"/>
      </w:pPr>
      <w:r>
        <w:rPr>
          <w:rFonts w:hint="eastAsia"/>
        </w:rPr>
        <w:t>・発災後の迅速な緊急輸送道路の啓開に向け、関係機関との連携体制を構築する。</w:t>
      </w:r>
    </w:p>
    <w:p w14:paraId="5BBACC4E" w14:textId="283CB0D1" w:rsidR="00E867A5" w:rsidRPr="00211BC3" w:rsidRDefault="00E867A5" w:rsidP="00690D6B">
      <w:pPr>
        <w:ind w:left="227" w:hangingChars="100" w:hanging="227"/>
      </w:pPr>
    </w:p>
    <w:p w14:paraId="3B580BA8" w14:textId="2096017E" w:rsidR="00E867A5" w:rsidRDefault="00211BC3" w:rsidP="00211BC3">
      <w:pPr>
        <w:pStyle w:val="3"/>
        <w:spacing w:after="87"/>
        <w:ind w:left="247" w:hanging="247"/>
      </w:pPr>
      <w:r w:rsidRPr="00211BC3">
        <w:rPr>
          <w:rFonts w:hint="eastAsia"/>
        </w:rPr>
        <w:lastRenderedPageBreak/>
        <w:t>６－２</w:t>
      </w:r>
      <w:r w:rsidRPr="00211BC3">
        <w:tab/>
        <w:t>上下水道、汚水処理施設等の長期間にわたる機能停止</w:t>
      </w:r>
    </w:p>
    <w:p w14:paraId="21A7838A" w14:textId="5AF37240" w:rsidR="00211BC3" w:rsidRDefault="00211BC3" w:rsidP="00211BC3">
      <w:pPr>
        <w:pStyle w:val="4"/>
      </w:pPr>
      <w:r>
        <w:rPr>
          <w:rFonts w:hint="eastAsia"/>
        </w:rPr>
        <w:t>①　水道施設の耐震化・老朽化対策／『上下水道課』（</w:t>
      </w:r>
      <w:r>
        <w:t>2-1より再掲）</w:t>
      </w:r>
    </w:p>
    <w:p w14:paraId="326DFFF4" w14:textId="77777777" w:rsidR="00211BC3" w:rsidRDefault="00211BC3" w:rsidP="00211BC3">
      <w:pPr>
        <w:ind w:left="227" w:hangingChars="100" w:hanging="227"/>
      </w:pPr>
      <w:r>
        <w:rPr>
          <w:rFonts w:hint="eastAsia"/>
        </w:rPr>
        <w:t>・老朽管の更新を重点的に行っていくとともに、施設の安全性、維持管理の質的向上を図りながら、水道事業計画に基づいた施設整備・更新を進める。</w:t>
      </w:r>
    </w:p>
    <w:p w14:paraId="3857AA85" w14:textId="77777777" w:rsidR="00211BC3" w:rsidRDefault="00211BC3" w:rsidP="00211BC3">
      <w:pPr>
        <w:ind w:left="227" w:hangingChars="100" w:hanging="227"/>
      </w:pPr>
      <w:r>
        <w:rPr>
          <w:rFonts w:hint="eastAsia"/>
        </w:rPr>
        <w:t>・浄水場施設等は管理委託により日常点検を実施しており、継続した点検維持管理を行う。</w:t>
      </w:r>
    </w:p>
    <w:p w14:paraId="41FDC163" w14:textId="77777777" w:rsidR="00211BC3" w:rsidRDefault="00211BC3" w:rsidP="00211BC3">
      <w:pPr>
        <w:ind w:left="227" w:hangingChars="100" w:hanging="227"/>
      </w:pPr>
    </w:p>
    <w:p w14:paraId="1CEB4A43" w14:textId="2C5D22CF" w:rsidR="00211BC3" w:rsidRDefault="00211BC3" w:rsidP="00211BC3">
      <w:pPr>
        <w:pStyle w:val="4"/>
      </w:pPr>
      <w:r>
        <w:rPr>
          <w:rFonts w:hint="eastAsia"/>
        </w:rPr>
        <w:t>②　応急給水体制等の整備／『上下水道課』（</w:t>
      </w:r>
      <w:r>
        <w:t>2-1より再掲）</w:t>
      </w:r>
    </w:p>
    <w:p w14:paraId="098C9E9F" w14:textId="77777777" w:rsidR="00211BC3" w:rsidRDefault="00211BC3" w:rsidP="00211BC3">
      <w:pPr>
        <w:ind w:left="227" w:hangingChars="100" w:hanging="227"/>
      </w:pPr>
      <w:r>
        <w:rPr>
          <w:rFonts w:hint="eastAsia"/>
        </w:rPr>
        <w:t>・近隣市町村との連携を図りながら、災害時の給水体制の確保を図る。</w:t>
      </w:r>
    </w:p>
    <w:p w14:paraId="37948502" w14:textId="77777777" w:rsidR="00211BC3" w:rsidRDefault="00211BC3" w:rsidP="00211BC3">
      <w:pPr>
        <w:ind w:left="227" w:hangingChars="100" w:hanging="227"/>
      </w:pPr>
    </w:p>
    <w:p w14:paraId="33459F84" w14:textId="3E4E0031" w:rsidR="00211BC3" w:rsidRPr="002022AD" w:rsidRDefault="00211BC3" w:rsidP="00211BC3">
      <w:pPr>
        <w:pStyle w:val="4"/>
      </w:pPr>
      <w:r w:rsidRPr="002022AD">
        <w:rPr>
          <w:rFonts w:hint="eastAsia"/>
        </w:rPr>
        <w:t>③　事業継続計画（下水道ＢＣＰ）の策定・見直し、更新／『上下水道課』（</w:t>
      </w:r>
      <w:r w:rsidRPr="002022AD">
        <w:t>2-6より再掲）</w:t>
      </w:r>
    </w:p>
    <w:p w14:paraId="689B1F45" w14:textId="1105494C" w:rsidR="00E867A5" w:rsidRPr="002022AD" w:rsidRDefault="00211BC3" w:rsidP="00211BC3">
      <w:pPr>
        <w:ind w:left="227" w:hangingChars="100" w:hanging="227"/>
      </w:pPr>
      <w:r w:rsidRPr="002022AD">
        <w:rPr>
          <w:rFonts w:hint="eastAsia"/>
        </w:rPr>
        <w:t>・大規模地震時等においても迅速かつ可能な限り高いレベルで下水道機能の維持、回復が可能となるような下水道ＢＣＰの策定、また、台風やゲリラ豪雨などの水害による施設浸水対策等を含むＢＣＰの見直しを行う。</w:t>
      </w:r>
    </w:p>
    <w:p w14:paraId="2FD9F561" w14:textId="57A76892" w:rsidR="00E867A5" w:rsidRPr="002022AD" w:rsidRDefault="00E867A5" w:rsidP="00690D6B">
      <w:pPr>
        <w:ind w:left="227" w:hangingChars="100" w:hanging="227"/>
      </w:pPr>
    </w:p>
    <w:p w14:paraId="1F324F7C" w14:textId="22356C56" w:rsidR="00211BC3" w:rsidRPr="002022AD" w:rsidRDefault="00211BC3" w:rsidP="00211BC3">
      <w:pPr>
        <w:pStyle w:val="4"/>
      </w:pPr>
      <w:r w:rsidRPr="002022AD">
        <w:rPr>
          <w:rFonts w:hint="eastAsia"/>
        </w:rPr>
        <w:t>④　汚水処理施設の耐震化・老朽化対策／『上下水道課』（2-6より再掲）</w:t>
      </w:r>
    </w:p>
    <w:p w14:paraId="68201825" w14:textId="77777777" w:rsidR="00211BC3" w:rsidRPr="002022AD" w:rsidRDefault="00211BC3" w:rsidP="00211BC3">
      <w:pPr>
        <w:ind w:left="227" w:hangingChars="100" w:hanging="227"/>
        <w:rPr>
          <w:rFonts w:hAnsi="ＭＳ 明朝"/>
        </w:rPr>
      </w:pPr>
      <w:r w:rsidRPr="002022AD">
        <w:rPr>
          <w:rFonts w:hAnsi="ＭＳ 明朝" w:hint="eastAsia"/>
        </w:rPr>
        <w:t>・公共下水道と農業集落排水施設の計画区域内については、計画的な施設整備・維持管理を行い、整備完了後は、下水道管への接続とトイレの水洗化を促進する。</w:t>
      </w:r>
    </w:p>
    <w:p w14:paraId="324B23F3" w14:textId="77777777" w:rsidR="00211BC3" w:rsidRPr="002022AD" w:rsidRDefault="00211BC3" w:rsidP="00211BC3">
      <w:pPr>
        <w:ind w:left="227" w:hangingChars="100" w:hanging="227"/>
        <w:rPr>
          <w:rFonts w:hAnsi="ＭＳ 明朝"/>
        </w:rPr>
      </w:pPr>
      <w:r w:rsidRPr="002022AD">
        <w:rPr>
          <w:rFonts w:hAnsi="ＭＳ 明朝" w:hint="eastAsia"/>
        </w:rPr>
        <w:t>・公共下水道と農業集落排水の計画区域外では、合併処理浄化槽の設置と適正な維持管理を促進する。</w:t>
      </w:r>
    </w:p>
    <w:p w14:paraId="2864F00E" w14:textId="77777777" w:rsidR="00211BC3" w:rsidRPr="002022AD" w:rsidRDefault="00211BC3" w:rsidP="00211BC3">
      <w:pPr>
        <w:ind w:left="227" w:hangingChars="100" w:hanging="227"/>
        <w:rPr>
          <w:rFonts w:hAnsi="ＭＳ 明朝"/>
        </w:rPr>
      </w:pPr>
      <w:r w:rsidRPr="002022AD">
        <w:rPr>
          <w:rFonts w:hAnsi="ＭＳ 明朝" w:hint="eastAsia"/>
        </w:rPr>
        <w:t>・定期的な公共下水道区域</w:t>
      </w:r>
      <w:r w:rsidRPr="002022AD">
        <w:rPr>
          <w:rFonts w:hAnsi="ＭＳ 明朝"/>
        </w:rPr>
        <w:t>の</w:t>
      </w:r>
      <w:r w:rsidRPr="002022AD">
        <w:rPr>
          <w:rFonts w:hAnsi="ＭＳ 明朝" w:hint="eastAsia"/>
        </w:rPr>
        <w:t>全体計画、事業計画の</w:t>
      </w:r>
      <w:r w:rsidRPr="002022AD">
        <w:rPr>
          <w:rFonts w:hAnsi="ＭＳ 明朝"/>
        </w:rPr>
        <w:t>見直しを</w:t>
      </w:r>
      <w:r w:rsidRPr="002022AD">
        <w:rPr>
          <w:rFonts w:hAnsi="ＭＳ 明朝" w:hint="eastAsia"/>
        </w:rPr>
        <w:t>行う。また、農業集落排水区域は公共下水道へ統合する</w:t>
      </w:r>
      <w:r w:rsidRPr="002022AD">
        <w:rPr>
          <w:rFonts w:hAnsi="ＭＳ 明朝"/>
        </w:rPr>
        <w:t>こと</w:t>
      </w:r>
      <w:r w:rsidRPr="002022AD">
        <w:rPr>
          <w:rFonts w:hAnsi="ＭＳ 明朝" w:hint="eastAsia"/>
        </w:rPr>
        <w:t>により</w:t>
      </w:r>
      <w:r w:rsidRPr="002022AD">
        <w:rPr>
          <w:rFonts w:hAnsi="ＭＳ 明朝"/>
        </w:rPr>
        <w:t>、</w:t>
      </w:r>
      <w:r w:rsidRPr="002022AD">
        <w:rPr>
          <w:rFonts w:hAnsi="ＭＳ 明朝" w:hint="eastAsia"/>
        </w:rPr>
        <w:t>処理</w:t>
      </w:r>
      <w:r w:rsidRPr="002022AD">
        <w:rPr>
          <w:rFonts w:hAnsi="ＭＳ 明朝"/>
        </w:rPr>
        <w:t>施</w:t>
      </w:r>
      <w:r w:rsidRPr="002022AD">
        <w:rPr>
          <w:rFonts w:hAnsi="ＭＳ 明朝" w:hint="eastAsia"/>
        </w:rPr>
        <w:t>設の廃止・除却を進める。</w:t>
      </w:r>
    </w:p>
    <w:p w14:paraId="4C639D2D" w14:textId="2491B605" w:rsidR="00E867A5" w:rsidRPr="002022AD" w:rsidRDefault="00E867A5" w:rsidP="00690D6B">
      <w:pPr>
        <w:ind w:left="227" w:hangingChars="100" w:hanging="227"/>
      </w:pPr>
    </w:p>
    <w:p w14:paraId="05009C29" w14:textId="308B5E71" w:rsidR="00E867A5" w:rsidRPr="002022AD" w:rsidRDefault="009F6039" w:rsidP="009F6039">
      <w:pPr>
        <w:pStyle w:val="4"/>
      </w:pPr>
      <w:r w:rsidRPr="002022AD">
        <w:rPr>
          <w:rFonts w:hint="eastAsia"/>
        </w:rPr>
        <w:t>６－３</w:t>
      </w:r>
      <w:r w:rsidRPr="002022AD">
        <w:tab/>
        <w:t>地域交通インフラの長期間にわたる機能停止</w:t>
      </w:r>
    </w:p>
    <w:p w14:paraId="45652981" w14:textId="25057CEA" w:rsidR="00A46933" w:rsidRDefault="00A46933" w:rsidP="00A46933">
      <w:pPr>
        <w:pStyle w:val="4"/>
      </w:pPr>
      <w:r>
        <w:rPr>
          <w:rFonts w:hint="eastAsia"/>
        </w:rPr>
        <w:t>①　道路交通ネットワークの強化／『総務課、建設課』</w:t>
      </w:r>
    </w:p>
    <w:p w14:paraId="1F124646" w14:textId="77777777" w:rsidR="00866C71" w:rsidRDefault="00866C71" w:rsidP="00866C71">
      <w:pPr>
        <w:ind w:left="227" w:hangingChars="100" w:hanging="227"/>
      </w:pPr>
      <w:r>
        <w:rPr>
          <w:rFonts w:hint="eastAsia"/>
        </w:rPr>
        <w:t>・駒寄スマートインターチェンジの大型車対応化</w:t>
      </w:r>
      <w:r w:rsidRPr="00DF3D27">
        <w:rPr>
          <w:rFonts w:hint="eastAsia"/>
          <w:color w:val="000000" w:themeColor="text1"/>
        </w:rPr>
        <w:t>（令和3年7月16日完了）</w:t>
      </w:r>
      <w:r>
        <w:rPr>
          <w:rFonts w:hint="eastAsia"/>
        </w:rPr>
        <w:t>と接続道路網や広域幹線道路、町民の暮らしに密着した生活道路網の計画的な整備を推進する。</w:t>
      </w:r>
    </w:p>
    <w:p w14:paraId="1B1EA068" w14:textId="77777777" w:rsidR="00866C71" w:rsidRPr="00DF3D27" w:rsidRDefault="00866C71" w:rsidP="00866C71">
      <w:pPr>
        <w:ind w:left="227" w:hangingChars="100" w:hanging="227"/>
        <w:rPr>
          <w:color w:val="000000" w:themeColor="text1"/>
        </w:rPr>
      </w:pPr>
      <w:r w:rsidRPr="00DF3D27">
        <w:rPr>
          <w:rFonts w:hint="eastAsia"/>
          <w:color w:val="000000" w:themeColor="text1"/>
        </w:rPr>
        <w:t>・現在、継続・事業中の幹線道路の整備を促進するとともに、都市計画道路の見直しを図り、漆原総社線等の整備を推進する。（再掲）</w:t>
      </w:r>
    </w:p>
    <w:p w14:paraId="781FDA41" w14:textId="77777777" w:rsidR="00A46933" w:rsidRDefault="00A46933" w:rsidP="00A46933">
      <w:pPr>
        <w:ind w:left="227" w:hangingChars="100" w:hanging="227"/>
      </w:pPr>
    </w:p>
    <w:p w14:paraId="4B4F9FE0" w14:textId="35707056" w:rsidR="00A46933" w:rsidRDefault="00A46933" w:rsidP="00A46933">
      <w:pPr>
        <w:pStyle w:val="4"/>
      </w:pPr>
      <w:r>
        <w:rPr>
          <w:rFonts w:hint="eastAsia"/>
        </w:rPr>
        <w:t>②　路線バスの災害時の体制整備／『総務課』</w:t>
      </w:r>
    </w:p>
    <w:p w14:paraId="48B53BB4" w14:textId="77777777" w:rsidR="00A46933" w:rsidRDefault="00A46933" w:rsidP="00A46933">
      <w:pPr>
        <w:ind w:left="227" w:hangingChars="100" w:hanging="227"/>
      </w:pPr>
      <w:r>
        <w:rPr>
          <w:rFonts w:hint="eastAsia"/>
        </w:rPr>
        <w:t>・発災時の路線バス利用者の安全確保及び救援物資等の大量輸送に必要な機能を維持するため、独自の危機管理体制整備が難しい路線バス事業者に対して、車両や従業員の確保等を支援する。</w:t>
      </w:r>
    </w:p>
    <w:p w14:paraId="5BAD34CF" w14:textId="77777777" w:rsidR="00F351D8" w:rsidRDefault="00F351D8" w:rsidP="00A46933">
      <w:pPr>
        <w:ind w:left="227" w:hangingChars="100" w:hanging="227"/>
      </w:pPr>
    </w:p>
    <w:p w14:paraId="7F9EEA40" w14:textId="277E4721" w:rsidR="00A46933" w:rsidRDefault="00A46933" w:rsidP="00A46933">
      <w:pPr>
        <w:pStyle w:val="4"/>
      </w:pPr>
      <w:r>
        <w:rPr>
          <w:rFonts w:hint="eastAsia"/>
        </w:rPr>
        <w:t>③　道路施設の老朽化対策／『建設課』（</w:t>
      </w:r>
      <w:r>
        <w:t>1-1より一部再掲）</w:t>
      </w:r>
    </w:p>
    <w:p w14:paraId="0E8D9FD3" w14:textId="77777777" w:rsidR="00A46933" w:rsidRDefault="00A46933" w:rsidP="00A46933">
      <w:pPr>
        <w:ind w:left="227" w:hangingChars="100" w:hanging="227"/>
      </w:pPr>
      <w:r>
        <w:rPr>
          <w:rFonts w:hint="eastAsia"/>
        </w:rPr>
        <w:t>・日常的な自治会からの報告や道路パトロールにより、緊急度の高い道路危険箇所の速やかな補修を実施し、安全確保に努める。また、個別施設計画の策定による計画的な長寿命化について検討を進めるとともに、交通需要に応じた未舗装道路の改良など、インフラストックの最適化に努める。</w:t>
      </w:r>
    </w:p>
    <w:p w14:paraId="6A391DD1" w14:textId="77777777" w:rsidR="00A46933" w:rsidRDefault="00A46933" w:rsidP="00A46933">
      <w:pPr>
        <w:ind w:left="227" w:hangingChars="100" w:hanging="227"/>
      </w:pPr>
      <w:r>
        <w:rPr>
          <w:rFonts w:hint="eastAsia"/>
        </w:rPr>
        <w:lastRenderedPageBreak/>
        <w:t>・橋梁は、基本的な点検として、５年のサイクルで全橋梁の定期点検を実施しており、当該点検を継続して実施する。また、橋梁長寿命化修繕計画に基づき、計画的な維持管理を行い、長寿命化を図る。</w:t>
      </w:r>
    </w:p>
    <w:p w14:paraId="175AC92B" w14:textId="77777777" w:rsidR="002022AD" w:rsidRDefault="002022AD" w:rsidP="00A46933">
      <w:pPr>
        <w:ind w:left="227" w:hangingChars="100" w:hanging="227"/>
      </w:pPr>
    </w:p>
    <w:p w14:paraId="41C67C1A" w14:textId="13F17C2C" w:rsidR="00A46933" w:rsidRDefault="00A46933" w:rsidP="00A46933">
      <w:pPr>
        <w:pStyle w:val="4"/>
      </w:pPr>
      <w:r>
        <w:rPr>
          <w:rFonts w:hint="eastAsia"/>
        </w:rPr>
        <w:t>④　緊急輸送道路等の確保／『建設課』（</w:t>
      </w:r>
      <w:r>
        <w:t>1-1より再掲）</w:t>
      </w:r>
    </w:p>
    <w:p w14:paraId="7693C4C3" w14:textId="77777777" w:rsidR="00A46933" w:rsidRDefault="00A46933" w:rsidP="00A46933">
      <w:pPr>
        <w:ind w:left="227" w:hangingChars="100" w:hanging="227"/>
      </w:pPr>
      <w:r>
        <w:rPr>
          <w:rFonts w:hint="eastAsia"/>
        </w:rPr>
        <w:t>・救助・救急活動や緊急物資の輸送等を円滑かつ迅速に行うとともに、災害時の避難路を確保するため、関係機関と連携して、緊急輸送道路や地域を結ぶ生活幹線道路等の無電柱化、落石等危険箇所の防災対策、狭あい区間の解消、橋梁の耐震化、舗装修繕、路面下空洞対策、交差点の拡幅、代替道路の整備、歩道新設・再整備、鉄道の高架化（連続立体交差事業等）、洪水・土砂災害・雪害対策等により緊急輸送道路・避難路等を確保する。また、高速交通網も活用した災害に強い道路ネットワークを構築する。</w:t>
      </w:r>
    </w:p>
    <w:p w14:paraId="1DF06C72" w14:textId="77777777" w:rsidR="00A46933" w:rsidRDefault="00A46933" w:rsidP="00A46933">
      <w:pPr>
        <w:ind w:left="227" w:hangingChars="100" w:hanging="227"/>
      </w:pPr>
      <w:r>
        <w:rPr>
          <w:rFonts w:hint="eastAsia"/>
        </w:rPr>
        <w:t>・発災後の迅速な緊急輸送道路の啓開に向け、関係機関との連携体制を構築する。</w:t>
      </w:r>
    </w:p>
    <w:p w14:paraId="0261F9E9" w14:textId="03BD1778" w:rsidR="00E867A5" w:rsidRPr="00A46933" w:rsidRDefault="00E867A5" w:rsidP="00690D6B">
      <w:pPr>
        <w:ind w:left="227" w:hangingChars="100" w:hanging="227"/>
      </w:pPr>
    </w:p>
    <w:p w14:paraId="3B2BA247" w14:textId="4695EA96" w:rsidR="00EA6E27" w:rsidRDefault="00EA6E27" w:rsidP="00EA6E27">
      <w:pPr>
        <w:pStyle w:val="2"/>
      </w:pPr>
      <w:bookmarkStart w:id="126" w:name="_Toc76723161"/>
      <w:r>
        <w:rPr>
          <w:rFonts w:hint="eastAsia"/>
        </w:rPr>
        <w:t xml:space="preserve">７　</w:t>
      </w:r>
      <w:r>
        <w:t>制御不能な複合災害・二次災害を発生させない</w:t>
      </w:r>
      <w:bookmarkEnd w:id="126"/>
    </w:p>
    <w:p w14:paraId="083A1670" w14:textId="13FD5AB5" w:rsidR="00E867A5" w:rsidRDefault="00EA6E27" w:rsidP="00EA6E27">
      <w:pPr>
        <w:pStyle w:val="3"/>
        <w:spacing w:after="87"/>
        <w:ind w:left="247" w:hanging="247"/>
      </w:pPr>
      <w:r>
        <w:rPr>
          <w:rFonts w:hint="eastAsia"/>
        </w:rPr>
        <w:t>７－１</w:t>
      </w:r>
      <w:r>
        <w:tab/>
        <w:t>地震に伴う市街地等での大規模火災による多数の死傷者の発生</w:t>
      </w:r>
    </w:p>
    <w:p w14:paraId="702F594F" w14:textId="1E0FFA4A" w:rsidR="00E01A49" w:rsidRDefault="00E01A49" w:rsidP="00E01A49">
      <w:pPr>
        <w:pStyle w:val="4"/>
      </w:pPr>
      <w:r>
        <w:rPr>
          <w:rFonts w:hint="eastAsia"/>
        </w:rPr>
        <w:t>①　地域消防力の強化／『総務課』（</w:t>
      </w:r>
      <w:r>
        <w:t>1-2より再掲）</w:t>
      </w:r>
    </w:p>
    <w:p w14:paraId="638222C2" w14:textId="77777777" w:rsidR="00E01A49" w:rsidRDefault="00E01A49" w:rsidP="00E01A49">
      <w:pPr>
        <w:ind w:left="227" w:hangingChars="100" w:hanging="227"/>
      </w:pPr>
      <w:r>
        <w:rPr>
          <w:rFonts w:hint="eastAsia"/>
        </w:rPr>
        <w:t>・防火水槽や消火栓の適正配置、老朽施設の改修や改善、消防自動車や消防資機材の計画的な整備・更新、昼間に活動できる消防団員の確保や団員の知識・技術の向上、女性防火クラブや自主防災組織などの活性化による消防団との連携、消火活動への協力などにより、初期消火体制の充実を推進する。</w:t>
      </w:r>
    </w:p>
    <w:p w14:paraId="542737AE" w14:textId="77777777" w:rsidR="00E01A49" w:rsidRDefault="00E01A49" w:rsidP="00E01A49">
      <w:pPr>
        <w:ind w:left="227" w:hangingChars="100" w:hanging="227"/>
      </w:pPr>
    </w:p>
    <w:p w14:paraId="483FF974" w14:textId="17D117AD" w:rsidR="00E01A49" w:rsidRDefault="00E01A49" w:rsidP="00E01A49">
      <w:pPr>
        <w:pStyle w:val="4"/>
      </w:pPr>
      <w:r>
        <w:rPr>
          <w:rFonts w:hint="eastAsia"/>
        </w:rPr>
        <w:t>②　市街地の整備／『建設課』（</w:t>
      </w:r>
      <w:r>
        <w:t>1-1より一部再掲）</w:t>
      </w:r>
    </w:p>
    <w:p w14:paraId="5951C044" w14:textId="77777777" w:rsidR="00E01A49" w:rsidRDefault="00E01A49" w:rsidP="00E01A49">
      <w:pPr>
        <w:ind w:left="227" w:hangingChars="100" w:hanging="227"/>
      </w:pPr>
      <w:r>
        <w:rPr>
          <w:rFonts w:hint="eastAsia"/>
        </w:rPr>
        <w:t>・迅速な避難活動や応急活動の実施、避難路の確保及び火災の延焼拡大防止のため、国や県と連携し、狭あいな幹線街路の拡幅や歩道の整備、緊急輸送道路、避難路となる街路の整備や無電柱化等を推進する。</w:t>
      </w:r>
    </w:p>
    <w:p w14:paraId="3049C479" w14:textId="77777777" w:rsidR="00E01A49" w:rsidRDefault="00E01A49" w:rsidP="00E01A49">
      <w:pPr>
        <w:ind w:left="227" w:hangingChars="100" w:hanging="227"/>
      </w:pPr>
    </w:p>
    <w:p w14:paraId="190332A5" w14:textId="53BD5B46" w:rsidR="00E01A49" w:rsidRDefault="00E01A49" w:rsidP="00E01A49">
      <w:pPr>
        <w:pStyle w:val="4"/>
      </w:pPr>
      <w:r>
        <w:rPr>
          <w:rFonts w:hint="eastAsia"/>
        </w:rPr>
        <w:t>③　地域防災力の向上／『総務課』（</w:t>
      </w:r>
      <w:r>
        <w:t>1-1より再掲）</w:t>
      </w:r>
    </w:p>
    <w:p w14:paraId="2ABAB1DE" w14:textId="77777777" w:rsidR="00E01A49" w:rsidRDefault="00E01A49" w:rsidP="00E01A49">
      <w:pPr>
        <w:ind w:left="227" w:hangingChars="100" w:hanging="227"/>
      </w:pPr>
      <w:r>
        <w:rPr>
          <w:rFonts w:hint="eastAsia"/>
        </w:rPr>
        <w:t>・住民自らが安全に避難する際に重要となる家具類の転倒・落下・移動防止対策や住宅用火災警報器、感震ブレーカーの設置等の火災対策について、防災訓練やイベント等様々な機会を通じ、県と連携して防災対策のさらなる推進を図る。</w:t>
      </w:r>
    </w:p>
    <w:p w14:paraId="574667E4" w14:textId="77777777" w:rsidR="00E01A49" w:rsidRDefault="00E01A49" w:rsidP="00E01A49">
      <w:pPr>
        <w:ind w:left="227" w:hangingChars="100" w:hanging="227"/>
      </w:pPr>
      <w:r w:rsidRPr="002022AD">
        <w:rPr>
          <w:rFonts w:hint="eastAsia"/>
        </w:rPr>
        <w:t>・新規訓練の導入や防災力の向上による消防団の充実強化やぐんま地域防災アドバイザー</w:t>
      </w:r>
      <w:r>
        <w:rPr>
          <w:rFonts w:hint="eastAsia"/>
        </w:rPr>
        <w:t>の活用等により、自主防災組織の充実、活性化を図り、地域全体の協力体制を推進する。</w:t>
      </w:r>
    </w:p>
    <w:p w14:paraId="4F896044" w14:textId="77777777" w:rsidR="00E01A49" w:rsidRDefault="00E01A49" w:rsidP="00E01A49">
      <w:pPr>
        <w:ind w:left="227" w:hangingChars="100" w:hanging="227"/>
      </w:pPr>
      <w:r>
        <w:rPr>
          <w:rFonts w:hint="eastAsia"/>
        </w:rPr>
        <w:t>・地域における消防防災の中核として重要な役割を果たす消防団の施設・装備の充実を図るとともに、団員の加入促進等消防団の活性化を推進し、その育成を図る。</w:t>
      </w:r>
    </w:p>
    <w:p w14:paraId="5218E61D" w14:textId="77777777" w:rsidR="00E01A49" w:rsidRDefault="00E01A49" w:rsidP="00E01A49">
      <w:pPr>
        <w:ind w:left="227" w:hangingChars="100" w:hanging="227"/>
      </w:pPr>
    </w:p>
    <w:p w14:paraId="5E08F909" w14:textId="22495A0C" w:rsidR="00E01A49" w:rsidRDefault="00E01A49" w:rsidP="00E01A49">
      <w:pPr>
        <w:pStyle w:val="4"/>
      </w:pPr>
      <w:r>
        <w:rPr>
          <w:rFonts w:hint="eastAsia"/>
        </w:rPr>
        <w:t>④　空き家対策／『建設課』（</w:t>
      </w:r>
      <w:r>
        <w:t>1-1より再掲）</w:t>
      </w:r>
    </w:p>
    <w:p w14:paraId="1946B839" w14:textId="77777777" w:rsidR="00E01A49" w:rsidRDefault="00E01A49" w:rsidP="00E01A49">
      <w:pPr>
        <w:ind w:left="227" w:hangingChars="100" w:hanging="227"/>
      </w:pPr>
      <w:r>
        <w:rPr>
          <w:rFonts w:hint="eastAsia"/>
        </w:rPr>
        <w:t>・老朽化により倒壊のおそれのある空き家（昭和</w:t>
      </w:r>
      <w:r>
        <w:t>56年以前に建てられた新耐震基準に適応していない住宅含む。）の除却を促進する。</w:t>
      </w:r>
    </w:p>
    <w:p w14:paraId="4916100A" w14:textId="77777777" w:rsidR="00E01A49" w:rsidRDefault="00E01A49" w:rsidP="00E01A49">
      <w:pPr>
        <w:ind w:left="227" w:hangingChars="100" w:hanging="227"/>
      </w:pPr>
      <w:r>
        <w:rPr>
          <w:rFonts w:hint="eastAsia"/>
        </w:rPr>
        <w:lastRenderedPageBreak/>
        <w:t>・空家等所有者等と入居希望者のマッチングを行うための「空き家バンク」の制度を活用し、利活用の促進を図る。</w:t>
      </w:r>
    </w:p>
    <w:p w14:paraId="1AF0C11D" w14:textId="77777777" w:rsidR="002022AD" w:rsidRDefault="002022AD" w:rsidP="00E01A49">
      <w:pPr>
        <w:ind w:left="227" w:hangingChars="100" w:hanging="227"/>
      </w:pPr>
    </w:p>
    <w:p w14:paraId="19181B48" w14:textId="797FD6CE" w:rsidR="00E867A5" w:rsidRPr="008A1775" w:rsidRDefault="00E01A49" w:rsidP="008A1775">
      <w:pPr>
        <w:pStyle w:val="4"/>
      </w:pPr>
      <w:r w:rsidRPr="008A1775">
        <w:rPr>
          <w:rFonts w:hint="eastAsia"/>
        </w:rPr>
        <w:t>７－２</w:t>
      </w:r>
      <w:r w:rsidRPr="008A1775">
        <w:tab/>
        <w:t>沿線・沿道の建物・構造物等の倒壊に伴う閉塞、交通麻痺の発生</w:t>
      </w:r>
    </w:p>
    <w:p w14:paraId="1B148740" w14:textId="091BDBEF" w:rsidR="00692FD1" w:rsidRDefault="00692FD1" w:rsidP="00692FD1">
      <w:pPr>
        <w:pStyle w:val="4"/>
      </w:pPr>
      <w:r>
        <w:rPr>
          <w:rFonts w:hint="eastAsia"/>
        </w:rPr>
        <w:t>①　沿道の建築物等の倒壊防止等／『総務課、建設課』</w:t>
      </w:r>
    </w:p>
    <w:p w14:paraId="7D95532D" w14:textId="77777777" w:rsidR="00692FD1" w:rsidRDefault="00692FD1" w:rsidP="00692FD1">
      <w:pPr>
        <w:ind w:left="227" w:hangingChars="100" w:hanging="227"/>
      </w:pPr>
      <w:r>
        <w:rPr>
          <w:rFonts w:hint="eastAsia"/>
        </w:rPr>
        <w:t>・県が指定する緊急輸送道路沿いの建築物で、大規模地震時に倒壊した場合に、その敷地に接する道路の通行を妨げ、不特定多数の者の円滑な避難を困難とする可能性のある建築物については、耐震改修に対する補助の充実等により、耐震化を促進する。</w:t>
      </w:r>
    </w:p>
    <w:p w14:paraId="64A4D6A3" w14:textId="77777777" w:rsidR="00692FD1" w:rsidRDefault="00692FD1" w:rsidP="00692FD1">
      <w:pPr>
        <w:ind w:left="227" w:hangingChars="100" w:hanging="227"/>
      </w:pPr>
      <w:r>
        <w:rPr>
          <w:rFonts w:hint="eastAsia"/>
        </w:rPr>
        <w:t>・避難行動中の路上での二次被害を防止するため、沿道のブロック塀の耐震対策や、屋外広告板・窓ガラス等の落下防止対策を促進する。</w:t>
      </w:r>
    </w:p>
    <w:p w14:paraId="5FA08700" w14:textId="77777777" w:rsidR="00692FD1" w:rsidRDefault="00692FD1" w:rsidP="00692FD1">
      <w:pPr>
        <w:ind w:left="227" w:hangingChars="100" w:hanging="227"/>
      </w:pPr>
      <w:r>
        <w:rPr>
          <w:rFonts w:hint="eastAsia"/>
        </w:rPr>
        <w:t>・避難地や防災拠点施設等に通じる避難路及びこの避難路に通じる細街路等の幅員等を調査し、避難路等沿道住宅・建築物等耐震化基礎資料を整備し、これらの道路等を閉塞するおそれのある住宅・建築物等の耐震診断・耐震改修の促進を図る。</w:t>
      </w:r>
    </w:p>
    <w:p w14:paraId="2DF00229" w14:textId="77777777" w:rsidR="00692FD1" w:rsidRDefault="00692FD1" w:rsidP="00692FD1">
      <w:pPr>
        <w:ind w:left="227" w:hangingChars="100" w:hanging="227"/>
      </w:pPr>
    </w:p>
    <w:p w14:paraId="4ACCFB76" w14:textId="70287CD6" w:rsidR="00692FD1" w:rsidRDefault="00692FD1" w:rsidP="00692FD1">
      <w:pPr>
        <w:pStyle w:val="4"/>
      </w:pPr>
      <w:r>
        <w:rPr>
          <w:rFonts w:hint="eastAsia"/>
        </w:rPr>
        <w:t>②　住宅・建築物等の耐震化／『総務課、建設課、介護福祉課、教育委員会事務局』</w:t>
      </w:r>
    </w:p>
    <w:p w14:paraId="009E1947" w14:textId="360722C0" w:rsidR="00692FD1" w:rsidRDefault="00692FD1" w:rsidP="00692FD1">
      <w:pPr>
        <w:pStyle w:val="4"/>
        <w:jc w:val="right"/>
      </w:pPr>
      <w:r>
        <w:rPr>
          <w:rFonts w:hint="eastAsia"/>
        </w:rPr>
        <w:t>（</w:t>
      </w:r>
      <w:r>
        <w:t>1-1より再掲）</w:t>
      </w:r>
    </w:p>
    <w:p w14:paraId="4C3C7868" w14:textId="77777777" w:rsidR="00692FD1" w:rsidRDefault="00692FD1" w:rsidP="00692FD1">
      <w:pPr>
        <w:ind w:left="227" w:hangingChars="100" w:hanging="227"/>
      </w:pPr>
      <w:r>
        <w:rPr>
          <w:rFonts w:hint="eastAsia"/>
        </w:rPr>
        <w:t>・県に設置している相談窓口等において、住民からの耐震診断や耐震改修に関する情報提供の充実や各種相談等を受け付ける相談窓口の利用を促進する。</w:t>
      </w:r>
    </w:p>
    <w:p w14:paraId="46E40FCA" w14:textId="77777777" w:rsidR="00692FD1" w:rsidRDefault="00692FD1" w:rsidP="00692FD1">
      <w:pPr>
        <w:ind w:left="227" w:hangingChars="100" w:hanging="227"/>
      </w:pPr>
      <w:r>
        <w:rPr>
          <w:rFonts w:hint="eastAsia"/>
        </w:rPr>
        <w:t>・工事費用・生活スタイル等の理由により一度に耐震改修工事を実施することができない住宅について、二度に分けて耐震改修工事を行う段階改修を推奨し、助成制度を検討する。また、段階改修を行うことで減災化の促進にも繋がるため、町民への周知に努める。</w:t>
      </w:r>
    </w:p>
    <w:p w14:paraId="363E8DCD" w14:textId="77777777" w:rsidR="00692FD1" w:rsidRDefault="00692FD1" w:rsidP="00692FD1">
      <w:pPr>
        <w:ind w:left="227" w:hangingChars="100" w:hanging="227"/>
      </w:pPr>
    </w:p>
    <w:p w14:paraId="16C9957D" w14:textId="286E90EE" w:rsidR="00E867A5" w:rsidRPr="00692FD1" w:rsidRDefault="00692FD1" w:rsidP="00692FD1">
      <w:pPr>
        <w:pStyle w:val="3"/>
        <w:spacing w:after="87"/>
        <w:ind w:left="247" w:hanging="247"/>
      </w:pPr>
      <w:r w:rsidRPr="00692FD1">
        <w:rPr>
          <w:rFonts w:hint="eastAsia"/>
        </w:rPr>
        <w:t>７－３</w:t>
      </w:r>
      <w:r w:rsidRPr="00692FD1">
        <w:tab/>
        <w:t>防災インフラ、ため池等の損壊・機能不全、土砂流出による多数の死傷者の発生</w:t>
      </w:r>
    </w:p>
    <w:p w14:paraId="276405BC" w14:textId="63D7F927" w:rsidR="00C11907" w:rsidRDefault="00C11907" w:rsidP="00C11907">
      <w:pPr>
        <w:pStyle w:val="4"/>
      </w:pPr>
      <w:r>
        <w:rPr>
          <w:rFonts w:hint="eastAsia"/>
        </w:rPr>
        <w:t>①　ため池の防災対策／『建設課』</w:t>
      </w:r>
    </w:p>
    <w:p w14:paraId="433CCAFF" w14:textId="77777777" w:rsidR="00C11907" w:rsidRDefault="00C11907" w:rsidP="00C11907">
      <w:pPr>
        <w:ind w:left="227" w:hangingChars="100" w:hanging="227"/>
      </w:pPr>
      <w:r>
        <w:rPr>
          <w:rFonts w:hint="eastAsia"/>
        </w:rPr>
        <w:t>・地震等の災害によるため池の損壊を防止･軽減するため、特に、「防災重点ため池」と位置づけられた６箇所（町所有３箇所、県所有２箇所、明治用水土地改良区所有１箇所）については、施設及び水位等の維持管理や調整に努める。</w:t>
      </w:r>
    </w:p>
    <w:p w14:paraId="0E448057" w14:textId="656E527A" w:rsidR="00C11907" w:rsidRDefault="00C11907" w:rsidP="00C11907">
      <w:pPr>
        <w:ind w:left="227" w:hangingChars="100" w:hanging="227"/>
      </w:pPr>
      <w:r>
        <w:rPr>
          <w:rFonts w:hint="eastAsia"/>
        </w:rPr>
        <w:t>・老朽化や耐震性がないなど、堤体の安全性が危惧されるため池について、計画的に改修に取り組む。</w:t>
      </w:r>
    </w:p>
    <w:p w14:paraId="545F02C9" w14:textId="77777777" w:rsidR="00C11907" w:rsidRDefault="00C11907" w:rsidP="00C11907">
      <w:pPr>
        <w:ind w:left="227" w:hangingChars="100" w:hanging="227"/>
      </w:pPr>
    </w:p>
    <w:p w14:paraId="74FC4C10" w14:textId="51281C80" w:rsidR="00C11907" w:rsidRDefault="00C11907" w:rsidP="00C11907">
      <w:pPr>
        <w:pStyle w:val="4"/>
      </w:pPr>
      <w:r>
        <w:rPr>
          <w:rFonts w:hint="eastAsia"/>
        </w:rPr>
        <w:t>②　総合的な治水・土砂災害対策／『産業観光課、建設課』</w:t>
      </w:r>
    </w:p>
    <w:p w14:paraId="0DFF0670" w14:textId="77777777" w:rsidR="00C11907" w:rsidRDefault="00C11907" w:rsidP="00C11907">
      <w:pPr>
        <w:ind w:left="227" w:hangingChars="100" w:hanging="227"/>
      </w:pPr>
      <w:r>
        <w:rPr>
          <w:rFonts w:hint="eastAsia"/>
        </w:rPr>
        <w:t>・土砂災害や水害による被害を最小限に抑えるため、森林や農地の保全・育成に努め、保水力の向上を図る。</w:t>
      </w:r>
    </w:p>
    <w:p w14:paraId="3F5E290C" w14:textId="77777777" w:rsidR="00C11907" w:rsidRDefault="00C11907" w:rsidP="00C11907">
      <w:pPr>
        <w:ind w:left="227" w:hangingChars="100" w:hanging="227"/>
      </w:pPr>
    </w:p>
    <w:p w14:paraId="16C63D4F" w14:textId="49E32C29" w:rsidR="00C11907" w:rsidRDefault="00C11907" w:rsidP="00C11907">
      <w:pPr>
        <w:pStyle w:val="4"/>
      </w:pPr>
      <w:r>
        <w:rPr>
          <w:rFonts w:hint="eastAsia"/>
        </w:rPr>
        <w:t>③　治水施設の機能保全・老朽化対策／『建設課』</w:t>
      </w:r>
    </w:p>
    <w:p w14:paraId="4E2AB56C" w14:textId="1BDB37E4" w:rsidR="00C11907" w:rsidRDefault="00C11907" w:rsidP="00C11907">
      <w:pPr>
        <w:ind w:left="227" w:hangingChars="100" w:hanging="227"/>
      </w:pPr>
      <w:r>
        <w:rPr>
          <w:rFonts w:hint="eastAsia"/>
        </w:rPr>
        <w:t>・河道閉塞や堤防・護岸の損傷等による被害の拡大を防ぐため、</w:t>
      </w:r>
      <w:r w:rsidR="00A8300D" w:rsidRPr="00DF3D27">
        <w:rPr>
          <w:rFonts w:hint="eastAsia"/>
          <w:color w:val="000000" w:themeColor="text1"/>
        </w:rPr>
        <w:t>県と連携・協力して、</w:t>
      </w:r>
      <w:r>
        <w:rPr>
          <w:rFonts w:hint="eastAsia"/>
        </w:rPr>
        <w:t>洪水時に河川の機能が最大限発揮できるよう、引き続き堆積土除去や堤防・護岸補修等の機能保全対策を着実に進める。</w:t>
      </w:r>
    </w:p>
    <w:p w14:paraId="577ED323" w14:textId="77777777" w:rsidR="00C11907" w:rsidRDefault="00C11907" w:rsidP="00C11907">
      <w:pPr>
        <w:ind w:left="227" w:hangingChars="100" w:hanging="227"/>
      </w:pPr>
    </w:p>
    <w:p w14:paraId="3776DCED" w14:textId="70C9FB71" w:rsidR="00C11907" w:rsidRDefault="00C11907" w:rsidP="00C11907">
      <w:pPr>
        <w:pStyle w:val="4"/>
      </w:pPr>
      <w:r>
        <w:rPr>
          <w:rFonts w:hint="eastAsia"/>
        </w:rPr>
        <w:t>④　治山施設の機能維持／『産業観光課』</w:t>
      </w:r>
    </w:p>
    <w:p w14:paraId="6606498F" w14:textId="77777777" w:rsidR="00C11907" w:rsidRDefault="00C11907" w:rsidP="00C11907">
      <w:pPr>
        <w:ind w:left="227" w:hangingChars="100" w:hanging="227"/>
      </w:pPr>
      <w:r>
        <w:rPr>
          <w:rFonts w:hint="eastAsia"/>
        </w:rPr>
        <w:t>・土石流危険渓流や地すべり危険箇所、急傾斜地崩壊危険箇所の災害防止対策を県に要請するとともに、防災マップ等により町民に周知を図り、町民の避難体制を整備する。</w:t>
      </w:r>
    </w:p>
    <w:p w14:paraId="480AB8DC" w14:textId="77777777" w:rsidR="00C11907" w:rsidRDefault="00C11907" w:rsidP="00C11907">
      <w:pPr>
        <w:ind w:left="227" w:hangingChars="100" w:hanging="227"/>
      </w:pPr>
    </w:p>
    <w:p w14:paraId="5E629C46" w14:textId="51642065" w:rsidR="00C11907" w:rsidRDefault="00C11907" w:rsidP="00C11907">
      <w:pPr>
        <w:pStyle w:val="4"/>
      </w:pPr>
      <w:r>
        <w:rPr>
          <w:rFonts w:hint="eastAsia"/>
        </w:rPr>
        <w:t>⑤　森林の整備／『産業観光課</w:t>
      </w:r>
      <w:r w:rsidR="00FD1283" w:rsidRPr="00DF3D27">
        <w:rPr>
          <w:rFonts w:hint="eastAsia"/>
          <w:color w:val="000000" w:themeColor="text1"/>
        </w:rPr>
        <w:t>、総務課</w:t>
      </w:r>
      <w:r>
        <w:rPr>
          <w:rFonts w:hint="eastAsia"/>
        </w:rPr>
        <w:t>』（</w:t>
      </w:r>
      <w:r>
        <w:t>1-4より再掲）</w:t>
      </w:r>
    </w:p>
    <w:p w14:paraId="081206CB" w14:textId="77777777" w:rsidR="00C11907" w:rsidRDefault="00C11907" w:rsidP="00C11907">
      <w:pPr>
        <w:ind w:left="227" w:hangingChars="100" w:hanging="227"/>
      </w:pPr>
      <w:r>
        <w:rPr>
          <w:rFonts w:hint="eastAsia"/>
        </w:rPr>
        <w:t>・森林が有する土砂災害等を防止する国土保全機能や、洪水調節機能などの多面にわたる公益的機能を持続的に発揮させるため、関係機関と調整しながら、森林の保全・育成に努める。</w:t>
      </w:r>
    </w:p>
    <w:p w14:paraId="00CB7FEA" w14:textId="77777777" w:rsidR="00C11907" w:rsidRDefault="00C11907" w:rsidP="00C11907">
      <w:pPr>
        <w:ind w:left="227" w:hangingChars="100" w:hanging="227"/>
      </w:pPr>
      <w:r>
        <w:rPr>
          <w:rFonts w:hint="eastAsia"/>
        </w:rPr>
        <w:t>・水源かん養、土砂災害や水害の防止など、森林の多様な公益的機能を維持するため、保安林をはじめ森林の保全を図る。</w:t>
      </w:r>
    </w:p>
    <w:p w14:paraId="22649FDF" w14:textId="77777777" w:rsidR="00FD1283" w:rsidRPr="00DF3D27" w:rsidRDefault="00FD1283" w:rsidP="00FD1283">
      <w:pPr>
        <w:ind w:left="227" w:hangingChars="100" w:hanging="227"/>
        <w:rPr>
          <w:color w:val="000000" w:themeColor="text1"/>
        </w:rPr>
      </w:pPr>
      <w:r w:rsidRPr="00DF3D27">
        <w:rPr>
          <w:rFonts w:hint="eastAsia"/>
          <w:color w:val="000000" w:themeColor="text1"/>
        </w:rPr>
        <w:t>・災害の事前防止や被害の軽減につながるよう、大規模盛土造成地に関する情報提供に努める。</w:t>
      </w:r>
    </w:p>
    <w:p w14:paraId="31014760" w14:textId="77777777" w:rsidR="00C11907" w:rsidRPr="00FD1283" w:rsidRDefault="00C11907" w:rsidP="00C11907">
      <w:pPr>
        <w:ind w:left="227" w:hangingChars="100" w:hanging="227"/>
      </w:pPr>
    </w:p>
    <w:p w14:paraId="191BFBFE" w14:textId="7C6C3377" w:rsidR="00C11907" w:rsidRDefault="00C11907" w:rsidP="00C11907">
      <w:pPr>
        <w:pStyle w:val="4"/>
      </w:pPr>
      <w:r>
        <w:rPr>
          <w:rFonts w:hint="eastAsia"/>
        </w:rPr>
        <w:t>⑥　緊急輸送道路等の確保／『建設課』（</w:t>
      </w:r>
      <w:r>
        <w:t>1-1より再掲）</w:t>
      </w:r>
    </w:p>
    <w:p w14:paraId="619EED64" w14:textId="77777777" w:rsidR="00C11907" w:rsidRDefault="00C11907" w:rsidP="00C11907">
      <w:pPr>
        <w:ind w:left="227" w:hangingChars="100" w:hanging="227"/>
      </w:pPr>
      <w:r>
        <w:rPr>
          <w:rFonts w:hint="eastAsia"/>
        </w:rPr>
        <w:t>・救助・救急活動や緊急物資の輸送等を円滑かつ迅速に行うとともに、災害時の避難路を確保するため、関係機関と連携して、緊急輸送道路や地域を結ぶ生活幹線道路等の無電柱化、落石等危険箇所の防災対策、狭あい区間の解消、橋梁の耐震化、舗装修繕、路面下空洞対策、交差点の拡幅、代替道路の整備、歩道新設・再整備、鉄道の高架化（連続立体交差事業等）、洪水・土砂災害・雪害対策等により緊急輸送道路・避難路等を確保する。また、高速交通網も活用した災害に強い道路ネットワークを構築する。</w:t>
      </w:r>
    </w:p>
    <w:p w14:paraId="2905FAAC" w14:textId="77777777" w:rsidR="00C11907" w:rsidRDefault="00C11907" w:rsidP="00C11907">
      <w:pPr>
        <w:ind w:left="227" w:hangingChars="100" w:hanging="227"/>
      </w:pPr>
      <w:r>
        <w:rPr>
          <w:rFonts w:hint="eastAsia"/>
        </w:rPr>
        <w:t>・発災後の迅速な緊急輸送道路の啓開に向け、関係機関との連携体制を構築する。</w:t>
      </w:r>
    </w:p>
    <w:p w14:paraId="03657B6F" w14:textId="673CF583" w:rsidR="00E867A5" w:rsidRPr="00C11907" w:rsidRDefault="00E867A5" w:rsidP="00690D6B">
      <w:pPr>
        <w:ind w:left="227" w:hangingChars="100" w:hanging="227"/>
      </w:pPr>
    </w:p>
    <w:p w14:paraId="28A39887" w14:textId="3B350D55" w:rsidR="00E867A5" w:rsidRPr="008A1775" w:rsidRDefault="00C11907" w:rsidP="008A1775">
      <w:pPr>
        <w:pStyle w:val="4"/>
      </w:pPr>
      <w:r w:rsidRPr="008A1775">
        <w:rPr>
          <w:rFonts w:hint="eastAsia"/>
        </w:rPr>
        <w:t>７－４</w:t>
      </w:r>
      <w:r w:rsidRPr="008A1775">
        <w:tab/>
        <w:t>農地、森林等の被害による土地の荒廃</w:t>
      </w:r>
    </w:p>
    <w:p w14:paraId="543AA35C" w14:textId="551C19D6" w:rsidR="00C11907" w:rsidRDefault="00C11907" w:rsidP="00C11907">
      <w:pPr>
        <w:pStyle w:val="4"/>
      </w:pPr>
      <w:r>
        <w:rPr>
          <w:rFonts w:hint="eastAsia"/>
        </w:rPr>
        <w:t>①　耕作放棄地の発生抑制と再生支援／『産業観光課』</w:t>
      </w:r>
    </w:p>
    <w:p w14:paraId="6899CFFE" w14:textId="77777777" w:rsidR="00C11907" w:rsidRDefault="00C11907" w:rsidP="00C11907">
      <w:pPr>
        <w:ind w:left="227" w:hangingChars="100" w:hanging="227"/>
      </w:pPr>
      <w:r>
        <w:rPr>
          <w:rFonts w:hint="eastAsia"/>
        </w:rPr>
        <w:t>・農業就業人口の高齢化と減少に伴い、耕作放棄地の増加や農業後継者不足が深刻化していることから、担い手の確保とともに、農地集積・集約化と耕作放棄地の発生防止、解消を推進する。</w:t>
      </w:r>
    </w:p>
    <w:p w14:paraId="5914EB21" w14:textId="4D9915D9" w:rsidR="00C11907" w:rsidRDefault="00C11907" w:rsidP="00C11907">
      <w:pPr>
        <w:ind w:left="227" w:hangingChars="100" w:hanging="227"/>
      </w:pPr>
      <w:r>
        <w:rPr>
          <w:rFonts w:hint="eastAsia"/>
        </w:rPr>
        <w:t>・農地所有者の利用意向等を踏まえ、（公財）群馬県農業公社（農地中間管理機構）等と連携しながら、荒廃農地の発生防止と解消を図る。</w:t>
      </w:r>
    </w:p>
    <w:p w14:paraId="04E80C30" w14:textId="77777777" w:rsidR="00C11907" w:rsidRPr="00C11907" w:rsidRDefault="00C11907" w:rsidP="00C11907">
      <w:pPr>
        <w:ind w:left="227" w:hangingChars="100" w:hanging="227"/>
      </w:pPr>
    </w:p>
    <w:p w14:paraId="128D32D9" w14:textId="437BD138" w:rsidR="00C11907" w:rsidRDefault="00C11907" w:rsidP="00C11907">
      <w:pPr>
        <w:pStyle w:val="4"/>
      </w:pPr>
      <w:r>
        <w:rPr>
          <w:rFonts w:hint="eastAsia"/>
        </w:rPr>
        <w:t>②　農地、農業用施設の維持・保全／</w:t>
      </w:r>
      <w:r w:rsidR="00F942C6">
        <w:rPr>
          <w:rFonts w:hint="eastAsia"/>
        </w:rPr>
        <w:t>『産業観光課</w:t>
      </w:r>
      <w:r w:rsidR="00F942C6" w:rsidRPr="00DF3D27">
        <w:rPr>
          <w:rFonts w:hint="eastAsia"/>
          <w:color w:val="000000" w:themeColor="text1"/>
        </w:rPr>
        <w:t>、建設課</w:t>
      </w:r>
      <w:r w:rsidR="00F942C6">
        <w:rPr>
          <w:rFonts w:hint="eastAsia"/>
        </w:rPr>
        <w:t>』</w:t>
      </w:r>
    </w:p>
    <w:p w14:paraId="4DE46AD9" w14:textId="77777777" w:rsidR="00C11907" w:rsidRDefault="00C11907" w:rsidP="00C11907">
      <w:pPr>
        <w:ind w:left="227" w:hangingChars="100" w:hanging="227"/>
      </w:pPr>
      <w:r>
        <w:rPr>
          <w:rFonts w:hint="eastAsia"/>
        </w:rPr>
        <w:t>・農業者を主体とする地域の活動組織が取り組む農地、水路、農道など地域資源の保全活動を多面的機能支払交付金等により支援し、多面的機能の維持・発揮及び農地の利用集積等の構造改革を後押しする。</w:t>
      </w:r>
    </w:p>
    <w:p w14:paraId="4EE3F3A1" w14:textId="77777777" w:rsidR="00C11907" w:rsidRDefault="00C11907" w:rsidP="00C11907">
      <w:pPr>
        <w:ind w:left="227" w:hangingChars="100" w:hanging="227"/>
      </w:pPr>
    </w:p>
    <w:p w14:paraId="1A063770" w14:textId="731CB64D" w:rsidR="00C11907" w:rsidRDefault="00C11907" w:rsidP="00C11907">
      <w:pPr>
        <w:pStyle w:val="4"/>
      </w:pPr>
      <w:r>
        <w:rPr>
          <w:rFonts w:hint="eastAsia"/>
        </w:rPr>
        <w:t>③　治山対策の実施／『産業観光課』</w:t>
      </w:r>
    </w:p>
    <w:p w14:paraId="7B899641" w14:textId="77777777" w:rsidR="00C11907" w:rsidRDefault="00C11907" w:rsidP="00C11907">
      <w:pPr>
        <w:ind w:left="227" w:hangingChars="100" w:hanging="227"/>
      </w:pPr>
      <w:r>
        <w:rPr>
          <w:rFonts w:hint="eastAsia"/>
        </w:rPr>
        <w:t>・土石流、山崩れ及びがけ崩れによる災害を防止するため、随時危険箇所の調査を行い、関係機関の協力を得て予防対策を実施する。</w:t>
      </w:r>
    </w:p>
    <w:p w14:paraId="5038C78D" w14:textId="77777777" w:rsidR="00C11907" w:rsidRDefault="00C11907" w:rsidP="00C11907">
      <w:pPr>
        <w:ind w:left="227" w:hangingChars="100" w:hanging="227"/>
      </w:pPr>
    </w:p>
    <w:p w14:paraId="2D4C4371" w14:textId="45BDA152" w:rsidR="00C11907" w:rsidRDefault="00C11907" w:rsidP="00C11907">
      <w:pPr>
        <w:pStyle w:val="4"/>
      </w:pPr>
      <w:r>
        <w:rPr>
          <w:rFonts w:hint="eastAsia"/>
        </w:rPr>
        <w:t>④　森林の整備／『産業観光課</w:t>
      </w:r>
      <w:r w:rsidR="00FD1283" w:rsidRPr="00DF3D27">
        <w:rPr>
          <w:rFonts w:hint="eastAsia"/>
          <w:color w:val="000000" w:themeColor="text1"/>
        </w:rPr>
        <w:t>、総務課</w:t>
      </w:r>
      <w:r>
        <w:rPr>
          <w:rFonts w:hint="eastAsia"/>
        </w:rPr>
        <w:t>』（</w:t>
      </w:r>
      <w:r>
        <w:t>1-4より再掲）</w:t>
      </w:r>
    </w:p>
    <w:p w14:paraId="61C40A02" w14:textId="77777777" w:rsidR="00C11907" w:rsidRDefault="00C11907" w:rsidP="00C11907">
      <w:pPr>
        <w:ind w:left="227" w:hangingChars="100" w:hanging="227"/>
      </w:pPr>
      <w:r>
        <w:rPr>
          <w:rFonts w:hint="eastAsia"/>
        </w:rPr>
        <w:t>・森林が有する土砂災害等を防止する国土保全機能や、洪水調節機能などの多面にわたる公益的機能を持続的に発揮させるため、関係機関と調整しながら、森林の保全・育成に努める。</w:t>
      </w:r>
    </w:p>
    <w:p w14:paraId="5B2822D1" w14:textId="77777777" w:rsidR="00C11907" w:rsidRDefault="00C11907" w:rsidP="00C11907">
      <w:pPr>
        <w:ind w:left="227" w:hangingChars="100" w:hanging="227"/>
      </w:pPr>
      <w:r>
        <w:rPr>
          <w:rFonts w:hint="eastAsia"/>
        </w:rPr>
        <w:t>・水源かん養、土砂災害や水害の防止など、森林の多様な公益的機能を維持するため、保安林をはじめ森林の保全を図る。</w:t>
      </w:r>
    </w:p>
    <w:p w14:paraId="093B9B09" w14:textId="77777777" w:rsidR="00FD1283" w:rsidRPr="00DF3D27" w:rsidRDefault="00FD1283" w:rsidP="00FD1283">
      <w:pPr>
        <w:ind w:left="227" w:hangingChars="100" w:hanging="227"/>
        <w:rPr>
          <w:color w:val="000000" w:themeColor="text1"/>
        </w:rPr>
      </w:pPr>
      <w:r w:rsidRPr="00DF3D27">
        <w:rPr>
          <w:rFonts w:hint="eastAsia"/>
          <w:color w:val="000000" w:themeColor="text1"/>
        </w:rPr>
        <w:t>・災害の事前防止や被害の軽減につながるよう、大規模盛土造成地に関する情報提供に努める。</w:t>
      </w:r>
    </w:p>
    <w:p w14:paraId="19516C18" w14:textId="77777777" w:rsidR="00C11907" w:rsidRPr="00FD1283" w:rsidRDefault="00C11907" w:rsidP="00C11907">
      <w:pPr>
        <w:ind w:left="227" w:hangingChars="100" w:hanging="227"/>
      </w:pPr>
    </w:p>
    <w:p w14:paraId="63AC9A66" w14:textId="57B2FDA9" w:rsidR="00C11907" w:rsidRDefault="00C11907" w:rsidP="00C11907">
      <w:pPr>
        <w:pStyle w:val="4"/>
      </w:pPr>
      <w:r>
        <w:rPr>
          <w:rFonts w:hint="eastAsia"/>
        </w:rPr>
        <w:t>⑤　治山施設の機能維持／『産業観光課』（</w:t>
      </w:r>
      <w:r>
        <w:t>7-3より再掲）</w:t>
      </w:r>
    </w:p>
    <w:p w14:paraId="6FAC3868" w14:textId="77777777" w:rsidR="00C11907" w:rsidRDefault="00C11907" w:rsidP="00C11907">
      <w:pPr>
        <w:ind w:left="227" w:hangingChars="100" w:hanging="227"/>
      </w:pPr>
      <w:r>
        <w:rPr>
          <w:rFonts w:hint="eastAsia"/>
        </w:rPr>
        <w:t>・土石流危険渓流や地すべり危険箇所、急傾斜地崩壊危険箇所の災害防止対策を県に要請するとともに、防災マップ等により町民に周知を図り、町民の避難体制を整備する。</w:t>
      </w:r>
    </w:p>
    <w:p w14:paraId="79C37277" w14:textId="5A0B431A" w:rsidR="00692FD1" w:rsidRPr="00C11907" w:rsidRDefault="00692FD1" w:rsidP="00690D6B">
      <w:pPr>
        <w:ind w:left="227" w:hangingChars="100" w:hanging="227"/>
      </w:pPr>
    </w:p>
    <w:p w14:paraId="7D1A30A8" w14:textId="6149F2F4" w:rsidR="00692FD1" w:rsidRDefault="00DF29BA" w:rsidP="00DF29BA">
      <w:pPr>
        <w:pStyle w:val="3"/>
        <w:spacing w:after="87"/>
        <w:ind w:left="247" w:hanging="247"/>
      </w:pPr>
      <w:r w:rsidRPr="00DF29BA">
        <w:rPr>
          <w:rFonts w:hint="eastAsia"/>
        </w:rPr>
        <w:t>７－５</w:t>
      </w:r>
      <w:r w:rsidRPr="00DF29BA">
        <w:tab/>
        <w:t>大雪や火山噴火に伴う降灰等による緊急車両の遅延や交通麻痺の長期化</w:t>
      </w:r>
    </w:p>
    <w:p w14:paraId="2D606FED" w14:textId="6365840E" w:rsidR="00DF29BA" w:rsidRDefault="00DF29BA" w:rsidP="00DF29BA">
      <w:pPr>
        <w:pStyle w:val="4"/>
      </w:pPr>
      <w:r>
        <w:rPr>
          <w:rFonts w:hint="eastAsia"/>
        </w:rPr>
        <w:t>①　火山災害対策／『総務課、産業観光課、建設課』</w:t>
      </w:r>
    </w:p>
    <w:p w14:paraId="67B29B94" w14:textId="77777777" w:rsidR="00DF29BA" w:rsidRDefault="00DF29BA" w:rsidP="00DF29BA">
      <w:pPr>
        <w:ind w:left="227" w:hangingChars="100" w:hanging="227"/>
      </w:pPr>
      <w:r>
        <w:rPr>
          <w:rFonts w:hint="eastAsia"/>
        </w:rPr>
        <w:t>・県や他市町と連携して、火山情報の発信などのソフト対策、退避壕や砂防・治山施設等の整備、火山情報の伝達設備の充実などのハード対策の検討を行い、実効性のある対策を実施する。</w:t>
      </w:r>
    </w:p>
    <w:p w14:paraId="4A077DB8" w14:textId="77777777" w:rsidR="00DF29BA" w:rsidRDefault="00DF29BA" w:rsidP="00DF29BA">
      <w:pPr>
        <w:ind w:left="227" w:hangingChars="100" w:hanging="227"/>
      </w:pPr>
    </w:p>
    <w:p w14:paraId="1C6EC67A" w14:textId="356D4356" w:rsidR="00DF29BA" w:rsidRDefault="00DF29BA" w:rsidP="00DF29BA">
      <w:pPr>
        <w:pStyle w:val="4"/>
      </w:pPr>
      <w:r>
        <w:rPr>
          <w:rFonts w:hint="eastAsia"/>
        </w:rPr>
        <w:t>②　除雪体制等の整備／『建設課』（</w:t>
      </w:r>
      <w:r>
        <w:t>2-2より再掲）</w:t>
      </w:r>
    </w:p>
    <w:p w14:paraId="60C0E67F" w14:textId="77777777" w:rsidR="00DF29BA" w:rsidRDefault="00DF29BA" w:rsidP="00DF29BA">
      <w:pPr>
        <w:ind w:left="227" w:hangingChars="100" w:hanging="227"/>
      </w:pPr>
      <w:r>
        <w:rPr>
          <w:rFonts w:hint="eastAsia"/>
        </w:rPr>
        <w:t>・防雪施設及び道路情報提供装置、道路照明などの関連施設について、必要箇所への新規整備とともに、長寿命化計画及び維持修繕計画に基づく計画的な点検・調査、維持補修や更新を推進し、大雪時に安全に道路を通行させる機能を確保する。</w:t>
      </w:r>
    </w:p>
    <w:p w14:paraId="63578E78" w14:textId="77777777" w:rsidR="00DF29BA" w:rsidRDefault="00DF29BA" w:rsidP="00DF29BA">
      <w:pPr>
        <w:ind w:left="227" w:hangingChars="100" w:hanging="227"/>
      </w:pPr>
      <w:r>
        <w:rPr>
          <w:rFonts w:hint="eastAsia"/>
        </w:rPr>
        <w:t>・「大雪時における群馬県道路除雪行動計画」に基づく除雪体制の整備、除雪機械の充実及び適正な維持管理、除雪の拠点となる除雪ステーションの整備に努める。</w:t>
      </w:r>
    </w:p>
    <w:p w14:paraId="310186DC" w14:textId="77777777" w:rsidR="00DF29BA" w:rsidRDefault="00DF29BA" w:rsidP="00DF29BA">
      <w:pPr>
        <w:ind w:left="227" w:hangingChars="100" w:hanging="227"/>
      </w:pPr>
    </w:p>
    <w:p w14:paraId="229F63AA" w14:textId="423F0A00" w:rsidR="00DF29BA" w:rsidRDefault="00DF29BA" w:rsidP="00DF29BA">
      <w:pPr>
        <w:pStyle w:val="4"/>
      </w:pPr>
      <w:r>
        <w:rPr>
          <w:rFonts w:hint="eastAsia"/>
        </w:rPr>
        <w:t>③　緊急輸送道路等の確保／『建設課』（</w:t>
      </w:r>
      <w:r>
        <w:t>1-1より再掲）</w:t>
      </w:r>
    </w:p>
    <w:p w14:paraId="57BF3E02" w14:textId="77777777" w:rsidR="00DF29BA" w:rsidRDefault="00DF29BA" w:rsidP="00DF29BA">
      <w:pPr>
        <w:ind w:left="227" w:hangingChars="100" w:hanging="227"/>
      </w:pPr>
      <w:r>
        <w:rPr>
          <w:rFonts w:hint="eastAsia"/>
        </w:rPr>
        <w:t>・救助・救急活動や緊急物資の輸送等を円滑かつ迅速に行うとともに、災害時の避難路を確保するため、関係機関と連携して、緊急輸送道路や地域を結ぶ生活幹線道路等の無電柱化、落石等危険箇所の防災対策、狭あい区間の解消、橋梁の耐震化、舗装修繕、路面下空洞対策、交差点の拡幅、代替道路の整備、歩道新設・再整備、鉄道の高架化（連続立体交差事業等）、洪水・土砂災害・雪害対策等により緊急輸送道路・避難路等を確保する。また、高速交通網も活用した災害に強い道路ネットワークを構築する。</w:t>
      </w:r>
    </w:p>
    <w:p w14:paraId="5EBAB6FB" w14:textId="77777777" w:rsidR="00DF29BA" w:rsidRDefault="00DF29BA" w:rsidP="00DF29BA">
      <w:pPr>
        <w:ind w:left="227" w:hangingChars="100" w:hanging="227"/>
      </w:pPr>
      <w:r>
        <w:rPr>
          <w:rFonts w:hint="eastAsia"/>
        </w:rPr>
        <w:t>・発災後の迅速な緊急輸送道路の啓開に向け、関係機関との連携体制を構築する。</w:t>
      </w:r>
    </w:p>
    <w:p w14:paraId="3C0A965F" w14:textId="77777777" w:rsidR="00DF29BA" w:rsidRDefault="00DF29BA" w:rsidP="00DF29BA">
      <w:pPr>
        <w:ind w:left="227" w:hangingChars="100" w:hanging="227"/>
      </w:pPr>
    </w:p>
    <w:p w14:paraId="7D379685" w14:textId="57A68D7B" w:rsidR="00DF29BA" w:rsidRDefault="00DF29BA" w:rsidP="00DF29BA">
      <w:pPr>
        <w:pStyle w:val="4"/>
      </w:pPr>
      <w:r>
        <w:rPr>
          <w:rFonts w:hint="eastAsia"/>
        </w:rPr>
        <w:t>④　地域防災力の向上／『総務課』（</w:t>
      </w:r>
      <w:r>
        <w:t>1-4より再掲）</w:t>
      </w:r>
    </w:p>
    <w:p w14:paraId="58966E9E" w14:textId="77777777" w:rsidR="00DF29BA" w:rsidRDefault="00DF29BA" w:rsidP="00DF29BA">
      <w:pPr>
        <w:ind w:left="227" w:hangingChars="100" w:hanging="227"/>
      </w:pPr>
      <w:r>
        <w:rPr>
          <w:rFonts w:hint="eastAsia"/>
        </w:rPr>
        <w:t>・地域が一丸となった災害対応体制を構築するためには、自助・共助を促す取組が必要であることから、防災訓練やイベント等様々な機会を通じ、県と連携して防災対策のさら</w:t>
      </w:r>
      <w:r>
        <w:rPr>
          <w:rFonts w:hint="eastAsia"/>
        </w:rPr>
        <w:lastRenderedPageBreak/>
        <w:t>なる推進を図る。</w:t>
      </w:r>
    </w:p>
    <w:p w14:paraId="1E1E7872" w14:textId="77777777" w:rsidR="00DF29BA" w:rsidRDefault="00DF29BA" w:rsidP="00DF29BA">
      <w:pPr>
        <w:ind w:left="227" w:hangingChars="100" w:hanging="227"/>
      </w:pPr>
      <w:r w:rsidRPr="002022AD">
        <w:rPr>
          <w:rFonts w:hint="eastAsia"/>
        </w:rPr>
        <w:t>・新規訓練の導入や防災力の向上による消防団の充実強化やぐんま地域防災アドバイザー</w:t>
      </w:r>
      <w:r>
        <w:rPr>
          <w:rFonts w:hint="eastAsia"/>
        </w:rPr>
        <w:t>を活用し、自主防災組織の結成・活性化を図り、地域全体の協力体制を推進する。（</w:t>
      </w:r>
      <w:r>
        <w:t>1-1より再掲）</w:t>
      </w:r>
    </w:p>
    <w:p w14:paraId="00EFB4D7" w14:textId="1ECFCEE1" w:rsidR="00692FD1" w:rsidRDefault="00DF29BA" w:rsidP="00690D6B">
      <w:pPr>
        <w:ind w:left="227" w:hangingChars="100" w:hanging="227"/>
      </w:pPr>
      <w:r>
        <w:rPr>
          <w:rFonts w:hint="eastAsia"/>
        </w:rPr>
        <w:t>・地域における消防防災の中核として重要な役割を果たす消防団の施設・装備の充実を図るとともに、団員の加入促進等消防団の活性化を推進し、その育成を図る。（</w:t>
      </w:r>
      <w:r>
        <w:t>1-1より再掲）</w:t>
      </w:r>
    </w:p>
    <w:p w14:paraId="254053E0" w14:textId="77777777" w:rsidR="00F351D8" w:rsidRDefault="00F351D8" w:rsidP="00690D6B">
      <w:pPr>
        <w:ind w:left="227" w:hangingChars="100" w:hanging="227"/>
      </w:pPr>
    </w:p>
    <w:p w14:paraId="3376C2F2" w14:textId="1176B542" w:rsidR="00096E10" w:rsidRDefault="00096E10" w:rsidP="00096E10">
      <w:pPr>
        <w:pStyle w:val="2"/>
      </w:pPr>
      <w:bookmarkStart w:id="127" w:name="_Toc76723162"/>
      <w:r>
        <w:rPr>
          <w:rFonts w:hint="eastAsia"/>
        </w:rPr>
        <w:t xml:space="preserve">８　</w:t>
      </w:r>
      <w:r>
        <w:t>地域社会・経済が迅速かつ従前より強靱な姿で復興できる条件を整備する</w:t>
      </w:r>
      <w:bookmarkEnd w:id="127"/>
    </w:p>
    <w:p w14:paraId="248EA2E4" w14:textId="6E219D5F" w:rsidR="00692FD1" w:rsidRDefault="00096E10" w:rsidP="00096E10">
      <w:pPr>
        <w:pStyle w:val="3"/>
        <w:spacing w:after="87"/>
        <w:ind w:left="247" w:hanging="247"/>
      </w:pPr>
      <w:r>
        <w:rPr>
          <w:rFonts w:hint="eastAsia"/>
        </w:rPr>
        <w:t>８－１</w:t>
      </w:r>
      <w:r>
        <w:tab/>
        <w:t>大量に発生した災害廃棄物や土砂の処理の停滞により復興が大幅に遅れる事態</w:t>
      </w:r>
    </w:p>
    <w:p w14:paraId="52F7534E" w14:textId="2D8D2B4F" w:rsidR="008A1775" w:rsidRDefault="008A1775" w:rsidP="008A1775">
      <w:pPr>
        <w:pStyle w:val="4"/>
      </w:pPr>
      <w:r>
        <w:rPr>
          <w:rFonts w:hint="eastAsia"/>
        </w:rPr>
        <w:t>①　災害廃棄物処理対策の推進／『住民課』</w:t>
      </w:r>
    </w:p>
    <w:p w14:paraId="7543C973" w14:textId="77777777" w:rsidR="008A1775" w:rsidRDefault="008A1775" w:rsidP="008A1775">
      <w:pPr>
        <w:ind w:left="227" w:hangingChars="100" w:hanging="227"/>
      </w:pPr>
      <w:r>
        <w:rPr>
          <w:rFonts w:hint="eastAsia"/>
        </w:rPr>
        <w:t>・「群馬県災害廃棄物処理計画（</w:t>
      </w:r>
      <w:r>
        <w:t>H29．3）」と整合を図りながら、町内における災害廃棄物の発生量の種類別の推計量に基づき、適正かつ迅速かつ円滑な処理のための方針である「吉岡町災害廃棄物処理計画」を策定する。</w:t>
      </w:r>
    </w:p>
    <w:p w14:paraId="4494331E" w14:textId="77777777" w:rsidR="008A1775" w:rsidRDefault="008A1775" w:rsidP="008A1775">
      <w:pPr>
        <w:ind w:left="227" w:hangingChars="100" w:hanging="227"/>
      </w:pPr>
      <w:r>
        <w:rPr>
          <w:rFonts w:hint="eastAsia"/>
        </w:rPr>
        <w:t>・平常時から、国・県・県内市町村・民間事業者等との相互支援体制の構築を図る。</w:t>
      </w:r>
    </w:p>
    <w:p w14:paraId="0479E6EF" w14:textId="77777777" w:rsidR="008A1775" w:rsidRDefault="008A1775" w:rsidP="008A1775">
      <w:pPr>
        <w:ind w:left="227" w:hangingChars="100" w:hanging="227"/>
      </w:pPr>
    </w:p>
    <w:p w14:paraId="539D1AEA" w14:textId="5AA82194" w:rsidR="008A1775" w:rsidRDefault="008A1775" w:rsidP="008A1775">
      <w:pPr>
        <w:pStyle w:val="4"/>
      </w:pPr>
      <w:r>
        <w:rPr>
          <w:rFonts w:hint="eastAsia"/>
        </w:rPr>
        <w:t>②　石綿（アスベスト）飛散防止対策／『住民課』</w:t>
      </w:r>
    </w:p>
    <w:p w14:paraId="4D1E76C6" w14:textId="77777777" w:rsidR="008A1775" w:rsidRDefault="008A1775" w:rsidP="008A1775">
      <w:pPr>
        <w:ind w:left="227" w:hangingChars="100" w:hanging="227"/>
      </w:pPr>
      <w:r>
        <w:rPr>
          <w:rFonts w:hint="eastAsia"/>
        </w:rPr>
        <w:t>・災害により倒壊した建物等を解体する際、アスベスト建材から粉じんが飛散するおそれがあるため、災害時における石綿飛散防止マニュアルに基づく適切な解体作業方法等を広報活動等により広く周知する。</w:t>
      </w:r>
    </w:p>
    <w:p w14:paraId="5B49C66C" w14:textId="77777777" w:rsidR="008A1775" w:rsidRDefault="008A1775" w:rsidP="008A1775">
      <w:pPr>
        <w:ind w:left="227" w:hangingChars="100" w:hanging="227"/>
      </w:pPr>
      <w:r>
        <w:rPr>
          <w:rFonts w:hint="eastAsia"/>
        </w:rPr>
        <w:t>・損壊建物の解体、撤去等に当たっては、粉塵の発生防止に努めるとともに、アスベスト等有害物質の飛散等による環境汚染の未然防止や、住民及び作業者の健康管理に配慮する。</w:t>
      </w:r>
    </w:p>
    <w:p w14:paraId="227C8088" w14:textId="77777777" w:rsidR="008A1775" w:rsidRDefault="008A1775" w:rsidP="008A1775">
      <w:pPr>
        <w:ind w:left="227" w:hangingChars="100" w:hanging="227"/>
      </w:pPr>
    </w:p>
    <w:p w14:paraId="1D5BB388" w14:textId="32672E86" w:rsidR="008A1775" w:rsidRDefault="008A1775" w:rsidP="008A1775">
      <w:pPr>
        <w:pStyle w:val="4"/>
      </w:pPr>
      <w:r>
        <w:rPr>
          <w:rFonts w:hint="eastAsia"/>
        </w:rPr>
        <w:t>③　土砂災害の拡大防止／</w:t>
      </w:r>
      <w:r w:rsidR="00591725" w:rsidRPr="00DF3D27">
        <w:rPr>
          <w:rFonts w:hint="eastAsia"/>
          <w:color w:val="000000" w:themeColor="text1"/>
        </w:rPr>
        <w:t>『総務課』</w:t>
      </w:r>
      <w:r>
        <w:rPr>
          <w:rFonts w:hint="eastAsia"/>
        </w:rPr>
        <w:t>（</w:t>
      </w:r>
      <w:r>
        <w:t>1-4より一部再掲）</w:t>
      </w:r>
    </w:p>
    <w:p w14:paraId="62031EE1" w14:textId="77777777" w:rsidR="008A1775" w:rsidRDefault="008A1775" w:rsidP="008A1775">
      <w:pPr>
        <w:ind w:left="227" w:hangingChars="100" w:hanging="227"/>
      </w:pPr>
      <w:r>
        <w:rPr>
          <w:rFonts w:hint="eastAsia"/>
        </w:rPr>
        <w:t>・発災後の降雨等による土砂災害の発生の防止・軽減を図るため、県と連携して土砂災害危険箇所の点検を行い、危険性が高いと判断された箇所については、関係機関や住民に周知を図る。</w:t>
      </w:r>
    </w:p>
    <w:p w14:paraId="2CC4799A" w14:textId="77777777" w:rsidR="008A1775" w:rsidRDefault="008A1775" w:rsidP="008A1775">
      <w:pPr>
        <w:ind w:left="227" w:hangingChars="100" w:hanging="227"/>
      </w:pPr>
      <w:r>
        <w:rPr>
          <w:rFonts w:hint="eastAsia"/>
        </w:rPr>
        <w:t>・土砂災害が発生したときは、早急に被害状況や今後の被害の拡大の可能性等について現地調査を行い、必要に応じて不安定土砂の除去、仮設防護柵の設置等を行う。</w:t>
      </w:r>
    </w:p>
    <w:p w14:paraId="537FFDD8" w14:textId="703A19C6" w:rsidR="00692FD1" w:rsidRPr="008A1775" w:rsidRDefault="00692FD1" w:rsidP="00690D6B">
      <w:pPr>
        <w:ind w:left="227" w:hangingChars="100" w:hanging="227"/>
      </w:pPr>
    </w:p>
    <w:p w14:paraId="7FFBC267" w14:textId="04B8499F" w:rsidR="00692FD1" w:rsidRDefault="008A1775" w:rsidP="00DE2BE5">
      <w:pPr>
        <w:pStyle w:val="3"/>
        <w:spacing w:after="87"/>
        <w:ind w:left="247" w:hanging="247"/>
      </w:pPr>
      <w:r w:rsidRPr="008A1775">
        <w:rPr>
          <w:rFonts w:hint="eastAsia"/>
        </w:rPr>
        <w:t>８－２</w:t>
      </w:r>
      <w:r w:rsidRPr="008A1775">
        <w:tab/>
        <w:t>復興を支える人材等（専門家・コーディネーター、労働者、地域に精通した技術者等）の不足、より良い復興に向けたビジョンの欠如等により復興ができなくなる事態</w:t>
      </w:r>
    </w:p>
    <w:p w14:paraId="6DB63548" w14:textId="517218B6" w:rsidR="008A1775" w:rsidRDefault="008A1775" w:rsidP="008A1775">
      <w:pPr>
        <w:pStyle w:val="4"/>
      </w:pPr>
      <w:r>
        <w:rPr>
          <w:rFonts w:hint="eastAsia"/>
        </w:rPr>
        <w:t>①　農林業の担い手の確保・育成／『産業観光課』</w:t>
      </w:r>
    </w:p>
    <w:p w14:paraId="0226F5A2" w14:textId="77777777" w:rsidR="008A1775" w:rsidRDefault="008A1775" w:rsidP="008A1775">
      <w:pPr>
        <w:ind w:left="227" w:hangingChars="100" w:hanging="227"/>
      </w:pPr>
      <w:r>
        <w:rPr>
          <w:rFonts w:hint="eastAsia"/>
        </w:rPr>
        <w:t>・農業経営の発展を積極的に図ろうとする認定農業者等の人材育成を行うとともに、農業</w:t>
      </w:r>
      <w:r>
        <w:rPr>
          <w:rFonts w:hint="eastAsia"/>
        </w:rPr>
        <w:lastRenderedPageBreak/>
        <w:t>経営の法人化や担い手の不足が見込まれる地域等において、地域農業の新たな担い手として集落営農の設立を支援する。また、就農相談会や農業体験等の実施により、新規就農者の確保や農外からの企業参入を促進する。</w:t>
      </w:r>
    </w:p>
    <w:p w14:paraId="2BA9FFAD" w14:textId="77777777" w:rsidR="008A1775" w:rsidRDefault="008A1775" w:rsidP="008A1775">
      <w:pPr>
        <w:ind w:left="227" w:hangingChars="100" w:hanging="227"/>
      </w:pPr>
      <w:r>
        <w:rPr>
          <w:rFonts w:hint="eastAsia"/>
        </w:rPr>
        <w:t>・林業において、森林整備における公益的機能や県産材の安定的な生産供給体制を確保するため、県による国の制度を活用した緑の雇用事業、ぐんま林業学校（林業基礎コース及び林業技能向上コース）の開催等を活用し、林業事業体や林業従事者に対する就業支援の充実と新規就業者の確保・育成に取り組む。</w:t>
      </w:r>
    </w:p>
    <w:p w14:paraId="33C24FB1" w14:textId="77777777" w:rsidR="008A1775" w:rsidRDefault="008A1775" w:rsidP="008A1775">
      <w:pPr>
        <w:ind w:left="227" w:hangingChars="100" w:hanging="227"/>
      </w:pPr>
    </w:p>
    <w:p w14:paraId="4077FA7D" w14:textId="4F8DB6A3" w:rsidR="008A1775" w:rsidRDefault="008A1775" w:rsidP="008A1775">
      <w:pPr>
        <w:pStyle w:val="4"/>
      </w:pPr>
      <w:r>
        <w:rPr>
          <w:rFonts w:hint="eastAsia"/>
        </w:rPr>
        <w:t>②　建設業の担い手の確保・育成／『産業観光課』</w:t>
      </w:r>
    </w:p>
    <w:p w14:paraId="55D1684C" w14:textId="77777777" w:rsidR="008A1775" w:rsidRDefault="008A1775" w:rsidP="008A1775">
      <w:pPr>
        <w:ind w:left="227" w:hangingChars="100" w:hanging="227"/>
      </w:pPr>
      <w:r>
        <w:rPr>
          <w:rFonts w:hint="eastAsia"/>
        </w:rPr>
        <w:t>・大規模災害時における応急対応や復旧・復興活動、大雪時の除雪対応など、地域の守り手である建設業の担い手を確保・育成するため、県による産官学連携会議を通じて、「インターンシッププログラム」や「資格取得支援」などの担い手対策に取り組む。</w:t>
      </w:r>
    </w:p>
    <w:p w14:paraId="5D9B121C" w14:textId="77777777" w:rsidR="008A1775" w:rsidRDefault="008A1775" w:rsidP="008A1775">
      <w:pPr>
        <w:ind w:left="227" w:hangingChars="100" w:hanging="227"/>
      </w:pPr>
    </w:p>
    <w:p w14:paraId="2112A898" w14:textId="7C6ED4AD" w:rsidR="008A1775" w:rsidRDefault="008A1775" w:rsidP="008A1775">
      <w:pPr>
        <w:pStyle w:val="4"/>
      </w:pPr>
      <w:r>
        <w:rPr>
          <w:rFonts w:hint="eastAsia"/>
        </w:rPr>
        <w:t>③　道路施設等の応急復旧体制の整備／</w:t>
      </w:r>
      <w:r w:rsidR="005A36A0" w:rsidRPr="00DF3D27">
        <w:rPr>
          <w:rFonts w:hint="eastAsia"/>
          <w:color w:val="000000" w:themeColor="text1"/>
        </w:rPr>
        <w:t>『建設課』</w:t>
      </w:r>
    </w:p>
    <w:p w14:paraId="63DAA2B0" w14:textId="77777777" w:rsidR="008A1775" w:rsidRDefault="008A1775" w:rsidP="008A1775">
      <w:pPr>
        <w:ind w:left="227" w:hangingChars="100" w:hanging="227"/>
      </w:pPr>
      <w:r>
        <w:rPr>
          <w:rFonts w:hint="eastAsia"/>
        </w:rPr>
        <w:t>・災害発生時に、立ち往生車両や家屋倒壊が発生した場合に、緊急通行車両の通行を確保するため、道路啓開体制を整備する。</w:t>
      </w:r>
    </w:p>
    <w:p w14:paraId="55A0211D" w14:textId="77777777" w:rsidR="008A1775" w:rsidRDefault="008A1775" w:rsidP="008A1775">
      <w:pPr>
        <w:ind w:left="227" w:hangingChars="100" w:hanging="227"/>
      </w:pPr>
      <w:r>
        <w:rPr>
          <w:rFonts w:hint="eastAsia"/>
        </w:rPr>
        <w:t>・「大雪時における群馬県道路除雪行動計画」に基づく除雪体制を確実にするために、除雪機械を計画的に増強するとともに、除雪機械の適正な維持管理及び除雪の拠点となる除雪ステーション整備を推進する。</w:t>
      </w:r>
    </w:p>
    <w:p w14:paraId="7B2333F1" w14:textId="77777777" w:rsidR="008A1775" w:rsidRDefault="008A1775" w:rsidP="008A1775">
      <w:pPr>
        <w:ind w:left="227" w:hangingChars="100" w:hanging="227"/>
      </w:pPr>
      <w:r>
        <w:rPr>
          <w:rFonts w:hint="eastAsia"/>
        </w:rPr>
        <w:t>・河川施設の応急復旧を迅速に行える体制を整備するとともに、必要な資機材を整備するなど、速やかに排水作業を行える体制を構築する。</w:t>
      </w:r>
    </w:p>
    <w:p w14:paraId="108C9FA9" w14:textId="77777777" w:rsidR="008A1775" w:rsidRDefault="008A1775" w:rsidP="008A1775">
      <w:pPr>
        <w:ind w:left="227" w:hangingChars="100" w:hanging="227"/>
      </w:pPr>
    </w:p>
    <w:p w14:paraId="103224B8" w14:textId="43A0450C" w:rsidR="008A1775" w:rsidRPr="002022AD" w:rsidRDefault="008A1775" w:rsidP="008A1775">
      <w:pPr>
        <w:pStyle w:val="4"/>
      </w:pPr>
      <w:r w:rsidRPr="002022AD">
        <w:rPr>
          <w:rFonts w:hint="eastAsia"/>
        </w:rPr>
        <w:t>④　災害ボランティアの受入に係る連携体制の整備／『住民課』（</w:t>
      </w:r>
      <w:r w:rsidRPr="002022AD">
        <w:t>2-1より再掲）</w:t>
      </w:r>
    </w:p>
    <w:p w14:paraId="452052C9" w14:textId="6EB7579F" w:rsidR="00692FD1" w:rsidRDefault="008A1775" w:rsidP="008A1775">
      <w:pPr>
        <w:ind w:left="227" w:hangingChars="100" w:hanging="227"/>
      </w:pPr>
      <w:r w:rsidRPr="002022AD">
        <w:rPr>
          <w:rFonts w:hint="eastAsia"/>
        </w:rPr>
        <w:t>・「群馬県災害ボランティア活動支援方針」に基づき、町社会福祉協議会と連携し、災害ボ</w:t>
      </w:r>
      <w:r>
        <w:rPr>
          <w:rFonts w:hint="eastAsia"/>
        </w:rPr>
        <w:t>ランティアの受入体制を構築するとともに、地域の「受援力」を高める取組を推進する。また、関係機関・団体とのネットワーク（顔の見える関係）の構築を推進する。</w:t>
      </w:r>
    </w:p>
    <w:p w14:paraId="2BC9407E" w14:textId="62BBE4FB" w:rsidR="00692FD1" w:rsidRDefault="00692FD1" w:rsidP="00690D6B">
      <w:pPr>
        <w:ind w:left="227" w:hangingChars="100" w:hanging="227"/>
      </w:pPr>
    </w:p>
    <w:p w14:paraId="5D4C6EC3" w14:textId="3EB1997B" w:rsidR="00692FD1" w:rsidRDefault="00A1626D" w:rsidP="00A1626D">
      <w:pPr>
        <w:pStyle w:val="3"/>
        <w:spacing w:after="87"/>
        <w:ind w:left="247" w:hanging="247"/>
      </w:pPr>
      <w:r w:rsidRPr="00A1626D">
        <w:rPr>
          <w:rFonts w:hint="eastAsia"/>
        </w:rPr>
        <w:t>８－３</w:t>
      </w:r>
      <w:r w:rsidRPr="00A1626D">
        <w:tab/>
        <w:t>貴重な文化財や環境的資産の喪失、地域コミュニティの崩壊等により、復興が大幅に遅れる事態</w:t>
      </w:r>
    </w:p>
    <w:p w14:paraId="4F8E1C9F" w14:textId="1B8C4FE0" w:rsidR="00341018" w:rsidRDefault="00341018" w:rsidP="00341018">
      <w:pPr>
        <w:pStyle w:val="4"/>
      </w:pPr>
      <w:r>
        <w:rPr>
          <w:rFonts w:hint="eastAsia"/>
        </w:rPr>
        <w:t>①　文化財の保護・活用／『教育委員会事務局』</w:t>
      </w:r>
    </w:p>
    <w:p w14:paraId="19ECE238" w14:textId="77777777" w:rsidR="00341018" w:rsidRDefault="00341018" w:rsidP="00341018">
      <w:pPr>
        <w:ind w:left="227" w:hangingChars="100" w:hanging="227"/>
      </w:pPr>
      <w:r>
        <w:rPr>
          <w:rFonts w:hint="eastAsia"/>
        </w:rPr>
        <w:t>・町内には貴重な文化財が存在していることから、関係機関との連携を図りながら、各々の防災・減災対策に努める。</w:t>
      </w:r>
    </w:p>
    <w:p w14:paraId="2FAF4BBF" w14:textId="77777777" w:rsidR="00341018" w:rsidRDefault="00341018" w:rsidP="00341018">
      <w:pPr>
        <w:ind w:left="227" w:hangingChars="100" w:hanging="227"/>
      </w:pPr>
      <w:r>
        <w:rPr>
          <w:rFonts w:hint="eastAsia"/>
        </w:rPr>
        <w:t>・文化財・遺構等の保存整備を進め、学習・活動の場として活用する。</w:t>
      </w:r>
    </w:p>
    <w:p w14:paraId="72F9AA36" w14:textId="5AF4DE29" w:rsidR="00341018" w:rsidRDefault="00341018" w:rsidP="00341018">
      <w:pPr>
        <w:ind w:left="227" w:hangingChars="100" w:hanging="227"/>
      </w:pPr>
    </w:p>
    <w:p w14:paraId="6F03D2EC" w14:textId="200DBA11" w:rsidR="00341018" w:rsidRDefault="00341018" w:rsidP="00341018">
      <w:pPr>
        <w:pStyle w:val="4"/>
      </w:pPr>
      <w:r>
        <w:rPr>
          <w:rFonts w:hint="eastAsia"/>
        </w:rPr>
        <w:t>②　地域コミュニティ力の強化／『関係各課』</w:t>
      </w:r>
    </w:p>
    <w:p w14:paraId="00BFAAF0" w14:textId="77777777" w:rsidR="00341018" w:rsidRDefault="00341018" w:rsidP="00341018">
      <w:pPr>
        <w:ind w:left="227" w:hangingChars="100" w:hanging="227"/>
      </w:pPr>
      <w:r>
        <w:rPr>
          <w:rFonts w:hint="eastAsia"/>
        </w:rPr>
        <w:t>・「共助」の基盤となる地域コミュニティについては、少子高齢化や人口減少の進展やライフスタイル、価値観の変化などにより、今後その維持が困難となることが懸念されることから、「ぐんま”まちづくり”ビジョン　吉岡町アクションプログラム（</w:t>
      </w:r>
      <w:r>
        <w:t>H30.3）」の推進に向けて、県の支援を受けつつ、まちのまとまりを維持し、地域コミュニティの強化</w:t>
      </w:r>
      <w:r>
        <w:lastRenderedPageBreak/>
        <w:t>を図る。</w:t>
      </w:r>
    </w:p>
    <w:p w14:paraId="540D6EC3" w14:textId="77777777" w:rsidR="00341018" w:rsidRDefault="00341018" w:rsidP="00341018">
      <w:pPr>
        <w:ind w:left="227" w:hangingChars="100" w:hanging="227"/>
      </w:pPr>
      <w:r>
        <w:rPr>
          <w:rFonts w:hint="eastAsia"/>
        </w:rPr>
        <w:t>・農業者を主体とする地域の活動組織が取り組む農地、水路、農道など地域資源の共同活動を通じた地域コミュニティ機能の維持・発揮により、地域資源の維持・継承や住みやすい生活環境の実現を図る。</w:t>
      </w:r>
    </w:p>
    <w:p w14:paraId="225F03D0" w14:textId="77777777" w:rsidR="00341018" w:rsidRDefault="00341018" w:rsidP="00341018">
      <w:pPr>
        <w:ind w:left="227" w:hangingChars="100" w:hanging="227"/>
      </w:pPr>
      <w:r>
        <w:rPr>
          <w:rFonts w:hint="eastAsia"/>
        </w:rPr>
        <w:t>・ハザードマップ・防災訓練・防災教育等を通じた地域づくりの取組を推進する。</w:t>
      </w:r>
    </w:p>
    <w:p w14:paraId="322200C1" w14:textId="77777777" w:rsidR="00341018" w:rsidRDefault="00341018" w:rsidP="00341018">
      <w:pPr>
        <w:ind w:left="227" w:hangingChars="100" w:hanging="227"/>
      </w:pPr>
    </w:p>
    <w:p w14:paraId="5D83BCCF" w14:textId="2351103C" w:rsidR="00341018" w:rsidRDefault="00341018" w:rsidP="00341018">
      <w:pPr>
        <w:pStyle w:val="4"/>
      </w:pPr>
      <w:r>
        <w:rPr>
          <w:rFonts w:hint="eastAsia"/>
        </w:rPr>
        <w:t>③　自主防災組織の充実・活性化／『総務課』</w:t>
      </w:r>
    </w:p>
    <w:p w14:paraId="21EF4318" w14:textId="77777777" w:rsidR="00341018" w:rsidRDefault="00341018" w:rsidP="00341018">
      <w:pPr>
        <w:ind w:left="227" w:hangingChars="100" w:hanging="227"/>
      </w:pPr>
      <w:r>
        <w:rPr>
          <w:rFonts w:hint="eastAsia"/>
        </w:rPr>
        <w:t>・自主防災組織の結成、自主防災リーダーの育成、防災活動に必要な資材・機器の整備等の支援等に努める。</w:t>
      </w:r>
    </w:p>
    <w:p w14:paraId="72EDA6CA" w14:textId="77777777" w:rsidR="00341018" w:rsidRDefault="00341018" w:rsidP="00341018">
      <w:pPr>
        <w:ind w:left="227" w:hangingChars="100" w:hanging="227"/>
      </w:pPr>
      <w:r>
        <w:rPr>
          <w:rFonts w:hint="eastAsia"/>
        </w:rPr>
        <w:t>・自主防災組織への参加及び自主防災リーダーとしての育成の促進に努める。</w:t>
      </w:r>
    </w:p>
    <w:p w14:paraId="34DB450D" w14:textId="77777777" w:rsidR="00341018" w:rsidRDefault="00341018" w:rsidP="00341018">
      <w:pPr>
        <w:ind w:left="227" w:hangingChars="100" w:hanging="227"/>
      </w:pPr>
      <w:r>
        <w:rPr>
          <w:rFonts w:hint="eastAsia"/>
        </w:rPr>
        <w:t>・ぐんま地域防災アドバイザーを活用し、災害による被害を最小限にとどめるために重要な役割を担う自主防災組織の結成・活性化を図り、地域防災力の向上を図る。</w:t>
      </w:r>
    </w:p>
    <w:p w14:paraId="7ACC306E" w14:textId="77777777" w:rsidR="00692FD1" w:rsidRPr="00341018" w:rsidRDefault="00692FD1" w:rsidP="00690D6B">
      <w:pPr>
        <w:ind w:left="227" w:hangingChars="100" w:hanging="227"/>
      </w:pPr>
    </w:p>
    <w:p w14:paraId="1A11B208" w14:textId="544239FA" w:rsidR="00D40964" w:rsidRDefault="00341018" w:rsidP="00341018">
      <w:pPr>
        <w:pStyle w:val="3"/>
        <w:spacing w:after="87"/>
        <w:ind w:left="247" w:hanging="247"/>
      </w:pPr>
      <w:r w:rsidRPr="00341018">
        <w:rPr>
          <w:rFonts w:hint="eastAsia"/>
        </w:rPr>
        <w:t>８－４</w:t>
      </w:r>
      <w:r w:rsidRPr="00341018">
        <w:tab/>
        <w:t>事業用地の確保や応急仮設住宅等の整備が進まず、復興が大幅に遅れる事態</w:t>
      </w:r>
    </w:p>
    <w:p w14:paraId="7DB21536" w14:textId="167A7CFF" w:rsidR="00341018" w:rsidRPr="002022AD" w:rsidRDefault="00341018" w:rsidP="00341018">
      <w:pPr>
        <w:pStyle w:val="4"/>
      </w:pPr>
      <w:r w:rsidRPr="002022AD">
        <w:rPr>
          <w:rFonts w:hint="eastAsia"/>
        </w:rPr>
        <w:t>①　応急仮設住宅の早期提供・運営／『総務課、建設課、各種用地管理担当課』</w:t>
      </w:r>
    </w:p>
    <w:p w14:paraId="33E4A14B" w14:textId="77777777" w:rsidR="00341018" w:rsidRDefault="00341018" w:rsidP="00341018">
      <w:pPr>
        <w:ind w:left="227" w:hangingChars="100" w:hanging="227"/>
      </w:pPr>
      <w:r>
        <w:rPr>
          <w:rFonts w:hint="eastAsia"/>
        </w:rPr>
        <w:t>・災害発生後、早期に応急仮設住宅を提供できるよう、民間賃貸住宅の借り上げや、建設予定地での建設を円滑に進めるため、応急仮設住宅の供給マニュアルの整備などの取組を進める。</w:t>
      </w:r>
    </w:p>
    <w:p w14:paraId="2D2FB1F6" w14:textId="77777777" w:rsidR="00341018" w:rsidRDefault="00341018" w:rsidP="00341018">
      <w:pPr>
        <w:ind w:left="227" w:hangingChars="100" w:hanging="227"/>
      </w:pPr>
      <w:r>
        <w:rPr>
          <w:rFonts w:hint="eastAsia"/>
        </w:rPr>
        <w:t>・応急仮設住宅は、渋川建設事業協同組合、渋川土木建築協同組合及び建築士会渋川支部等に要請して建設することから、これら関係機関とは平常時より連携協力体制を強化しておく。</w:t>
      </w:r>
    </w:p>
    <w:p w14:paraId="19AFD67C" w14:textId="77777777" w:rsidR="00341018" w:rsidRDefault="00341018" w:rsidP="00341018">
      <w:pPr>
        <w:ind w:left="227" w:hangingChars="100" w:hanging="227"/>
      </w:pPr>
    </w:p>
    <w:p w14:paraId="09C40E2B" w14:textId="05601709" w:rsidR="00341018" w:rsidRDefault="00341018" w:rsidP="00341018">
      <w:pPr>
        <w:pStyle w:val="4"/>
      </w:pPr>
      <w:r>
        <w:rPr>
          <w:rFonts w:hint="eastAsia"/>
        </w:rPr>
        <w:t>②　地籍調査の推進／『建設課』</w:t>
      </w:r>
    </w:p>
    <w:p w14:paraId="561F0B53" w14:textId="41604729" w:rsidR="00D40964" w:rsidRDefault="00341018" w:rsidP="00341018">
      <w:pPr>
        <w:ind w:left="227" w:hangingChars="100" w:hanging="227"/>
      </w:pPr>
      <w:r>
        <w:rPr>
          <w:rFonts w:hint="eastAsia"/>
        </w:rPr>
        <w:t>・大規模災害を受けた住宅や基幹インフラ、地域コミュニティの崩壊など被災地の復旧・復興を迅速かつ円滑に実施するためには、地籍図や地籍簿の整備を進めて土地境界等を明確にする必要があり、国土調査法に基づき、国の補助金を活用した県による支援や啓発活動の充実により、地籍調査を推進する。</w:t>
      </w:r>
    </w:p>
    <w:p w14:paraId="069A9EFE" w14:textId="74D2391B" w:rsidR="00341018" w:rsidRDefault="00341018" w:rsidP="00690D6B">
      <w:pPr>
        <w:ind w:left="227" w:hangingChars="100" w:hanging="227"/>
      </w:pPr>
    </w:p>
    <w:p w14:paraId="3FE5C1E9" w14:textId="28B571A9" w:rsidR="00341018" w:rsidRDefault="00341018" w:rsidP="00DE2BE5">
      <w:pPr>
        <w:pStyle w:val="3"/>
        <w:spacing w:after="87"/>
        <w:ind w:left="247" w:hanging="247"/>
      </w:pPr>
      <w:r w:rsidRPr="00341018">
        <w:rPr>
          <w:rFonts w:hint="eastAsia"/>
        </w:rPr>
        <w:t>８－５</w:t>
      </w:r>
      <w:r w:rsidRPr="00341018">
        <w:tab/>
        <w:t>風評被害や信用不安、生産力の回復遅れ、大量の失業・倒産等による経済活動への甚大な影響</w:t>
      </w:r>
    </w:p>
    <w:p w14:paraId="65AF7E28" w14:textId="3BC51AC6" w:rsidR="00341018" w:rsidRDefault="00341018" w:rsidP="00341018">
      <w:pPr>
        <w:pStyle w:val="4"/>
      </w:pPr>
      <w:r>
        <w:rPr>
          <w:rFonts w:hint="eastAsia"/>
        </w:rPr>
        <w:t>①　風評被害等の防止に向けた正確な情報発信／『関係各課』</w:t>
      </w:r>
    </w:p>
    <w:p w14:paraId="1887BDB1" w14:textId="77777777" w:rsidR="00341018" w:rsidRDefault="00341018" w:rsidP="00341018">
      <w:pPr>
        <w:ind w:left="227" w:hangingChars="100" w:hanging="227"/>
      </w:pPr>
      <w:r>
        <w:rPr>
          <w:rFonts w:hint="eastAsia"/>
        </w:rPr>
        <w:t>・地理的な誤認識や危険性に対する過剰反応等による風評被害を防ぐため、災害についての正確な被害情報等を収集し、正しい情報を適時かつ的確に提供する体制を整備する。</w:t>
      </w:r>
    </w:p>
    <w:p w14:paraId="4B15EEC3" w14:textId="77777777" w:rsidR="00341018" w:rsidRDefault="00341018" w:rsidP="00341018">
      <w:pPr>
        <w:ind w:left="227" w:hangingChars="100" w:hanging="227"/>
      </w:pPr>
    </w:p>
    <w:p w14:paraId="23758037" w14:textId="6EF9F95F" w:rsidR="00341018" w:rsidRDefault="00341018" w:rsidP="00341018">
      <w:pPr>
        <w:pStyle w:val="4"/>
      </w:pPr>
      <w:r>
        <w:rPr>
          <w:rFonts w:hint="eastAsia"/>
        </w:rPr>
        <w:t>②　生活再建や事業再建等の支援対策の充実／『関係各課』</w:t>
      </w:r>
    </w:p>
    <w:p w14:paraId="1734B96B" w14:textId="0B836156" w:rsidR="000A4A01" w:rsidRDefault="00341018" w:rsidP="00DE2BE5">
      <w:pPr>
        <w:ind w:left="227" w:hangingChars="100" w:hanging="227"/>
      </w:pPr>
      <w:r>
        <w:rPr>
          <w:rFonts w:hint="eastAsia"/>
        </w:rPr>
        <w:t>・県等と連携し、被災者再建支援制度をはじめ、生活や雇用維持などに関連する情報提供や各種相談体制の充実などに努める。</w:t>
      </w:r>
    </w:p>
    <w:p w14:paraId="2220D292" w14:textId="28A1939A" w:rsidR="000A4A01" w:rsidRDefault="000A4A01" w:rsidP="0087184A">
      <w:pPr>
        <w:pStyle w:val="1"/>
        <w:keepNext w:val="0"/>
        <w:pageBreakBefore/>
      </w:pPr>
      <w:bookmarkStart w:id="128" w:name="_Toc76723163"/>
      <w:r>
        <w:rPr>
          <w:rFonts w:hint="eastAsia"/>
        </w:rPr>
        <w:lastRenderedPageBreak/>
        <w:t>【資料５】重要業績指標</w:t>
      </w:r>
      <w:r w:rsidR="00123FF9">
        <w:rPr>
          <w:rFonts w:hint="eastAsia"/>
        </w:rPr>
        <w:t>（ＫＰＩ）</w:t>
      </w:r>
      <w:r>
        <w:rPr>
          <w:rFonts w:hint="eastAsia"/>
        </w:rPr>
        <w:t>一覧</w:t>
      </w:r>
      <w:bookmarkEnd w:id="128"/>
    </w:p>
    <w:p w14:paraId="111C49A7" w14:textId="58B7B97A" w:rsidR="0064240C" w:rsidRDefault="0064240C" w:rsidP="0064240C">
      <w:pPr>
        <w:pStyle w:val="2"/>
      </w:pPr>
      <w:bookmarkStart w:id="129" w:name="_Toc76723164"/>
      <w:r>
        <w:rPr>
          <w:rFonts w:hint="eastAsia"/>
        </w:rPr>
        <w:t xml:space="preserve">１　</w:t>
      </w:r>
      <w:r>
        <w:t>個別施策分野</w:t>
      </w:r>
      <w:bookmarkEnd w:id="129"/>
    </w:p>
    <w:p w14:paraId="0542467E" w14:textId="77777777" w:rsidR="0064240C" w:rsidRDefault="0064240C" w:rsidP="0064240C">
      <w:pPr>
        <w:pStyle w:val="3"/>
        <w:spacing w:after="87"/>
        <w:ind w:left="247" w:hanging="247"/>
      </w:pPr>
      <w:r w:rsidRPr="00C65452">
        <w:rPr>
          <w:rFonts w:hint="eastAsia"/>
        </w:rPr>
        <w:t>① 行政機能／消防／防災教育等</w:t>
      </w:r>
    </w:p>
    <w:tbl>
      <w:tblPr>
        <w:tblStyle w:val="a8"/>
        <w:tblW w:w="9071" w:type="dxa"/>
        <w:tblLook w:val="04A0" w:firstRow="1" w:lastRow="0" w:firstColumn="1" w:lastColumn="0" w:noHBand="0" w:noVBand="1"/>
      </w:tblPr>
      <w:tblGrid>
        <w:gridCol w:w="3402"/>
        <w:gridCol w:w="1984"/>
        <w:gridCol w:w="1984"/>
        <w:gridCol w:w="1701"/>
      </w:tblGrid>
      <w:tr w:rsidR="0064240C" w:rsidRPr="00067413" w14:paraId="724D1EBB" w14:textId="77777777" w:rsidTr="002A0ACB">
        <w:trPr>
          <w:trHeight w:val="454"/>
        </w:trPr>
        <w:tc>
          <w:tcPr>
            <w:tcW w:w="3402" w:type="dxa"/>
            <w:shd w:val="clear" w:color="auto" w:fill="E7E6E6" w:themeFill="background2"/>
            <w:vAlign w:val="center"/>
          </w:tcPr>
          <w:p w14:paraId="2375F26E" w14:textId="00793095" w:rsidR="0064240C" w:rsidRPr="00067413" w:rsidRDefault="0064240C" w:rsidP="002E4D75">
            <w:pPr>
              <w:snapToGrid w:val="0"/>
              <w:jc w:val="center"/>
              <w:rPr>
                <w:rFonts w:ascii="ＭＳ ゴシック" w:eastAsia="ＭＳ ゴシック" w:hAnsi="ＭＳ ゴシック"/>
              </w:rPr>
            </w:pPr>
            <w:r w:rsidRPr="00067413">
              <w:rPr>
                <w:rFonts w:ascii="ＭＳ ゴシック" w:eastAsia="ＭＳ ゴシック" w:hAnsi="ＭＳ ゴシック" w:hint="eastAsia"/>
              </w:rPr>
              <w:t>重要業績指標</w:t>
            </w:r>
          </w:p>
        </w:tc>
        <w:tc>
          <w:tcPr>
            <w:tcW w:w="1984" w:type="dxa"/>
            <w:shd w:val="clear" w:color="auto" w:fill="E7E6E6" w:themeFill="background2"/>
            <w:vAlign w:val="center"/>
          </w:tcPr>
          <w:p w14:paraId="7EE220DA" w14:textId="11B69D0C" w:rsidR="0064240C" w:rsidRPr="00067413" w:rsidRDefault="0064240C" w:rsidP="002E4D75">
            <w:pPr>
              <w:snapToGrid w:val="0"/>
              <w:jc w:val="center"/>
              <w:rPr>
                <w:rFonts w:ascii="ＭＳ ゴシック" w:eastAsia="ＭＳ ゴシック" w:hAnsi="ＭＳ ゴシック"/>
              </w:rPr>
            </w:pPr>
            <w:r w:rsidRPr="00067413">
              <w:rPr>
                <w:rFonts w:ascii="ＭＳ ゴシック" w:eastAsia="ＭＳ ゴシック" w:hAnsi="ＭＳ ゴシック" w:hint="eastAsia"/>
              </w:rPr>
              <w:t>現状値</w:t>
            </w:r>
          </w:p>
        </w:tc>
        <w:tc>
          <w:tcPr>
            <w:tcW w:w="1984" w:type="dxa"/>
            <w:shd w:val="clear" w:color="auto" w:fill="E7E6E6" w:themeFill="background2"/>
            <w:vAlign w:val="center"/>
          </w:tcPr>
          <w:p w14:paraId="4413428E" w14:textId="138D6737" w:rsidR="0064240C" w:rsidRPr="00067413" w:rsidRDefault="0064240C" w:rsidP="002E4D75">
            <w:pPr>
              <w:snapToGrid w:val="0"/>
              <w:jc w:val="center"/>
              <w:rPr>
                <w:rFonts w:ascii="ＭＳ ゴシック" w:eastAsia="ＭＳ ゴシック" w:hAnsi="ＭＳ ゴシック"/>
              </w:rPr>
            </w:pPr>
            <w:r w:rsidRPr="00067413">
              <w:rPr>
                <w:rFonts w:ascii="ＭＳ ゴシック" w:eastAsia="ＭＳ ゴシック" w:hAnsi="ＭＳ ゴシック" w:hint="eastAsia"/>
              </w:rPr>
              <w:t>目標値</w:t>
            </w:r>
          </w:p>
        </w:tc>
        <w:tc>
          <w:tcPr>
            <w:tcW w:w="1701" w:type="dxa"/>
            <w:shd w:val="clear" w:color="auto" w:fill="E7E6E6" w:themeFill="background2"/>
            <w:vAlign w:val="center"/>
          </w:tcPr>
          <w:p w14:paraId="31ED2910" w14:textId="011034F7" w:rsidR="0064240C" w:rsidRPr="00067413" w:rsidRDefault="0064240C" w:rsidP="002E4D75">
            <w:pPr>
              <w:snapToGrid w:val="0"/>
              <w:jc w:val="center"/>
              <w:rPr>
                <w:rFonts w:ascii="ＭＳ ゴシック" w:eastAsia="ＭＳ ゴシック" w:hAnsi="ＭＳ ゴシック"/>
              </w:rPr>
            </w:pPr>
            <w:r w:rsidRPr="00067413">
              <w:rPr>
                <w:rFonts w:ascii="ＭＳ ゴシック" w:eastAsia="ＭＳ ゴシック" w:hAnsi="ＭＳ ゴシック" w:hint="eastAsia"/>
              </w:rPr>
              <w:t>担当課等</w:t>
            </w:r>
          </w:p>
        </w:tc>
      </w:tr>
      <w:tr w:rsidR="00CF7C8F" w14:paraId="71E45348" w14:textId="77777777" w:rsidTr="002E4D75">
        <w:trPr>
          <w:trHeight w:val="454"/>
        </w:trPr>
        <w:tc>
          <w:tcPr>
            <w:tcW w:w="3402" w:type="dxa"/>
            <w:vAlign w:val="center"/>
          </w:tcPr>
          <w:p w14:paraId="77E66CB7" w14:textId="77777777" w:rsidR="00CF7C8F" w:rsidRDefault="00CF7C8F" w:rsidP="002E4D75">
            <w:pPr>
              <w:snapToGrid w:val="0"/>
            </w:pPr>
            <w:r w:rsidRPr="0064240C">
              <w:rPr>
                <w:rFonts w:hint="eastAsia"/>
              </w:rPr>
              <w:t>指定緊急避難場所</w:t>
            </w:r>
          </w:p>
        </w:tc>
        <w:tc>
          <w:tcPr>
            <w:tcW w:w="1984" w:type="dxa"/>
            <w:vAlign w:val="center"/>
          </w:tcPr>
          <w:p w14:paraId="5DE599EC" w14:textId="77777777" w:rsidR="00CF7C8F" w:rsidRDefault="00CF7C8F" w:rsidP="002E4D75">
            <w:pPr>
              <w:snapToGrid w:val="0"/>
              <w:jc w:val="center"/>
            </w:pPr>
            <w:r w:rsidRPr="0064240C">
              <w:t>36箇所</w:t>
            </w:r>
          </w:p>
          <w:p w14:paraId="4C4ECCDF" w14:textId="77777777" w:rsidR="00CF7C8F" w:rsidRDefault="00CF7C8F" w:rsidP="002E4D75">
            <w:pPr>
              <w:snapToGrid w:val="0"/>
              <w:jc w:val="center"/>
            </w:pPr>
            <w:r w:rsidRPr="0064240C">
              <w:t>（R2年度）</w:t>
            </w:r>
          </w:p>
        </w:tc>
        <w:tc>
          <w:tcPr>
            <w:tcW w:w="1984" w:type="dxa"/>
            <w:vAlign w:val="center"/>
          </w:tcPr>
          <w:p w14:paraId="06167490" w14:textId="77777777" w:rsidR="00CF7C8F" w:rsidRDefault="00CF7C8F" w:rsidP="002E4D75">
            <w:pPr>
              <w:snapToGrid w:val="0"/>
              <w:jc w:val="center"/>
            </w:pPr>
            <w:r w:rsidRPr="0064240C">
              <w:t>29箇所（R3年度見直し予定）</w:t>
            </w:r>
          </w:p>
        </w:tc>
        <w:tc>
          <w:tcPr>
            <w:tcW w:w="1701" w:type="dxa"/>
            <w:vAlign w:val="center"/>
          </w:tcPr>
          <w:p w14:paraId="26825ADB" w14:textId="77777777" w:rsidR="00CF7C8F" w:rsidRDefault="00CF7C8F" w:rsidP="002E4D75">
            <w:pPr>
              <w:snapToGrid w:val="0"/>
              <w:jc w:val="center"/>
            </w:pPr>
            <w:r>
              <w:rPr>
                <w:rFonts w:hint="eastAsia"/>
              </w:rPr>
              <w:t>総務課</w:t>
            </w:r>
          </w:p>
        </w:tc>
      </w:tr>
      <w:tr w:rsidR="00CF7C8F" w14:paraId="43B36998" w14:textId="77777777" w:rsidTr="002E4D75">
        <w:trPr>
          <w:trHeight w:val="454"/>
        </w:trPr>
        <w:tc>
          <w:tcPr>
            <w:tcW w:w="3402" w:type="dxa"/>
            <w:vAlign w:val="center"/>
          </w:tcPr>
          <w:p w14:paraId="5F5BD52F" w14:textId="77777777" w:rsidR="00CF7C8F" w:rsidRPr="0064240C" w:rsidRDefault="00CF7C8F" w:rsidP="002E4D75">
            <w:pPr>
              <w:snapToGrid w:val="0"/>
            </w:pPr>
            <w:r>
              <w:rPr>
                <w:rFonts w:hint="eastAsia"/>
              </w:rPr>
              <w:t>指定避難所</w:t>
            </w:r>
          </w:p>
        </w:tc>
        <w:tc>
          <w:tcPr>
            <w:tcW w:w="1984" w:type="dxa"/>
            <w:vAlign w:val="center"/>
          </w:tcPr>
          <w:p w14:paraId="610E58CB" w14:textId="77777777" w:rsidR="00CF7C8F" w:rsidRDefault="00CF7C8F" w:rsidP="002E4D75">
            <w:pPr>
              <w:snapToGrid w:val="0"/>
              <w:jc w:val="center"/>
            </w:pPr>
            <w:r w:rsidRPr="0064240C">
              <w:t>10箇所</w:t>
            </w:r>
          </w:p>
          <w:p w14:paraId="7E715316" w14:textId="77777777" w:rsidR="00CF7C8F" w:rsidRDefault="00CF7C8F" w:rsidP="002E4D75">
            <w:pPr>
              <w:snapToGrid w:val="0"/>
              <w:jc w:val="center"/>
            </w:pPr>
            <w:r w:rsidRPr="0064240C">
              <w:t>（R2年度）</w:t>
            </w:r>
          </w:p>
        </w:tc>
        <w:tc>
          <w:tcPr>
            <w:tcW w:w="1984" w:type="dxa"/>
            <w:vAlign w:val="center"/>
          </w:tcPr>
          <w:p w14:paraId="5C8D700C" w14:textId="77777777" w:rsidR="00CF7C8F" w:rsidRDefault="00CF7C8F" w:rsidP="002E4D75">
            <w:pPr>
              <w:snapToGrid w:val="0"/>
              <w:jc w:val="center"/>
            </w:pPr>
            <w:r w:rsidRPr="0064240C">
              <w:t>15箇所（R3年度見直し予定）</w:t>
            </w:r>
          </w:p>
        </w:tc>
        <w:tc>
          <w:tcPr>
            <w:tcW w:w="1701" w:type="dxa"/>
            <w:vAlign w:val="center"/>
          </w:tcPr>
          <w:p w14:paraId="39105C58" w14:textId="77777777" w:rsidR="00CF7C8F" w:rsidRDefault="00CF7C8F" w:rsidP="002E4D75">
            <w:pPr>
              <w:snapToGrid w:val="0"/>
              <w:jc w:val="center"/>
            </w:pPr>
            <w:r>
              <w:rPr>
                <w:rFonts w:hint="eastAsia"/>
              </w:rPr>
              <w:t>総務課</w:t>
            </w:r>
          </w:p>
        </w:tc>
      </w:tr>
      <w:tr w:rsidR="00CF7C8F" w14:paraId="65B0794D" w14:textId="77777777" w:rsidTr="002E4D75">
        <w:trPr>
          <w:trHeight w:val="454"/>
        </w:trPr>
        <w:tc>
          <w:tcPr>
            <w:tcW w:w="3402" w:type="dxa"/>
            <w:vAlign w:val="center"/>
          </w:tcPr>
          <w:p w14:paraId="154B009F" w14:textId="77777777" w:rsidR="00CF7C8F" w:rsidRPr="0064240C" w:rsidRDefault="00CF7C8F" w:rsidP="002E4D75">
            <w:pPr>
              <w:snapToGrid w:val="0"/>
            </w:pPr>
            <w:r w:rsidRPr="00CF7C8F">
              <w:rPr>
                <w:rFonts w:hint="eastAsia"/>
              </w:rPr>
              <w:t>住宅用火災警報器の設置率</w:t>
            </w:r>
          </w:p>
        </w:tc>
        <w:tc>
          <w:tcPr>
            <w:tcW w:w="1984" w:type="dxa"/>
            <w:vAlign w:val="center"/>
          </w:tcPr>
          <w:p w14:paraId="79638DAE" w14:textId="77777777" w:rsidR="00CF7C8F" w:rsidRDefault="00CF7C8F" w:rsidP="002E4D75">
            <w:pPr>
              <w:snapToGrid w:val="0"/>
              <w:jc w:val="center"/>
            </w:pPr>
            <w:r w:rsidRPr="00CF7C8F">
              <w:t>65％（H30.6）</w:t>
            </w:r>
          </w:p>
        </w:tc>
        <w:tc>
          <w:tcPr>
            <w:tcW w:w="1984" w:type="dxa"/>
            <w:vAlign w:val="center"/>
          </w:tcPr>
          <w:p w14:paraId="7B3F35B5" w14:textId="77777777" w:rsidR="00CF7C8F" w:rsidRDefault="00CF7C8F" w:rsidP="002E4D75">
            <w:pPr>
              <w:snapToGrid w:val="0"/>
              <w:jc w:val="center"/>
            </w:pPr>
            <w:r w:rsidRPr="00CF7C8F">
              <w:t>75％（R7年度）</w:t>
            </w:r>
          </w:p>
        </w:tc>
        <w:tc>
          <w:tcPr>
            <w:tcW w:w="1701" w:type="dxa"/>
            <w:vAlign w:val="center"/>
          </w:tcPr>
          <w:p w14:paraId="42FC575E" w14:textId="77777777" w:rsidR="00CF7C8F" w:rsidRDefault="00CF7C8F" w:rsidP="002E4D75">
            <w:pPr>
              <w:snapToGrid w:val="0"/>
              <w:jc w:val="center"/>
            </w:pPr>
            <w:r>
              <w:rPr>
                <w:rFonts w:hint="eastAsia"/>
              </w:rPr>
              <w:t>総務課</w:t>
            </w:r>
          </w:p>
        </w:tc>
      </w:tr>
      <w:tr w:rsidR="0077066B" w14:paraId="575E51A5" w14:textId="77777777" w:rsidTr="002E4D75">
        <w:trPr>
          <w:trHeight w:val="454"/>
        </w:trPr>
        <w:tc>
          <w:tcPr>
            <w:tcW w:w="3402" w:type="dxa"/>
            <w:vAlign w:val="center"/>
          </w:tcPr>
          <w:p w14:paraId="71B5FEFE" w14:textId="637FD35A" w:rsidR="0077066B" w:rsidRDefault="0077066B" w:rsidP="0077066B">
            <w:pPr>
              <w:snapToGrid w:val="0"/>
            </w:pPr>
            <w:r>
              <w:rPr>
                <w:rFonts w:hint="eastAsia"/>
              </w:rPr>
              <w:t>受援計画の策定</w:t>
            </w:r>
          </w:p>
        </w:tc>
        <w:tc>
          <w:tcPr>
            <w:tcW w:w="1984" w:type="dxa"/>
            <w:vAlign w:val="center"/>
          </w:tcPr>
          <w:p w14:paraId="60FD2E65" w14:textId="77777777" w:rsidR="0077066B" w:rsidRDefault="0077066B" w:rsidP="0077066B">
            <w:pPr>
              <w:snapToGrid w:val="0"/>
              <w:jc w:val="center"/>
            </w:pPr>
            <w:r>
              <w:rPr>
                <w:rFonts w:hint="eastAsia"/>
              </w:rPr>
              <w:t>未策定</w:t>
            </w:r>
          </w:p>
          <w:p w14:paraId="6E04514E" w14:textId="370BF685" w:rsidR="0077066B" w:rsidRPr="00CF7C8F" w:rsidRDefault="0077066B" w:rsidP="0077066B">
            <w:pPr>
              <w:snapToGrid w:val="0"/>
              <w:jc w:val="center"/>
            </w:pPr>
            <w:r>
              <w:rPr>
                <w:rFonts w:hint="eastAsia"/>
              </w:rPr>
              <w:t>（R2年度）</w:t>
            </w:r>
          </w:p>
        </w:tc>
        <w:tc>
          <w:tcPr>
            <w:tcW w:w="1984" w:type="dxa"/>
            <w:vAlign w:val="center"/>
          </w:tcPr>
          <w:p w14:paraId="2BDCC890" w14:textId="77777777" w:rsidR="0077066B" w:rsidRDefault="0077066B" w:rsidP="0077066B">
            <w:pPr>
              <w:snapToGrid w:val="0"/>
              <w:jc w:val="center"/>
            </w:pPr>
            <w:r w:rsidRPr="0077066B">
              <w:t>策定</w:t>
            </w:r>
          </w:p>
          <w:p w14:paraId="36B00111" w14:textId="50070272" w:rsidR="0077066B" w:rsidRPr="00CF7C8F" w:rsidRDefault="0077066B" w:rsidP="0077066B">
            <w:pPr>
              <w:snapToGrid w:val="0"/>
              <w:jc w:val="center"/>
            </w:pPr>
            <w:r>
              <w:rPr>
                <w:rFonts w:hint="eastAsia"/>
              </w:rPr>
              <w:t>（</w:t>
            </w:r>
            <w:r w:rsidRPr="0077066B">
              <w:t>R4年度</w:t>
            </w:r>
            <w:r>
              <w:rPr>
                <w:rFonts w:hint="eastAsia"/>
              </w:rPr>
              <w:t>）</w:t>
            </w:r>
          </w:p>
        </w:tc>
        <w:tc>
          <w:tcPr>
            <w:tcW w:w="1701" w:type="dxa"/>
            <w:vAlign w:val="center"/>
          </w:tcPr>
          <w:p w14:paraId="1925BA07" w14:textId="72805135" w:rsidR="0077066B" w:rsidRDefault="0077066B" w:rsidP="0077066B">
            <w:pPr>
              <w:snapToGrid w:val="0"/>
              <w:jc w:val="center"/>
            </w:pPr>
            <w:r>
              <w:rPr>
                <w:rFonts w:hint="eastAsia"/>
              </w:rPr>
              <w:t>総務課</w:t>
            </w:r>
          </w:p>
        </w:tc>
      </w:tr>
      <w:tr w:rsidR="0077066B" w14:paraId="5BD25C39" w14:textId="77777777" w:rsidTr="002E4D75">
        <w:trPr>
          <w:trHeight w:val="454"/>
        </w:trPr>
        <w:tc>
          <w:tcPr>
            <w:tcW w:w="3402" w:type="dxa"/>
            <w:vAlign w:val="center"/>
          </w:tcPr>
          <w:p w14:paraId="6DF86BA3" w14:textId="048B3EAD" w:rsidR="0077066B" w:rsidRPr="00CF7C8F" w:rsidRDefault="0077066B" w:rsidP="002E4D75">
            <w:pPr>
              <w:snapToGrid w:val="0"/>
            </w:pPr>
            <w:r w:rsidRPr="0077066B">
              <w:rPr>
                <w:rFonts w:hint="eastAsia"/>
              </w:rPr>
              <w:t>吉岡町業務継続計画（ＢＣＰ）＜地震編＞</w:t>
            </w:r>
          </w:p>
        </w:tc>
        <w:tc>
          <w:tcPr>
            <w:tcW w:w="1984" w:type="dxa"/>
            <w:vAlign w:val="center"/>
          </w:tcPr>
          <w:p w14:paraId="557C3E7E" w14:textId="77777777" w:rsidR="0077066B" w:rsidRDefault="0077066B" w:rsidP="002E4D75">
            <w:pPr>
              <w:snapToGrid w:val="0"/>
              <w:jc w:val="center"/>
            </w:pPr>
            <w:r>
              <w:rPr>
                <w:rFonts w:hint="eastAsia"/>
              </w:rPr>
              <w:t>現行</w:t>
            </w:r>
          </w:p>
          <w:p w14:paraId="6E4640E0" w14:textId="6CF0305D" w:rsidR="0077066B" w:rsidRPr="00CF7C8F" w:rsidRDefault="0077066B" w:rsidP="002E4D75">
            <w:pPr>
              <w:snapToGrid w:val="0"/>
              <w:jc w:val="center"/>
            </w:pPr>
            <w:r>
              <w:rPr>
                <w:rFonts w:hint="eastAsia"/>
              </w:rPr>
              <w:t>（H28年度）</w:t>
            </w:r>
          </w:p>
        </w:tc>
        <w:tc>
          <w:tcPr>
            <w:tcW w:w="1984" w:type="dxa"/>
            <w:vAlign w:val="center"/>
          </w:tcPr>
          <w:p w14:paraId="3AB7C4F6" w14:textId="77777777" w:rsidR="0077066B" w:rsidRDefault="0077066B" w:rsidP="002E4D75">
            <w:pPr>
              <w:snapToGrid w:val="0"/>
              <w:jc w:val="center"/>
            </w:pPr>
            <w:r>
              <w:rPr>
                <w:rFonts w:hint="eastAsia"/>
              </w:rPr>
              <w:t>更新</w:t>
            </w:r>
          </w:p>
          <w:p w14:paraId="1833CA89" w14:textId="279D8358" w:rsidR="0077066B" w:rsidRPr="00CF7C8F" w:rsidRDefault="0077066B" w:rsidP="002E4D75">
            <w:pPr>
              <w:snapToGrid w:val="0"/>
              <w:jc w:val="center"/>
            </w:pPr>
            <w:r>
              <w:rPr>
                <w:rFonts w:hint="eastAsia"/>
              </w:rPr>
              <w:t>（R4年度）</w:t>
            </w:r>
          </w:p>
        </w:tc>
        <w:tc>
          <w:tcPr>
            <w:tcW w:w="1701" w:type="dxa"/>
            <w:vAlign w:val="center"/>
          </w:tcPr>
          <w:p w14:paraId="15EDB8AC" w14:textId="330C9672" w:rsidR="0077066B" w:rsidRDefault="0077066B" w:rsidP="002E4D75">
            <w:pPr>
              <w:snapToGrid w:val="0"/>
              <w:jc w:val="center"/>
            </w:pPr>
            <w:r>
              <w:rPr>
                <w:rFonts w:hint="eastAsia"/>
              </w:rPr>
              <w:t>総務課</w:t>
            </w:r>
          </w:p>
        </w:tc>
      </w:tr>
      <w:tr w:rsidR="0077066B" w14:paraId="363BF360" w14:textId="77777777" w:rsidTr="0077066B">
        <w:trPr>
          <w:trHeight w:val="454"/>
        </w:trPr>
        <w:tc>
          <w:tcPr>
            <w:tcW w:w="3402" w:type="dxa"/>
            <w:vAlign w:val="center"/>
          </w:tcPr>
          <w:p w14:paraId="166713EC" w14:textId="5C580767" w:rsidR="0077066B" w:rsidRPr="00CF7C8F" w:rsidRDefault="0077066B" w:rsidP="002E4D75">
            <w:pPr>
              <w:snapToGrid w:val="0"/>
            </w:pPr>
            <w:r w:rsidRPr="0077066B">
              <w:rPr>
                <w:rFonts w:hint="eastAsia"/>
              </w:rPr>
              <w:t>町有建築物</w:t>
            </w:r>
            <w:r>
              <w:rPr>
                <w:rFonts w:hint="eastAsia"/>
              </w:rPr>
              <w:t>の耐震化率</w:t>
            </w:r>
          </w:p>
        </w:tc>
        <w:tc>
          <w:tcPr>
            <w:tcW w:w="1984" w:type="dxa"/>
            <w:vAlign w:val="center"/>
          </w:tcPr>
          <w:p w14:paraId="70DFE52D" w14:textId="77777777" w:rsidR="0077066B" w:rsidRDefault="0077066B" w:rsidP="002E4D75">
            <w:pPr>
              <w:snapToGrid w:val="0"/>
              <w:jc w:val="center"/>
            </w:pPr>
            <w:r>
              <w:rPr>
                <w:rFonts w:hint="eastAsia"/>
              </w:rPr>
              <w:t>93.3％</w:t>
            </w:r>
          </w:p>
          <w:p w14:paraId="0B740ACC" w14:textId="185E333A" w:rsidR="0077066B" w:rsidRPr="00CF7C8F" w:rsidRDefault="0077066B" w:rsidP="002E4D75">
            <w:pPr>
              <w:snapToGrid w:val="0"/>
              <w:jc w:val="center"/>
            </w:pPr>
            <w:r>
              <w:rPr>
                <w:rFonts w:hint="eastAsia"/>
              </w:rPr>
              <w:t>（H28年度）</w:t>
            </w:r>
          </w:p>
        </w:tc>
        <w:tc>
          <w:tcPr>
            <w:tcW w:w="1984" w:type="dxa"/>
            <w:shd w:val="clear" w:color="auto" w:fill="FFFF00"/>
            <w:vAlign w:val="center"/>
          </w:tcPr>
          <w:p w14:paraId="229DB12B" w14:textId="77777777" w:rsidR="0077066B" w:rsidRDefault="0077066B" w:rsidP="002E4D75">
            <w:pPr>
              <w:snapToGrid w:val="0"/>
              <w:jc w:val="center"/>
            </w:pPr>
            <w:r>
              <w:rPr>
                <w:rFonts w:hint="eastAsia"/>
              </w:rPr>
              <w:t>100％</w:t>
            </w:r>
          </w:p>
          <w:p w14:paraId="7DCEF837" w14:textId="244C13DA" w:rsidR="0077066B" w:rsidRPr="00CF7C8F" w:rsidRDefault="0077066B" w:rsidP="002E4D75">
            <w:pPr>
              <w:snapToGrid w:val="0"/>
              <w:jc w:val="center"/>
            </w:pPr>
            <w:r>
              <w:rPr>
                <w:rFonts w:hint="eastAsia"/>
              </w:rPr>
              <w:t>（R●年度）</w:t>
            </w:r>
          </w:p>
        </w:tc>
        <w:tc>
          <w:tcPr>
            <w:tcW w:w="1701" w:type="dxa"/>
            <w:vAlign w:val="center"/>
          </w:tcPr>
          <w:p w14:paraId="08155A75" w14:textId="57E78DD7" w:rsidR="0077066B" w:rsidRDefault="0077066B" w:rsidP="002E4D75">
            <w:pPr>
              <w:snapToGrid w:val="0"/>
              <w:jc w:val="center"/>
            </w:pPr>
            <w:r>
              <w:rPr>
                <w:rFonts w:hint="eastAsia"/>
              </w:rPr>
              <w:t>総務課</w:t>
            </w:r>
          </w:p>
        </w:tc>
      </w:tr>
    </w:tbl>
    <w:p w14:paraId="5BD850AD" w14:textId="77777777" w:rsidR="009F4D81" w:rsidRDefault="009F4D81"/>
    <w:p w14:paraId="2BFAC682" w14:textId="4C6D3285" w:rsidR="00CF7C8F" w:rsidRDefault="00CF7C8F" w:rsidP="00075FA8">
      <w:pPr>
        <w:pStyle w:val="3"/>
        <w:spacing w:after="87"/>
        <w:ind w:left="247" w:hanging="247"/>
      </w:pPr>
      <w:r>
        <w:rPr>
          <w:rFonts w:hint="eastAsia"/>
        </w:rPr>
        <w:t>②</w:t>
      </w:r>
      <w:r w:rsidRPr="00C65452">
        <w:rPr>
          <w:rFonts w:hint="eastAsia"/>
        </w:rPr>
        <w:t xml:space="preserve"> </w:t>
      </w:r>
      <w:r>
        <w:rPr>
          <w:rFonts w:hint="eastAsia"/>
        </w:rPr>
        <w:t>住宅・都市</w:t>
      </w:r>
    </w:p>
    <w:tbl>
      <w:tblPr>
        <w:tblStyle w:val="a8"/>
        <w:tblW w:w="9071" w:type="dxa"/>
        <w:tblLook w:val="04A0" w:firstRow="1" w:lastRow="0" w:firstColumn="1" w:lastColumn="0" w:noHBand="0" w:noVBand="1"/>
      </w:tblPr>
      <w:tblGrid>
        <w:gridCol w:w="3402"/>
        <w:gridCol w:w="1984"/>
        <w:gridCol w:w="1984"/>
        <w:gridCol w:w="1701"/>
      </w:tblGrid>
      <w:tr w:rsidR="00CF7C8F" w:rsidRPr="00067413" w14:paraId="1EF6B94B" w14:textId="77777777" w:rsidTr="002A0ACB">
        <w:trPr>
          <w:trHeight w:val="454"/>
          <w:tblHeader/>
        </w:trPr>
        <w:tc>
          <w:tcPr>
            <w:tcW w:w="3402" w:type="dxa"/>
            <w:shd w:val="clear" w:color="auto" w:fill="E7E6E6" w:themeFill="background2"/>
            <w:vAlign w:val="center"/>
          </w:tcPr>
          <w:p w14:paraId="4E9E3667" w14:textId="77777777" w:rsidR="00CF7C8F" w:rsidRPr="00067413" w:rsidRDefault="00CF7C8F" w:rsidP="002E4D75">
            <w:pPr>
              <w:snapToGrid w:val="0"/>
              <w:jc w:val="center"/>
              <w:rPr>
                <w:rFonts w:ascii="ＭＳ ゴシック" w:eastAsia="ＭＳ ゴシック" w:hAnsi="ＭＳ ゴシック"/>
              </w:rPr>
            </w:pPr>
            <w:r w:rsidRPr="00067413">
              <w:rPr>
                <w:rFonts w:ascii="ＭＳ ゴシック" w:eastAsia="ＭＳ ゴシック" w:hAnsi="ＭＳ ゴシック" w:hint="eastAsia"/>
              </w:rPr>
              <w:t>重要業績指標</w:t>
            </w:r>
          </w:p>
        </w:tc>
        <w:tc>
          <w:tcPr>
            <w:tcW w:w="1984" w:type="dxa"/>
            <w:shd w:val="clear" w:color="auto" w:fill="E7E6E6" w:themeFill="background2"/>
            <w:vAlign w:val="center"/>
          </w:tcPr>
          <w:p w14:paraId="2699EAB5" w14:textId="77777777" w:rsidR="00CF7C8F" w:rsidRPr="00067413" w:rsidRDefault="00CF7C8F" w:rsidP="002E4D75">
            <w:pPr>
              <w:snapToGrid w:val="0"/>
              <w:jc w:val="center"/>
              <w:rPr>
                <w:rFonts w:ascii="ＭＳ ゴシック" w:eastAsia="ＭＳ ゴシック" w:hAnsi="ＭＳ ゴシック"/>
              </w:rPr>
            </w:pPr>
            <w:r w:rsidRPr="00067413">
              <w:rPr>
                <w:rFonts w:ascii="ＭＳ ゴシック" w:eastAsia="ＭＳ ゴシック" w:hAnsi="ＭＳ ゴシック" w:hint="eastAsia"/>
              </w:rPr>
              <w:t>現状値</w:t>
            </w:r>
          </w:p>
        </w:tc>
        <w:tc>
          <w:tcPr>
            <w:tcW w:w="1984" w:type="dxa"/>
            <w:shd w:val="clear" w:color="auto" w:fill="E7E6E6" w:themeFill="background2"/>
            <w:vAlign w:val="center"/>
          </w:tcPr>
          <w:p w14:paraId="79CDDAB2" w14:textId="77777777" w:rsidR="00CF7C8F" w:rsidRPr="00067413" w:rsidRDefault="00CF7C8F" w:rsidP="002E4D75">
            <w:pPr>
              <w:snapToGrid w:val="0"/>
              <w:jc w:val="center"/>
              <w:rPr>
                <w:rFonts w:ascii="ＭＳ ゴシック" w:eastAsia="ＭＳ ゴシック" w:hAnsi="ＭＳ ゴシック"/>
              </w:rPr>
            </w:pPr>
            <w:r w:rsidRPr="00067413">
              <w:rPr>
                <w:rFonts w:ascii="ＭＳ ゴシック" w:eastAsia="ＭＳ ゴシック" w:hAnsi="ＭＳ ゴシック" w:hint="eastAsia"/>
              </w:rPr>
              <w:t>目標値</w:t>
            </w:r>
          </w:p>
        </w:tc>
        <w:tc>
          <w:tcPr>
            <w:tcW w:w="1701" w:type="dxa"/>
            <w:shd w:val="clear" w:color="auto" w:fill="E7E6E6" w:themeFill="background2"/>
            <w:vAlign w:val="center"/>
          </w:tcPr>
          <w:p w14:paraId="694BE0AA" w14:textId="77777777" w:rsidR="00CF7C8F" w:rsidRPr="00067413" w:rsidRDefault="00CF7C8F" w:rsidP="002E4D75">
            <w:pPr>
              <w:snapToGrid w:val="0"/>
              <w:jc w:val="center"/>
              <w:rPr>
                <w:rFonts w:ascii="ＭＳ ゴシック" w:eastAsia="ＭＳ ゴシック" w:hAnsi="ＭＳ ゴシック"/>
              </w:rPr>
            </w:pPr>
            <w:r w:rsidRPr="00067413">
              <w:rPr>
                <w:rFonts w:ascii="ＭＳ ゴシック" w:eastAsia="ＭＳ ゴシック" w:hAnsi="ＭＳ ゴシック" w:hint="eastAsia"/>
              </w:rPr>
              <w:t>担当課等</w:t>
            </w:r>
          </w:p>
        </w:tc>
      </w:tr>
      <w:tr w:rsidR="00427D3D" w14:paraId="3A11DEB9" w14:textId="77777777" w:rsidTr="002E4D75">
        <w:trPr>
          <w:trHeight w:val="454"/>
        </w:trPr>
        <w:tc>
          <w:tcPr>
            <w:tcW w:w="3402" w:type="dxa"/>
            <w:vAlign w:val="center"/>
          </w:tcPr>
          <w:p w14:paraId="2DC8CA95" w14:textId="77777777" w:rsidR="00427D3D" w:rsidRDefault="00427D3D" w:rsidP="002E4D75">
            <w:pPr>
              <w:snapToGrid w:val="0"/>
            </w:pPr>
            <w:r w:rsidRPr="0064240C">
              <w:rPr>
                <w:rFonts w:hint="eastAsia"/>
              </w:rPr>
              <w:t>住宅の耐震化率</w:t>
            </w:r>
          </w:p>
        </w:tc>
        <w:tc>
          <w:tcPr>
            <w:tcW w:w="1984" w:type="dxa"/>
            <w:vAlign w:val="center"/>
          </w:tcPr>
          <w:p w14:paraId="0B10937E" w14:textId="77777777" w:rsidR="00427D3D" w:rsidRDefault="00427D3D" w:rsidP="002E4D75">
            <w:pPr>
              <w:snapToGrid w:val="0"/>
              <w:jc w:val="center"/>
            </w:pPr>
            <w:r w:rsidRPr="0064240C">
              <w:t>75.6％（H28.9）</w:t>
            </w:r>
          </w:p>
          <w:p w14:paraId="15F708B1" w14:textId="77777777" w:rsidR="00427D3D" w:rsidRDefault="00427D3D" w:rsidP="002E4D75">
            <w:pPr>
              <w:snapToGrid w:val="0"/>
              <w:jc w:val="center"/>
            </w:pPr>
          </w:p>
          <w:p w14:paraId="41151F74" w14:textId="77777777" w:rsidR="00427D3D" w:rsidRDefault="00427D3D" w:rsidP="002E4D75">
            <w:pPr>
              <w:snapToGrid w:val="0"/>
              <w:jc w:val="center"/>
            </w:pPr>
          </w:p>
        </w:tc>
        <w:tc>
          <w:tcPr>
            <w:tcW w:w="1984" w:type="dxa"/>
            <w:vAlign w:val="center"/>
          </w:tcPr>
          <w:p w14:paraId="626484F9" w14:textId="77777777" w:rsidR="00427D3D" w:rsidRDefault="00427D3D" w:rsidP="002E4D75">
            <w:pPr>
              <w:snapToGrid w:val="0"/>
              <w:jc w:val="center"/>
            </w:pPr>
            <w:r w:rsidRPr="0064240C">
              <w:t>90％（R2年度）</w:t>
            </w:r>
          </w:p>
          <w:p w14:paraId="454E2A82" w14:textId="77777777" w:rsidR="00427D3D" w:rsidRDefault="00427D3D" w:rsidP="002E4D75">
            <w:pPr>
              <w:snapToGrid w:val="0"/>
              <w:jc w:val="center"/>
            </w:pPr>
            <w:r w:rsidRPr="0064240C">
              <w:rPr>
                <w:rFonts w:hint="eastAsia"/>
              </w:rPr>
              <w:t>おおむね解消（</w:t>
            </w:r>
            <w:r w:rsidRPr="0064240C">
              <w:t>R7年度）</w:t>
            </w:r>
          </w:p>
        </w:tc>
        <w:tc>
          <w:tcPr>
            <w:tcW w:w="1701" w:type="dxa"/>
            <w:vAlign w:val="center"/>
          </w:tcPr>
          <w:p w14:paraId="62C1A633" w14:textId="77777777" w:rsidR="00427D3D" w:rsidRDefault="00427D3D" w:rsidP="002E4D75">
            <w:pPr>
              <w:snapToGrid w:val="0"/>
              <w:jc w:val="center"/>
            </w:pPr>
            <w:r>
              <w:rPr>
                <w:rFonts w:hint="eastAsia"/>
              </w:rPr>
              <w:t>建設課</w:t>
            </w:r>
          </w:p>
        </w:tc>
      </w:tr>
      <w:tr w:rsidR="0064240C" w14:paraId="1DEB816C" w14:textId="77777777" w:rsidTr="00321E04">
        <w:trPr>
          <w:trHeight w:val="454"/>
        </w:trPr>
        <w:tc>
          <w:tcPr>
            <w:tcW w:w="3402" w:type="dxa"/>
            <w:vAlign w:val="center"/>
          </w:tcPr>
          <w:p w14:paraId="5F509F79" w14:textId="518F5A76" w:rsidR="0064240C" w:rsidRDefault="0064240C" w:rsidP="002E4D75">
            <w:pPr>
              <w:snapToGrid w:val="0"/>
            </w:pPr>
            <w:r w:rsidRPr="0064240C">
              <w:rPr>
                <w:rFonts w:hint="eastAsia"/>
              </w:rPr>
              <w:t>空き家等除却数</w:t>
            </w:r>
          </w:p>
        </w:tc>
        <w:tc>
          <w:tcPr>
            <w:tcW w:w="1984" w:type="dxa"/>
            <w:shd w:val="clear" w:color="auto" w:fill="FFFF00"/>
            <w:vAlign w:val="center"/>
          </w:tcPr>
          <w:p w14:paraId="3302DAD2" w14:textId="41D9C223" w:rsidR="0064240C" w:rsidRDefault="0064240C" w:rsidP="002E4D75">
            <w:pPr>
              <w:snapToGrid w:val="0"/>
              <w:jc w:val="center"/>
            </w:pPr>
            <w:r>
              <w:rPr>
                <w:rFonts w:hint="eastAsia"/>
              </w:rPr>
              <w:t>●戸（R2）</w:t>
            </w:r>
          </w:p>
        </w:tc>
        <w:tc>
          <w:tcPr>
            <w:tcW w:w="1984" w:type="dxa"/>
            <w:vAlign w:val="center"/>
          </w:tcPr>
          <w:p w14:paraId="0F91796B" w14:textId="6A423EE6" w:rsidR="0064240C" w:rsidRDefault="0064240C" w:rsidP="002E4D75">
            <w:pPr>
              <w:snapToGrid w:val="0"/>
              <w:jc w:val="center"/>
            </w:pPr>
            <w:r w:rsidRPr="0064240C">
              <w:t>15戸（</w:t>
            </w:r>
            <w:r>
              <w:rPr>
                <w:rFonts w:hint="eastAsia"/>
              </w:rPr>
              <w:t>R1～</w:t>
            </w:r>
            <w:r w:rsidRPr="0064240C">
              <w:t>R5）</w:t>
            </w:r>
          </w:p>
        </w:tc>
        <w:tc>
          <w:tcPr>
            <w:tcW w:w="1701" w:type="dxa"/>
            <w:vAlign w:val="center"/>
          </w:tcPr>
          <w:p w14:paraId="5AEBAA27" w14:textId="71883FBD" w:rsidR="0064240C" w:rsidRDefault="0064240C" w:rsidP="002E4D75">
            <w:pPr>
              <w:snapToGrid w:val="0"/>
              <w:jc w:val="center"/>
            </w:pPr>
            <w:r>
              <w:rPr>
                <w:rFonts w:hint="eastAsia"/>
              </w:rPr>
              <w:t>建設課</w:t>
            </w:r>
          </w:p>
        </w:tc>
      </w:tr>
      <w:tr w:rsidR="0064240C" w14:paraId="74649B1B" w14:textId="77777777" w:rsidTr="002E4D75">
        <w:trPr>
          <w:trHeight w:val="454"/>
        </w:trPr>
        <w:tc>
          <w:tcPr>
            <w:tcW w:w="3402" w:type="dxa"/>
            <w:vAlign w:val="center"/>
          </w:tcPr>
          <w:p w14:paraId="6ED0CB3F" w14:textId="7EE8DC3B" w:rsidR="0064240C" w:rsidRDefault="0064240C" w:rsidP="002E4D75">
            <w:pPr>
              <w:snapToGrid w:val="0"/>
            </w:pPr>
            <w:r w:rsidRPr="0064240C">
              <w:rPr>
                <w:rFonts w:hint="eastAsia"/>
              </w:rPr>
              <w:t>都市計画道路整備延長</w:t>
            </w:r>
          </w:p>
        </w:tc>
        <w:tc>
          <w:tcPr>
            <w:tcW w:w="1984" w:type="dxa"/>
            <w:vAlign w:val="center"/>
          </w:tcPr>
          <w:p w14:paraId="5B1226DF" w14:textId="0CB9F12F" w:rsidR="0064240C" w:rsidRDefault="0064240C" w:rsidP="002E4D75">
            <w:pPr>
              <w:snapToGrid w:val="0"/>
              <w:jc w:val="center"/>
            </w:pPr>
            <w:r w:rsidRPr="0064240C">
              <w:t>10,538ｍ（H26）</w:t>
            </w:r>
          </w:p>
        </w:tc>
        <w:tc>
          <w:tcPr>
            <w:tcW w:w="1984" w:type="dxa"/>
            <w:vAlign w:val="center"/>
          </w:tcPr>
          <w:p w14:paraId="626A23EF" w14:textId="62AAA47E" w:rsidR="0064240C" w:rsidRDefault="0064240C" w:rsidP="002E4D75">
            <w:pPr>
              <w:snapToGrid w:val="0"/>
              <w:jc w:val="center"/>
            </w:pPr>
            <w:r w:rsidRPr="0064240C">
              <w:t>10,838ｍ（R4）</w:t>
            </w:r>
          </w:p>
        </w:tc>
        <w:tc>
          <w:tcPr>
            <w:tcW w:w="1701" w:type="dxa"/>
            <w:vAlign w:val="center"/>
          </w:tcPr>
          <w:p w14:paraId="1CF16962" w14:textId="348571C7" w:rsidR="0064240C" w:rsidRDefault="0064240C" w:rsidP="002E4D75">
            <w:pPr>
              <w:snapToGrid w:val="0"/>
              <w:jc w:val="center"/>
            </w:pPr>
            <w:r>
              <w:rPr>
                <w:rFonts w:hint="eastAsia"/>
              </w:rPr>
              <w:t>建設課</w:t>
            </w:r>
          </w:p>
        </w:tc>
      </w:tr>
      <w:tr w:rsidR="0064240C" w14:paraId="596B01C1" w14:textId="77777777" w:rsidTr="00321E04">
        <w:trPr>
          <w:trHeight w:val="454"/>
        </w:trPr>
        <w:tc>
          <w:tcPr>
            <w:tcW w:w="3402" w:type="dxa"/>
            <w:vAlign w:val="center"/>
          </w:tcPr>
          <w:p w14:paraId="529F5816" w14:textId="64D0A6F1" w:rsidR="0064240C" w:rsidRDefault="0064240C" w:rsidP="002E4D75">
            <w:pPr>
              <w:snapToGrid w:val="0"/>
            </w:pPr>
            <w:r w:rsidRPr="0064240C">
              <w:rPr>
                <w:rFonts w:hint="eastAsia"/>
              </w:rPr>
              <w:t>１人あたり都市公園等面積</w:t>
            </w:r>
          </w:p>
        </w:tc>
        <w:tc>
          <w:tcPr>
            <w:tcW w:w="1984" w:type="dxa"/>
            <w:shd w:val="clear" w:color="auto" w:fill="FFFF00"/>
            <w:vAlign w:val="center"/>
          </w:tcPr>
          <w:p w14:paraId="6A688422" w14:textId="77777777" w:rsidR="0064240C" w:rsidRDefault="0064240C" w:rsidP="002E4D75">
            <w:pPr>
              <w:snapToGrid w:val="0"/>
              <w:jc w:val="center"/>
            </w:pPr>
            <w:r w:rsidRPr="0064240C">
              <w:t>4.2㎡/人</w:t>
            </w:r>
          </w:p>
          <w:p w14:paraId="460338CE" w14:textId="3A264D19" w:rsidR="0064240C" w:rsidRDefault="0064240C" w:rsidP="002E4D75">
            <w:pPr>
              <w:snapToGrid w:val="0"/>
              <w:jc w:val="center"/>
            </w:pPr>
            <w:r w:rsidRPr="0064240C">
              <w:t>（H</w:t>
            </w:r>
            <w:r w:rsidRPr="0064240C">
              <w:t>●</w:t>
            </w:r>
            <w:r w:rsidRPr="0064240C">
              <w:t>年度）</w:t>
            </w:r>
          </w:p>
        </w:tc>
        <w:tc>
          <w:tcPr>
            <w:tcW w:w="1984" w:type="dxa"/>
            <w:shd w:val="clear" w:color="auto" w:fill="FFFF00"/>
            <w:vAlign w:val="center"/>
          </w:tcPr>
          <w:p w14:paraId="529AC7C6" w14:textId="77777777" w:rsidR="0064240C" w:rsidRDefault="0064240C" w:rsidP="002E4D75">
            <w:pPr>
              <w:snapToGrid w:val="0"/>
              <w:jc w:val="center"/>
            </w:pPr>
            <w:r w:rsidRPr="0064240C">
              <w:rPr>
                <w:rFonts w:hint="eastAsia"/>
              </w:rPr>
              <w:t>●㎡</w:t>
            </w:r>
            <w:r w:rsidRPr="0064240C">
              <w:t>/人</w:t>
            </w:r>
          </w:p>
          <w:p w14:paraId="04A7177F" w14:textId="03E3BB72" w:rsidR="0064240C" w:rsidRDefault="0064240C" w:rsidP="002E4D75">
            <w:pPr>
              <w:snapToGrid w:val="0"/>
              <w:jc w:val="center"/>
            </w:pPr>
            <w:r w:rsidRPr="0064240C">
              <w:t>（R</w:t>
            </w:r>
            <w:r w:rsidRPr="0064240C">
              <w:t>●</w:t>
            </w:r>
            <w:r w:rsidRPr="0064240C">
              <w:t>年度）</w:t>
            </w:r>
          </w:p>
        </w:tc>
        <w:tc>
          <w:tcPr>
            <w:tcW w:w="1701" w:type="dxa"/>
            <w:vAlign w:val="center"/>
          </w:tcPr>
          <w:p w14:paraId="193D22C1" w14:textId="2123212F" w:rsidR="0064240C" w:rsidRDefault="0064240C" w:rsidP="002E4D75">
            <w:pPr>
              <w:snapToGrid w:val="0"/>
              <w:jc w:val="center"/>
            </w:pPr>
            <w:r>
              <w:rPr>
                <w:rFonts w:hint="eastAsia"/>
              </w:rPr>
              <w:t>建設課</w:t>
            </w:r>
          </w:p>
        </w:tc>
      </w:tr>
      <w:tr w:rsidR="0064240C" w14:paraId="60693A61" w14:textId="77777777" w:rsidTr="00321E04">
        <w:trPr>
          <w:trHeight w:val="454"/>
        </w:trPr>
        <w:tc>
          <w:tcPr>
            <w:tcW w:w="3402" w:type="dxa"/>
            <w:vAlign w:val="center"/>
          </w:tcPr>
          <w:p w14:paraId="31C17EE0" w14:textId="77777777" w:rsidR="0064240C" w:rsidRDefault="0064240C" w:rsidP="002E4D75">
            <w:pPr>
              <w:snapToGrid w:val="0"/>
            </w:pPr>
            <w:r w:rsidRPr="0064240C">
              <w:rPr>
                <w:rFonts w:hint="eastAsia"/>
              </w:rPr>
              <w:t>八幡山グラウンド拡張</w:t>
            </w:r>
          </w:p>
          <w:p w14:paraId="792F396D" w14:textId="4E085C15" w:rsidR="0064240C" w:rsidRDefault="0064240C" w:rsidP="002E4D75">
            <w:pPr>
              <w:snapToGrid w:val="0"/>
            </w:pPr>
            <w:r w:rsidRPr="0064240C">
              <w:rPr>
                <w:rFonts w:hint="eastAsia"/>
              </w:rPr>
              <w:t>（防災公園として整備）</w:t>
            </w:r>
          </w:p>
        </w:tc>
        <w:tc>
          <w:tcPr>
            <w:tcW w:w="1984" w:type="dxa"/>
            <w:vAlign w:val="center"/>
          </w:tcPr>
          <w:p w14:paraId="23BB1584" w14:textId="3CE71A7F" w:rsidR="0064240C" w:rsidRDefault="0064240C" w:rsidP="002E4D75">
            <w:pPr>
              <w:snapToGrid w:val="0"/>
              <w:jc w:val="center"/>
            </w:pPr>
            <w:r>
              <w:rPr>
                <w:rFonts w:hint="eastAsia"/>
              </w:rPr>
              <w:t>－</w:t>
            </w:r>
          </w:p>
        </w:tc>
        <w:tc>
          <w:tcPr>
            <w:tcW w:w="1984" w:type="dxa"/>
            <w:shd w:val="clear" w:color="auto" w:fill="FFFF00"/>
            <w:vAlign w:val="center"/>
          </w:tcPr>
          <w:p w14:paraId="5B3539CD" w14:textId="667EA53B" w:rsidR="0064240C" w:rsidRDefault="0064240C" w:rsidP="002E4D75">
            <w:pPr>
              <w:snapToGrid w:val="0"/>
              <w:jc w:val="center"/>
            </w:pPr>
            <w:r w:rsidRPr="0064240C">
              <w:t>R</w:t>
            </w:r>
            <w:r w:rsidRPr="0064240C">
              <w:t>●</w:t>
            </w:r>
            <w:r w:rsidRPr="0064240C">
              <w:t>年度（予定）</w:t>
            </w:r>
          </w:p>
        </w:tc>
        <w:tc>
          <w:tcPr>
            <w:tcW w:w="1701" w:type="dxa"/>
            <w:vAlign w:val="center"/>
          </w:tcPr>
          <w:p w14:paraId="23F746F0" w14:textId="253F450C" w:rsidR="0064240C" w:rsidRDefault="0064240C" w:rsidP="002E4D75">
            <w:pPr>
              <w:snapToGrid w:val="0"/>
              <w:jc w:val="center"/>
            </w:pPr>
            <w:r>
              <w:rPr>
                <w:rFonts w:hint="eastAsia"/>
              </w:rPr>
              <w:t>建設課</w:t>
            </w:r>
          </w:p>
        </w:tc>
      </w:tr>
    </w:tbl>
    <w:p w14:paraId="0726EE1E" w14:textId="5B55CF0B" w:rsidR="000A4A01" w:rsidRDefault="000A4A01" w:rsidP="000A4A01"/>
    <w:p w14:paraId="69AB7FA0" w14:textId="77777777" w:rsidR="0077066B" w:rsidRDefault="0077066B" w:rsidP="0077066B">
      <w:pPr>
        <w:pStyle w:val="3"/>
        <w:spacing w:after="87"/>
        <w:ind w:left="247" w:hanging="247"/>
      </w:pPr>
      <w:r>
        <w:rPr>
          <w:rFonts w:hint="eastAsia"/>
        </w:rPr>
        <w:t>③</w:t>
      </w:r>
      <w:r>
        <w:t xml:space="preserve"> 保健・医療・福祉</w:t>
      </w:r>
      <w:r>
        <w:tab/>
      </w:r>
    </w:p>
    <w:tbl>
      <w:tblPr>
        <w:tblStyle w:val="a8"/>
        <w:tblW w:w="9071" w:type="dxa"/>
        <w:tblLook w:val="04A0" w:firstRow="1" w:lastRow="0" w:firstColumn="1" w:lastColumn="0" w:noHBand="0" w:noVBand="1"/>
      </w:tblPr>
      <w:tblGrid>
        <w:gridCol w:w="3402"/>
        <w:gridCol w:w="1984"/>
        <w:gridCol w:w="1984"/>
        <w:gridCol w:w="1701"/>
      </w:tblGrid>
      <w:tr w:rsidR="0077066B" w:rsidRPr="00067413" w14:paraId="05B59823" w14:textId="77777777" w:rsidTr="003E33D7">
        <w:trPr>
          <w:trHeight w:val="454"/>
          <w:tblHeader/>
        </w:trPr>
        <w:tc>
          <w:tcPr>
            <w:tcW w:w="3402" w:type="dxa"/>
            <w:shd w:val="clear" w:color="auto" w:fill="E7E6E6" w:themeFill="background2"/>
            <w:vAlign w:val="center"/>
          </w:tcPr>
          <w:p w14:paraId="5E83FE83" w14:textId="77777777" w:rsidR="0077066B" w:rsidRPr="00067413" w:rsidRDefault="0077066B" w:rsidP="003E33D7">
            <w:pPr>
              <w:snapToGrid w:val="0"/>
              <w:jc w:val="center"/>
              <w:rPr>
                <w:rFonts w:ascii="ＭＳ ゴシック" w:eastAsia="ＭＳ ゴシック" w:hAnsi="ＭＳ ゴシック"/>
              </w:rPr>
            </w:pPr>
            <w:r w:rsidRPr="00067413">
              <w:rPr>
                <w:rFonts w:ascii="ＭＳ ゴシック" w:eastAsia="ＭＳ ゴシック" w:hAnsi="ＭＳ ゴシック" w:hint="eastAsia"/>
              </w:rPr>
              <w:t>重要業績指標</w:t>
            </w:r>
          </w:p>
        </w:tc>
        <w:tc>
          <w:tcPr>
            <w:tcW w:w="1984" w:type="dxa"/>
            <w:shd w:val="clear" w:color="auto" w:fill="E7E6E6" w:themeFill="background2"/>
            <w:vAlign w:val="center"/>
          </w:tcPr>
          <w:p w14:paraId="08C7CF38" w14:textId="77777777" w:rsidR="0077066B" w:rsidRPr="00067413" w:rsidRDefault="0077066B" w:rsidP="003E33D7">
            <w:pPr>
              <w:snapToGrid w:val="0"/>
              <w:jc w:val="center"/>
              <w:rPr>
                <w:rFonts w:ascii="ＭＳ ゴシック" w:eastAsia="ＭＳ ゴシック" w:hAnsi="ＭＳ ゴシック"/>
              </w:rPr>
            </w:pPr>
            <w:r w:rsidRPr="00067413">
              <w:rPr>
                <w:rFonts w:ascii="ＭＳ ゴシック" w:eastAsia="ＭＳ ゴシック" w:hAnsi="ＭＳ ゴシック" w:hint="eastAsia"/>
              </w:rPr>
              <w:t>現状値</w:t>
            </w:r>
          </w:p>
        </w:tc>
        <w:tc>
          <w:tcPr>
            <w:tcW w:w="1984" w:type="dxa"/>
            <w:shd w:val="clear" w:color="auto" w:fill="E7E6E6" w:themeFill="background2"/>
            <w:vAlign w:val="center"/>
          </w:tcPr>
          <w:p w14:paraId="746552D5" w14:textId="77777777" w:rsidR="0077066B" w:rsidRPr="00067413" w:rsidRDefault="0077066B" w:rsidP="003E33D7">
            <w:pPr>
              <w:snapToGrid w:val="0"/>
              <w:jc w:val="center"/>
              <w:rPr>
                <w:rFonts w:ascii="ＭＳ ゴシック" w:eastAsia="ＭＳ ゴシック" w:hAnsi="ＭＳ ゴシック"/>
              </w:rPr>
            </w:pPr>
            <w:r w:rsidRPr="00067413">
              <w:rPr>
                <w:rFonts w:ascii="ＭＳ ゴシック" w:eastAsia="ＭＳ ゴシック" w:hAnsi="ＭＳ ゴシック" w:hint="eastAsia"/>
              </w:rPr>
              <w:t>目標値</w:t>
            </w:r>
          </w:p>
        </w:tc>
        <w:tc>
          <w:tcPr>
            <w:tcW w:w="1701" w:type="dxa"/>
            <w:shd w:val="clear" w:color="auto" w:fill="E7E6E6" w:themeFill="background2"/>
            <w:vAlign w:val="center"/>
          </w:tcPr>
          <w:p w14:paraId="6E27BE1F" w14:textId="77777777" w:rsidR="0077066B" w:rsidRPr="00067413" w:rsidRDefault="0077066B" w:rsidP="003E33D7">
            <w:pPr>
              <w:snapToGrid w:val="0"/>
              <w:jc w:val="center"/>
              <w:rPr>
                <w:rFonts w:ascii="ＭＳ ゴシック" w:eastAsia="ＭＳ ゴシック" w:hAnsi="ＭＳ ゴシック"/>
              </w:rPr>
            </w:pPr>
            <w:r w:rsidRPr="00067413">
              <w:rPr>
                <w:rFonts w:ascii="ＭＳ ゴシック" w:eastAsia="ＭＳ ゴシック" w:hAnsi="ＭＳ ゴシック" w:hint="eastAsia"/>
              </w:rPr>
              <w:t>担当課等</w:t>
            </w:r>
          </w:p>
        </w:tc>
      </w:tr>
      <w:tr w:rsidR="00075FA8" w14:paraId="4165EF9C" w14:textId="77777777" w:rsidTr="003E33D7">
        <w:trPr>
          <w:trHeight w:val="454"/>
        </w:trPr>
        <w:tc>
          <w:tcPr>
            <w:tcW w:w="3402" w:type="dxa"/>
            <w:shd w:val="clear" w:color="auto" w:fill="FFFF00"/>
            <w:vAlign w:val="center"/>
          </w:tcPr>
          <w:p w14:paraId="01C47537" w14:textId="77777777" w:rsidR="00075FA8" w:rsidRPr="00732CFD" w:rsidRDefault="00075FA8" w:rsidP="003E33D7">
            <w:pPr>
              <w:snapToGrid w:val="0"/>
            </w:pPr>
            <w:r w:rsidRPr="00732CFD">
              <w:rPr>
                <w:rFonts w:hint="eastAsia"/>
              </w:rPr>
              <w:t>社会福祉施設の耐震化率</w:t>
            </w:r>
          </w:p>
        </w:tc>
        <w:tc>
          <w:tcPr>
            <w:tcW w:w="1984" w:type="dxa"/>
            <w:shd w:val="clear" w:color="auto" w:fill="FFFF00"/>
            <w:vAlign w:val="center"/>
          </w:tcPr>
          <w:p w14:paraId="68D15D8D" w14:textId="77777777" w:rsidR="00075FA8" w:rsidRPr="00732CFD" w:rsidRDefault="00075FA8" w:rsidP="003E33D7">
            <w:pPr>
              <w:snapToGrid w:val="0"/>
              <w:jc w:val="center"/>
            </w:pPr>
            <w:r w:rsidRPr="00732CFD">
              <w:rPr>
                <w:rFonts w:hint="eastAsia"/>
              </w:rPr>
              <w:t>●％（●年度）</w:t>
            </w:r>
          </w:p>
        </w:tc>
        <w:tc>
          <w:tcPr>
            <w:tcW w:w="1984" w:type="dxa"/>
            <w:shd w:val="clear" w:color="auto" w:fill="FFFF00"/>
            <w:vAlign w:val="center"/>
          </w:tcPr>
          <w:p w14:paraId="42FEC843" w14:textId="77777777" w:rsidR="00075FA8" w:rsidRPr="00732CFD" w:rsidRDefault="00075FA8" w:rsidP="003E33D7">
            <w:pPr>
              <w:snapToGrid w:val="0"/>
              <w:jc w:val="center"/>
            </w:pPr>
            <w:r w:rsidRPr="00732CFD">
              <w:rPr>
                <w:rFonts w:hint="eastAsia"/>
              </w:rPr>
              <w:t>●％（●年度）</w:t>
            </w:r>
          </w:p>
        </w:tc>
        <w:tc>
          <w:tcPr>
            <w:tcW w:w="1701" w:type="dxa"/>
            <w:shd w:val="clear" w:color="auto" w:fill="FFFF00"/>
            <w:vAlign w:val="center"/>
          </w:tcPr>
          <w:p w14:paraId="43557B3F" w14:textId="77777777" w:rsidR="00075FA8" w:rsidRDefault="00075FA8" w:rsidP="003E33D7">
            <w:pPr>
              <w:snapToGrid w:val="0"/>
              <w:jc w:val="center"/>
            </w:pPr>
            <w:r w:rsidRPr="00732CFD">
              <w:rPr>
                <w:rFonts w:hint="eastAsia"/>
              </w:rPr>
              <w:t>介護福祉課</w:t>
            </w:r>
          </w:p>
        </w:tc>
      </w:tr>
      <w:tr w:rsidR="00075FA8" w14:paraId="62ECBD11" w14:textId="77777777" w:rsidTr="003E33D7">
        <w:trPr>
          <w:trHeight w:val="454"/>
        </w:trPr>
        <w:tc>
          <w:tcPr>
            <w:tcW w:w="3402" w:type="dxa"/>
            <w:vAlign w:val="center"/>
          </w:tcPr>
          <w:p w14:paraId="7AC6F3C0" w14:textId="77777777" w:rsidR="00075FA8" w:rsidRDefault="00075FA8" w:rsidP="003E33D7">
            <w:pPr>
              <w:snapToGrid w:val="0"/>
            </w:pPr>
            <w:r w:rsidRPr="0064240C">
              <w:rPr>
                <w:rFonts w:hint="eastAsia"/>
              </w:rPr>
              <w:t>児童館建替え</w:t>
            </w:r>
          </w:p>
        </w:tc>
        <w:tc>
          <w:tcPr>
            <w:tcW w:w="1984" w:type="dxa"/>
            <w:vAlign w:val="center"/>
          </w:tcPr>
          <w:p w14:paraId="3D81FFFD" w14:textId="77777777" w:rsidR="00075FA8" w:rsidRDefault="00075FA8" w:rsidP="003E33D7">
            <w:pPr>
              <w:snapToGrid w:val="0"/>
              <w:jc w:val="center"/>
            </w:pPr>
            <w:r>
              <w:rPr>
                <w:rFonts w:hint="eastAsia"/>
              </w:rPr>
              <w:t>－</w:t>
            </w:r>
          </w:p>
        </w:tc>
        <w:tc>
          <w:tcPr>
            <w:tcW w:w="1984" w:type="dxa"/>
            <w:vAlign w:val="center"/>
          </w:tcPr>
          <w:p w14:paraId="3F4674D6" w14:textId="77777777" w:rsidR="00075FA8" w:rsidRDefault="00075FA8" w:rsidP="003E33D7">
            <w:pPr>
              <w:snapToGrid w:val="0"/>
              <w:jc w:val="center"/>
            </w:pPr>
            <w:r>
              <w:rPr>
                <w:rFonts w:hint="eastAsia"/>
              </w:rPr>
              <w:t>未定</w:t>
            </w:r>
          </w:p>
        </w:tc>
        <w:tc>
          <w:tcPr>
            <w:tcW w:w="1701" w:type="dxa"/>
            <w:vAlign w:val="center"/>
          </w:tcPr>
          <w:p w14:paraId="0CFD0D1D" w14:textId="77777777" w:rsidR="00075FA8" w:rsidRDefault="00075FA8" w:rsidP="003E33D7">
            <w:pPr>
              <w:snapToGrid w:val="0"/>
              <w:jc w:val="center"/>
            </w:pPr>
            <w:r>
              <w:rPr>
                <w:rFonts w:hint="eastAsia"/>
              </w:rPr>
              <w:t>健康子育て課</w:t>
            </w:r>
          </w:p>
        </w:tc>
      </w:tr>
      <w:tr w:rsidR="00075FA8" w14:paraId="7CFC252A" w14:textId="77777777" w:rsidTr="003E33D7">
        <w:trPr>
          <w:trHeight w:val="454"/>
        </w:trPr>
        <w:tc>
          <w:tcPr>
            <w:tcW w:w="3402" w:type="dxa"/>
            <w:vAlign w:val="center"/>
          </w:tcPr>
          <w:p w14:paraId="2F1E2379" w14:textId="77777777" w:rsidR="00075FA8" w:rsidRDefault="00075FA8" w:rsidP="003E33D7">
            <w:pPr>
              <w:snapToGrid w:val="0"/>
            </w:pPr>
            <w:r w:rsidRPr="0064240C">
              <w:rPr>
                <w:rFonts w:hint="eastAsia"/>
              </w:rPr>
              <w:t>老人福祉センター改修</w:t>
            </w:r>
          </w:p>
          <w:p w14:paraId="32439AD2" w14:textId="77777777" w:rsidR="00075FA8" w:rsidRPr="0064240C" w:rsidRDefault="00075FA8" w:rsidP="003E33D7">
            <w:pPr>
              <w:snapToGrid w:val="0"/>
            </w:pPr>
            <w:r w:rsidRPr="0064240C">
              <w:rPr>
                <w:rFonts w:hint="eastAsia"/>
              </w:rPr>
              <w:t>（事務スペース拡張）</w:t>
            </w:r>
          </w:p>
        </w:tc>
        <w:tc>
          <w:tcPr>
            <w:tcW w:w="1984" w:type="dxa"/>
            <w:vAlign w:val="center"/>
          </w:tcPr>
          <w:p w14:paraId="6697372A" w14:textId="77777777" w:rsidR="00075FA8" w:rsidRDefault="00075FA8" w:rsidP="003E33D7">
            <w:pPr>
              <w:snapToGrid w:val="0"/>
              <w:jc w:val="center"/>
            </w:pPr>
            <w:r w:rsidRPr="0064240C">
              <w:t>R3年度工事</w:t>
            </w:r>
          </w:p>
        </w:tc>
        <w:tc>
          <w:tcPr>
            <w:tcW w:w="1984" w:type="dxa"/>
            <w:vAlign w:val="center"/>
          </w:tcPr>
          <w:p w14:paraId="522C2E08" w14:textId="77777777" w:rsidR="00075FA8" w:rsidRDefault="00075FA8" w:rsidP="003E33D7">
            <w:pPr>
              <w:snapToGrid w:val="0"/>
              <w:jc w:val="center"/>
            </w:pPr>
          </w:p>
        </w:tc>
        <w:tc>
          <w:tcPr>
            <w:tcW w:w="1701" w:type="dxa"/>
            <w:vAlign w:val="center"/>
          </w:tcPr>
          <w:p w14:paraId="03EED8B4" w14:textId="77777777" w:rsidR="00075FA8" w:rsidRDefault="00075FA8" w:rsidP="003E33D7">
            <w:pPr>
              <w:snapToGrid w:val="0"/>
              <w:jc w:val="center"/>
            </w:pPr>
            <w:r>
              <w:rPr>
                <w:rFonts w:hint="eastAsia"/>
              </w:rPr>
              <w:t>介護福祉課</w:t>
            </w:r>
          </w:p>
        </w:tc>
      </w:tr>
      <w:tr w:rsidR="009F4A29" w14:paraId="603416CF" w14:textId="77777777" w:rsidTr="003E33D7">
        <w:trPr>
          <w:trHeight w:val="454"/>
        </w:trPr>
        <w:tc>
          <w:tcPr>
            <w:tcW w:w="3402" w:type="dxa"/>
            <w:vAlign w:val="center"/>
          </w:tcPr>
          <w:p w14:paraId="267FCF46" w14:textId="77777777" w:rsidR="009F4A29" w:rsidRPr="0064240C" w:rsidRDefault="009F4A29" w:rsidP="003E33D7">
            <w:pPr>
              <w:snapToGrid w:val="0"/>
            </w:pPr>
            <w:r>
              <w:rPr>
                <w:rFonts w:hint="eastAsia"/>
              </w:rPr>
              <w:t>福祉避難所</w:t>
            </w:r>
          </w:p>
        </w:tc>
        <w:tc>
          <w:tcPr>
            <w:tcW w:w="1984" w:type="dxa"/>
            <w:vAlign w:val="center"/>
          </w:tcPr>
          <w:p w14:paraId="103F8627" w14:textId="77777777" w:rsidR="009F4A29" w:rsidRDefault="009F4A29" w:rsidP="003E33D7">
            <w:pPr>
              <w:snapToGrid w:val="0"/>
              <w:jc w:val="center"/>
            </w:pPr>
            <w:r>
              <w:rPr>
                <w:rFonts w:hint="eastAsia"/>
              </w:rPr>
              <w:t>２箇所</w:t>
            </w:r>
          </w:p>
          <w:p w14:paraId="700A31D9" w14:textId="77777777" w:rsidR="009F4A29" w:rsidRDefault="009F4A29" w:rsidP="003E33D7">
            <w:pPr>
              <w:snapToGrid w:val="0"/>
              <w:jc w:val="center"/>
            </w:pPr>
            <w:r>
              <w:rPr>
                <w:rFonts w:hint="eastAsia"/>
              </w:rPr>
              <w:t>（R2年度）</w:t>
            </w:r>
          </w:p>
        </w:tc>
        <w:tc>
          <w:tcPr>
            <w:tcW w:w="1984" w:type="dxa"/>
            <w:vAlign w:val="center"/>
          </w:tcPr>
          <w:p w14:paraId="52274E10" w14:textId="77777777" w:rsidR="009F4A29" w:rsidRDefault="009F4A29" w:rsidP="003E33D7">
            <w:pPr>
              <w:snapToGrid w:val="0"/>
              <w:jc w:val="center"/>
            </w:pPr>
            <w:r>
              <w:rPr>
                <w:rFonts w:hint="eastAsia"/>
              </w:rPr>
              <w:t>５箇所</w:t>
            </w:r>
          </w:p>
          <w:p w14:paraId="48EA9BF2" w14:textId="77777777" w:rsidR="009F4A29" w:rsidRDefault="009F4A29" w:rsidP="003E33D7">
            <w:pPr>
              <w:snapToGrid w:val="0"/>
              <w:jc w:val="center"/>
            </w:pPr>
            <w:r>
              <w:rPr>
                <w:rFonts w:hint="eastAsia"/>
              </w:rPr>
              <w:t>（R7年度）</w:t>
            </w:r>
          </w:p>
        </w:tc>
        <w:tc>
          <w:tcPr>
            <w:tcW w:w="1701" w:type="dxa"/>
            <w:vAlign w:val="center"/>
          </w:tcPr>
          <w:p w14:paraId="6B6D6E79" w14:textId="77777777" w:rsidR="009F4A29" w:rsidRDefault="009F4A29" w:rsidP="003E33D7">
            <w:pPr>
              <w:snapToGrid w:val="0"/>
              <w:jc w:val="center"/>
            </w:pPr>
            <w:r>
              <w:rPr>
                <w:rFonts w:hint="eastAsia"/>
              </w:rPr>
              <w:t>総務課</w:t>
            </w:r>
          </w:p>
        </w:tc>
      </w:tr>
      <w:tr w:rsidR="0077066B" w14:paraId="10C7176D" w14:textId="77777777" w:rsidTr="003E33D7">
        <w:trPr>
          <w:trHeight w:val="454"/>
        </w:trPr>
        <w:tc>
          <w:tcPr>
            <w:tcW w:w="3402" w:type="dxa"/>
            <w:vAlign w:val="center"/>
          </w:tcPr>
          <w:p w14:paraId="229A2758" w14:textId="01AF4EB2" w:rsidR="0077066B" w:rsidRDefault="009F4A29" w:rsidP="006F7F26">
            <w:pPr>
              <w:pageBreakBefore/>
              <w:snapToGrid w:val="0"/>
            </w:pPr>
            <w:r w:rsidRPr="009F4A29">
              <w:rPr>
                <w:rFonts w:hint="eastAsia"/>
              </w:rPr>
              <w:lastRenderedPageBreak/>
              <w:t>予防接種法に基づく予防接種、麻しん・風しんワクチンの接種率</w:t>
            </w:r>
          </w:p>
        </w:tc>
        <w:tc>
          <w:tcPr>
            <w:tcW w:w="1984" w:type="dxa"/>
            <w:vAlign w:val="center"/>
          </w:tcPr>
          <w:p w14:paraId="1F9DFE53" w14:textId="77777777" w:rsidR="009F4A29" w:rsidRDefault="009F4A29" w:rsidP="009F4A29">
            <w:pPr>
              <w:snapToGrid w:val="0"/>
              <w:jc w:val="center"/>
            </w:pPr>
            <w:r>
              <w:rPr>
                <w:rFonts w:hint="eastAsia"/>
              </w:rPr>
              <w:t>98.7％</w:t>
            </w:r>
          </w:p>
          <w:p w14:paraId="09356EDB" w14:textId="6402E0BD" w:rsidR="009F4A29" w:rsidRDefault="009F4A29" w:rsidP="009F4A29">
            <w:pPr>
              <w:snapToGrid w:val="0"/>
              <w:jc w:val="center"/>
            </w:pPr>
            <w:r>
              <w:rPr>
                <w:rFonts w:hint="eastAsia"/>
              </w:rPr>
              <w:t>（R1年度）</w:t>
            </w:r>
          </w:p>
        </w:tc>
        <w:tc>
          <w:tcPr>
            <w:tcW w:w="1984" w:type="dxa"/>
            <w:vAlign w:val="center"/>
          </w:tcPr>
          <w:p w14:paraId="7C3111EB" w14:textId="5A1A5338" w:rsidR="0077066B" w:rsidRDefault="009F4A29" w:rsidP="003E33D7">
            <w:pPr>
              <w:snapToGrid w:val="0"/>
              <w:jc w:val="center"/>
            </w:pPr>
            <w:r>
              <w:rPr>
                <w:rFonts w:hint="eastAsia"/>
              </w:rPr>
              <w:t>毎年度95％以上</w:t>
            </w:r>
            <w:r w:rsidR="00E60134">
              <w:rPr>
                <w:rFonts w:hint="eastAsia"/>
              </w:rPr>
              <w:t>を</w:t>
            </w:r>
            <w:r>
              <w:rPr>
                <w:rFonts w:hint="eastAsia"/>
              </w:rPr>
              <w:t>継続</w:t>
            </w:r>
          </w:p>
        </w:tc>
        <w:tc>
          <w:tcPr>
            <w:tcW w:w="1701" w:type="dxa"/>
            <w:vAlign w:val="center"/>
          </w:tcPr>
          <w:p w14:paraId="0189712A" w14:textId="692726C6" w:rsidR="0077066B" w:rsidRDefault="009F4A29" w:rsidP="003E33D7">
            <w:pPr>
              <w:snapToGrid w:val="0"/>
              <w:jc w:val="center"/>
            </w:pPr>
            <w:r>
              <w:rPr>
                <w:rFonts w:hint="eastAsia"/>
              </w:rPr>
              <w:t>健康子育て課</w:t>
            </w:r>
          </w:p>
        </w:tc>
      </w:tr>
      <w:tr w:rsidR="0077066B" w14:paraId="432C0AC4" w14:textId="77777777" w:rsidTr="009F4A29">
        <w:trPr>
          <w:trHeight w:val="454"/>
        </w:trPr>
        <w:tc>
          <w:tcPr>
            <w:tcW w:w="3402" w:type="dxa"/>
            <w:vAlign w:val="center"/>
          </w:tcPr>
          <w:p w14:paraId="0F3C2749" w14:textId="0F982E79" w:rsidR="0077066B" w:rsidRDefault="009F4A29" w:rsidP="003E33D7">
            <w:pPr>
              <w:snapToGrid w:val="0"/>
            </w:pPr>
            <w:r w:rsidRPr="009F4A29">
              <w:rPr>
                <w:rFonts w:hint="eastAsia"/>
              </w:rPr>
              <w:t>避難行動要支援者名簿の登録者数</w:t>
            </w:r>
          </w:p>
        </w:tc>
        <w:tc>
          <w:tcPr>
            <w:tcW w:w="1984" w:type="dxa"/>
            <w:shd w:val="clear" w:color="auto" w:fill="FFFF00"/>
            <w:vAlign w:val="center"/>
          </w:tcPr>
          <w:p w14:paraId="11BBD96A" w14:textId="1BCC9263" w:rsidR="0077066B" w:rsidRDefault="009F4A29" w:rsidP="003E33D7">
            <w:pPr>
              <w:snapToGrid w:val="0"/>
              <w:jc w:val="center"/>
            </w:pPr>
            <w:r w:rsidRPr="009F4A29">
              <w:rPr>
                <w:rFonts w:hint="eastAsia"/>
              </w:rPr>
              <w:t>●人（●年度）</w:t>
            </w:r>
          </w:p>
        </w:tc>
        <w:tc>
          <w:tcPr>
            <w:tcW w:w="1984" w:type="dxa"/>
            <w:shd w:val="clear" w:color="auto" w:fill="FFFF00"/>
            <w:vAlign w:val="center"/>
          </w:tcPr>
          <w:p w14:paraId="6E906C54" w14:textId="7CEB5A2F" w:rsidR="0077066B" w:rsidRDefault="009F4A29" w:rsidP="003E33D7">
            <w:pPr>
              <w:snapToGrid w:val="0"/>
              <w:jc w:val="center"/>
            </w:pPr>
            <w:r w:rsidRPr="009F4A29">
              <w:rPr>
                <w:rFonts w:hint="eastAsia"/>
              </w:rPr>
              <w:t>●</w:t>
            </w:r>
            <w:r>
              <w:rPr>
                <w:rFonts w:hint="eastAsia"/>
              </w:rPr>
              <w:t>人</w:t>
            </w:r>
            <w:r w:rsidRPr="009F4A29">
              <w:rPr>
                <w:rFonts w:hint="eastAsia"/>
              </w:rPr>
              <w:t>（</w:t>
            </w:r>
            <w:r w:rsidRPr="009F4A29">
              <w:t>R</w:t>
            </w:r>
            <w:r w:rsidRPr="009F4A29">
              <w:t>●</w:t>
            </w:r>
            <w:r w:rsidRPr="009F4A29">
              <w:t>年度）</w:t>
            </w:r>
          </w:p>
        </w:tc>
        <w:tc>
          <w:tcPr>
            <w:tcW w:w="1701" w:type="dxa"/>
            <w:vAlign w:val="center"/>
          </w:tcPr>
          <w:p w14:paraId="3598D4E4" w14:textId="6E11284C" w:rsidR="0077066B" w:rsidRDefault="009F4A29" w:rsidP="003E33D7">
            <w:pPr>
              <w:snapToGrid w:val="0"/>
              <w:jc w:val="center"/>
            </w:pPr>
            <w:r>
              <w:rPr>
                <w:rFonts w:hint="eastAsia"/>
              </w:rPr>
              <w:t>総務課</w:t>
            </w:r>
          </w:p>
        </w:tc>
      </w:tr>
    </w:tbl>
    <w:p w14:paraId="07459C17" w14:textId="77777777" w:rsidR="0077066B" w:rsidRDefault="0077066B" w:rsidP="0077066B"/>
    <w:p w14:paraId="734C050C" w14:textId="2FCA8463" w:rsidR="0077066B" w:rsidRDefault="0077066B" w:rsidP="0077066B">
      <w:pPr>
        <w:pStyle w:val="3"/>
        <w:spacing w:after="87"/>
        <w:ind w:left="247" w:hanging="247"/>
      </w:pPr>
      <w:r>
        <w:rPr>
          <w:rFonts w:hint="eastAsia"/>
        </w:rPr>
        <w:t>④</w:t>
      </w:r>
      <w:r>
        <w:t xml:space="preserve"> 情報・通信</w:t>
      </w:r>
      <w:r>
        <w:tab/>
      </w:r>
    </w:p>
    <w:tbl>
      <w:tblPr>
        <w:tblStyle w:val="a8"/>
        <w:tblW w:w="9071" w:type="dxa"/>
        <w:tblLook w:val="04A0" w:firstRow="1" w:lastRow="0" w:firstColumn="1" w:lastColumn="0" w:noHBand="0" w:noVBand="1"/>
      </w:tblPr>
      <w:tblGrid>
        <w:gridCol w:w="3402"/>
        <w:gridCol w:w="1984"/>
        <w:gridCol w:w="1984"/>
        <w:gridCol w:w="1701"/>
      </w:tblGrid>
      <w:tr w:rsidR="0077066B" w:rsidRPr="00067413" w14:paraId="22DC4799" w14:textId="77777777" w:rsidTr="003E33D7">
        <w:trPr>
          <w:trHeight w:val="454"/>
          <w:tblHeader/>
        </w:trPr>
        <w:tc>
          <w:tcPr>
            <w:tcW w:w="3402" w:type="dxa"/>
            <w:shd w:val="clear" w:color="auto" w:fill="E7E6E6" w:themeFill="background2"/>
            <w:vAlign w:val="center"/>
          </w:tcPr>
          <w:p w14:paraId="6DA4487D" w14:textId="77777777" w:rsidR="0077066B" w:rsidRPr="00067413" w:rsidRDefault="0077066B" w:rsidP="003E33D7">
            <w:pPr>
              <w:snapToGrid w:val="0"/>
              <w:jc w:val="center"/>
              <w:rPr>
                <w:rFonts w:ascii="ＭＳ ゴシック" w:eastAsia="ＭＳ ゴシック" w:hAnsi="ＭＳ ゴシック"/>
              </w:rPr>
            </w:pPr>
            <w:r w:rsidRPr="00067413">
              <w:rPr>
                <w:rFonts w:ascii="ＭＳ ゴシック" w:eastAsia="ＭＳ ゴシック" w:hAnsi="ＭＳ ゴシック" w:hint="eastAsia"/>
              </w:rPr>
              <w:t>重要業績指標</w:t>
            </w:r>
          </w:p>
        </w:tc>
        <w:tc>
          <w:tcPr>
            <w:tcW w:w="1984" w:type="dxa"/>
            <w:shd w:val="clear" w:color="auto" w:fill="E7E6E6" w:themeFill="background2"/>
            <w:vAlign w:val="center"/>
          </w:tcPr>
          <w:p w14:paraId="527DCEEE" w14:textId="77777777" w:rsidR="0077066B" w:rsidRPr="00067413" w:rsidRDefault="0077066B" w:rsidP="003E33D7">
            <w:pPr>
              <w:snapToGrid w:val="0"/>
              <w:jc w:val="center"/>
              <w:rPr>
                <w:rFonts w:ascii="ＭＳ ゴシック" w:eastAsia="ＭＳ ゴシック" w:hAnsi="ＭＳ ゴシック"/>
              </w:rPr>
            </w:pPr>
            <w:r w:rsidRPr="00067413">
              <w:rPr>
                <w:rFonts w:ascii="ＭＳ ゴシック" w:eastAsia="ＭＳ ゴシック" w:hAnsi="ＭＳ ゴシック" w:hint="eastAsia"/>
              </w:rPr>
              <w:t>現状値</w:t>
            </w:r>
          </w:p>
        </w:tc>
        <w:tc>
          <w:tcPr>
            <w:tcW w:w="1984" w:type="dxa"/>
            <w:shd w:val="clear" w:color="auto" w:fill="E7E6E6" w:themeFill="background2"/>
            <w:vAlign w:val="center"/>
          </w:tcPr>
          <w:p w14:paraId="3F78737A" w14:textId="77777777" w:rsidR="0077066B" w:rsidRPr="00067413" w:rsidRDefault="0077066B" w:rsidP="003E33D7">
            <w:pPr>
              <w:snapToGrid w:val="0"/>
              <w:jc w:val="center"/>
              <w:rPr>
                <w:rFonts w:ascii="ＭＳ ゴシック" w:eastAsia="ＭＳ ゴシック" w:hAnsi="ＭＳ ゴシック"/>
              </w:rPr>
            </w:pPr>
            <w:r w:rsidRPr="00067413">
              <w:rPr>
                <w:rFonts w:ascii="ＭＳ ゴシック" w:eastAsia="ＭＳ ゴシック" w:hAnsi="ＭＳ ゴシック" w:hint="eastAsia"/>
              </w:rPr>
              <w:t>目標値</w:t>
            </w:r>
          </w:p>
        </w:tc>
        <w:tc>
          <w:tcPr>
            <w:tcW w:w="1701" w:type="dxa"/>
            <w:shd w:val="clear" w:color="auto" w:fill="E7E6E6" w:themeFill="background2"/>
            <w:vAlign w:val="center"/>
          </w:tcPr>
          <w:p w14:paraId="0AF2E232" w14:textId="77777777" w:rsidR="0077066B" w:rsidRPr="00067413" w:rsidRDefault="0077066B" w:rsidP="003E33D7">
            <w:pPr>
              <w:snapToGrid w:val="0"/>
              <w:jc w:val="center"/>
              <w:rPr>
                <w:rFonts w:ascii="ＭＳ ゴシック" w:eastAsia="ＭＳ ゴシック" w:hAnsi="ＭＳ ゴシック"/>
              </w:rPr>
            </w:pPr>
            <w:r w:rsidRPr="00067413">
              <w:rPr>
                <w:rFonts w:ascii="ＭＳ ゴシック" w:eastAsia="ＭＳ ゴシック" w:hAnsi="ＭＳ ゴシック" w:hint="eastAsia"/>
              </w:rPr>
              <w:t>担当課等</w:t>
            </w:r>
          </w:p>
        </w:tc>
      </w:tr>
      <w:tr w:rsidR="00F52A01" w14:paraId="3A6DF5A8" w14:textId="77777777" w:rsidTr="003E33D7">
        <w:trPr>
          <w:trHeight w:val="454"/>
        </w:trPr>
        <w:tc>
          <w:tcPr>
            <w:tcW w:w="3402" w:type="dxa"/>
            <w:vAlign w:val="center"/>
          </w:tcPr>
          <w:p w14:paraId="00E919DC" w14:textId="77777777" w:rsidR="00F52A01" w:rsidRPr="00CF7C8F" w:rsidRDefault="00F52A01" w:rsidP="003E33D7">
            <w:pPr>
              <w:snapToGrid w:val="0"/>
            </w:pPr>
            <w:r w:rsidRPr="0077066B">
              <w:rPr>
                <w:rFonts w:hint="eastAsia"/>
              </w:rPr>
              <w:t>避難指示等の具体的な発令基準の策定（土砂災害）</w:t>
            </w:r>
          </w:p>
        </w:tc>
        <w:tc>
          <w:tcPr>
            <w:tcW w:w="1984" w:type="dxa"/>
            <w:vAlign w:val="center"/>
          </w:tcPr>
          <w:p w14:paraId="0991CB7E" w14:textId="77777777" w:rsidR="00F52A01" w:rsidRDefault="00F52A01" w:rsidP="003E33D7">
            <w:pPr>
              <w:snapToGrid w:val="0"/>
              <w:jc w:val="center"/>
            </w:pPr>
            <w:r>
              <w:rPr>
                <w:rFonts w:hint="eastAsia"/>
              </w:rPr>
              <w:t>未策定</w:t>
            </w:r>
          </w:p>
          <w:p w14:paraId="39384797" w14:textId="77777777" w:rsidR="00F52A01" w:rsidRPr="00CF7C8F" w:rsidRDefault="00F52A01" w:rsidP="003E33D7">
            <w:pPr>
              <w:snapToGrid w:val="0"/>
              <w:jc w:val="center"/>
            </w:pPr>
            <w:r>
              <w:rPr>
                <w:rFonts w:hint="eastAsia"/>
              </w:rPr>
              <w:t>（R2年度）</w:t>
            </w:r>
          </w:p>
        </w:tc>
        <w:tc>
          <w:tcPr>
            <w:tcW w:w="1984" w:type="dxa"/>
            <w:vAlign w:val="center"/>
          </w:tcPr>
          <w:p w14:paraId="3F1F2E48" w14:textId="77777777" w:rsidR="00F52A01" w:rsidRDefault="00F52A01" w:rsidP="003E33D7">
            <w:pPr>
              <w:snapToGrid w:val="0"/>
              <w:jc w:val="center"/>
            </w:pPr>
            <w:r w:rsidRPr="0077066B">
              <w:t>策定</w:t>
            </w:r>
          </w:p>
          <w:p w14:paraId="2A3F47CA" w14:textId="77777777" w:rsidR="00F52A01" w:rsidRPr="00CF7C8F" w:rsidRDefault="00F52A01" w:rsidP="003E33D7">
            <w:pPr>
              <w:snapToGrid w:val="0"/>
              <w:jc w:val="center"/>
            </w:pPr>
            <w:r>
              <w:rPr>
                <w:rFonts w:hint="eastAsia"/>
              </w:rPr>
              <w:t>（</w:t>
            </w:r>
            <w:r w:rsidRPr="0077066B">
              <w:t>R4年度</w:t>
            </w:r>
            <w:r>
              <w:rPr>
                <w:rFonts w:hint="eastAsia"/>
              </w:rPr>
              <w:t>）</w:t>
            </w:r>
          </w:p>
        </w:tc>
        <w:tc>
          <w:tcPr>
            <w:tcW w:w="1701" w:type="dxa"/>
            <w:vAlign w:val="center"/>
          </w:tcPr>
          <w:p w14:paraId="58B1DCBC" w14:textId="77777777" w:rsidR="00F52A01" w:rsidRDefault="00F52A01" w:rsidP="003E33D7">
            <w:pPr>
              <w:snapToGrid w:val="0"/>
              <w:jc w:val="center"/>
            </w:pPr>
            <w:r>
              <w:rPr>
                <w:rFonts w:hint="eastAsia"/>
              </w:rPr>
              <w:t>総務課</w:t>
            </w:r>
          </w:p>
        </w:tc>
      </w:tr>
      <w:tr w:rsidR="00F52A01" w14:paraId="121E9C0B" w14:textId="77777777" w:rsidTr="003E33D7">
        <w:trPr>
          <w:trHeight w:val="454"/>
        </w:trPr>
        <w:tc>
          <w:tcPr>
            <w:tcW w:w="3402" w:type="dxa"/>
            <w:vAlign w:val="center"/>
          </w:tcPr>
          <w:p w14:paraId="5C5A7C3F" w14:textId="77777777" w:rsidR="00F52A01" w:rsidRPr="00CF7C8F" w:rsidRDefault="00F52A01" w:rsidP="003E33D7">
            <w:pPr>
              <w:snapToGrid w:val="0"/>
            </w:pPr>
            <w:r w:rsidRPr="0077066B">
              <w:rPr>
                <w:rFonts w:hint="eastAsia"/>
              </w:rPr>
              <w:t>町防災行政無線のデジタル化</w:t>
            </w:r>
          </w:p>
        </w:tc>
        <w:tc>
          <w:tcPr>
            <w:tcW w:w="1984" w:type="dxa"/>
            <w:vAlign w:val="center"/>
          </w:tcPr>
          <w:p w14:paraId="165D6EC8" w14:textId="77777777" w:rsidR="00F52A01" w:rsidRDefault="00F52A01" w:rsidP="003E33D7">
            <w:pPr>
              <w:snapToGrid w:val="0"/>
              <w:jc w:val="center"/>
            </w:pPr>
            <w:r>
              <w:rPr>
                <w:rFonts w:hint="eastAsia"/>
              </w:rPr>
              <w:t>整備中</w:t>
            </w:r>
          </w:p>
          <w:p w14:paraId="196FA5BB" w14:textId="77777777" w:rsidR="00F52A01" w:rsidRPr="00CF7C8F" w:rsidRDefault="00F52A01" w:rsidP="003E33D7">
            <w:pPr>
              <w:snapToGrid w:val="0"/>
              <w:jc w:val="center"/>
            </w:pPr>
            <w:r>
              <w:rPr>
                <w:rFonts w:hint="eastAsia"/>
              </w:rPr>
              <w:t>（R3年度）</w:t>
            </w:r>
          </w:p>
        </w:tc>
        <w:tc>
          <w:tcPr>
            <w:tcW w:w="1984" w:type="dxa"/>
            <w:vAlign w:val="center"/>
          </w:tcPr>
          <w:p w14:paraId="6B35BDD0" w14:textId="77777777" w:rsidR="00F52A01" w:rsidRDefault="00F52A01" w:rsidP="003E33D7">
            <w:pPr>
              <w:snapToGrid w:val="0"/>
              <w:jc w:val="center"/>
            </w:pPr>
            <w:r>
              <w:rPr>
                <w:rFonts w:hint="eastAsia"/>
              </w:rPr>
              <w:t>全体完成</w:t>
            </w:r>
          </w:p>
          <w:p w14:paraId="07BFCE53" w14:textId="77777777" w:rsidR="00F52A01" w:rsidRPr="00CF7C8F" w:rsidRDefault="00F52A01" w:rsidP="003E33D7">
            <w:pPr>
              <w:snapToGrid w:val="0"/>
              <w:jc w:val="center"/>
            </w:pPr>
            <w:r>
              <w:rPr>
                <w:rFonts w:hint="eastAsia"/>
              </w:rPr>
              <w:t>（R4年度）</w:t>
            </w:r>
          </w:p>
        </w:tc>
        <w:tc>
          <w:tcPr>
            <w:tcW w:w="1701" w:type="dxa"/>
            <w:vAlign w:val="center"/>
          </w:tcPr>
          <w:p w14:paraId="645B0012" w14:textId="77777777" w:rsidR="00F52A01" w:rsidRDefault="00F52A01" w:rsidP="003E33D7">
            <w:pPr>
              <w:snapToGrid w:val="0"/>
              <w:jc w:val="center"/>
            </w:pPr>
            <w:r>
              <w:rPr>
                <w:rFonts w:hint="eastAsia"/>
              </w:rPr>
              <w:t>総務課</w:t>
            </w:r>
          </w:p>
        </w:tc>
      </w:tr>
    </w:tbl>
    <w:p w14:paraId="35C71821" w14:textId="77777777" w:rsidR="0077066B" w:rsidRDefault="0077066B" w:rsidP="0077066B"/>
    <w:p w14:paraId="466A9B17" w14:textId="6ED67EB0" w:rsidR="0077066B" w:rsidRDefault="0077066B" w:rsidP="0077066B">
      <w:pPr>
        <w:pStyle w:val="3"/>
        <w:spacing w:after="87"/>
        <w:ind w:left="247" w:hanging="247"/>
      </w:pPr>
      <w:r>
        <w:rPr>
          <w:rFonts w:hint="eastAsia"/>
        </w:rPr>
        <w:t>⑤</w:t>
      </w:r>
      <w:r>
        <w:t xml:space="preserve"> 産業（農林・商工・観光）・金融</w:t>
      </w:r>
      <w:r>
        <w:tab/>
      </w:r>
    </w:p>
    <w:tbl>
      <w:tblPr>
        <w:tblStyle w:val="a8"/>
        <w:tblW w:w="9071" w:type="dxa"/>
        <w:tblLook w:val="04A0" w:firstRow="1" w:lastRow="0" w:firstColumn="1" w:lastColumn="0" w:noHBand="0" w:noVBand="1"/>
      </w:tblPr>
      <w:tblGrid>
        <w:gridCol w:w="3402"/>
        <w:gridCol w:w="1984"/>
        <w:gridCol w:w="1984"/>
        <w:gridCol w:w="1701"/>
      </w:tblGrid>
      <w:tr w:rsidR="0077066B" w:rsidRPr="00067413" w14:paraId="1EA1254A" w14:textId="77777777" w:rsidTr="003E33D7">
        <w:trPr>
          <w:trHeight w:val="454"/>
          <w:tblHeader/>
        </w:trPr>
        <w:tc>
          <w:tcPr>
            <w:tcW w:w="3402" w:type="dxa"/>
            <w:shd w:val="clear" w:color="auto" w:fill="E7E6E6" w:themeFill="background2"/>
            <w:vAlign w:val="center"/>
          </w:tcPr>
          <w:p w14:paraId="7A7B3376" w14:textId="77777777" w:rsidR="0077066B" w:rsidRPr="00067413" w:rsidRDefault="0077066B" w:rsidP="003E33D7">
            <w:pPr>
              <w:snapToGrid w:val="0"/>
              <w:jc w:val="center"/>
              <w:rPr>
                <w:rFonts w:ascii="ＭＳ ゴシック" w:eastAsia="ＭＳ ゴシック" w:hAnsi="ＭＳ ゴシック"/>
              </w:rPr>
            </w:pPr>
            <w:r w:rsidRPr="00067413">
              <w:rPr>
                <w:rFonts w:ascii="ＭＳ ゴシック" w:eastAsia="ＭＳ ゴシック" w:hAnsi="ＭＳ ゴシック" w:hint="eastAsia"/>
              </w:rPr>
              <w:t>重要業績指標</w:t>
            </w:r>
          </w:p>
        </w:tc>
        <w:tc>
          <w:tcPr>
            <w:tcW w:w="1984" w:type="dxa"/>
            <w:shd w:val="clear" w:color="auto" w:fill="E7E6E6" w:themeFill="background2"/>
            <w:vAlign w:val="center"/>
          </w:tcPr>
          <w:p w14:paraId="63723458" w14:textId="77777777" w:rsidR="0077066B" w:rsidRPr="00067413" w:rsidRDefault="0077066B" w:rsidP="003E33D7">
            <w:pPr>
              <w:snapToGrid w:val="0"/>
              <w:jc w:val="center"/>
              <w:rPr>
                <w:rFonts w:ascii="ＭＳ ゴシック" w:eastAsia="ＭＳ ゴシック" w:hAnsi="ＭＳ ゴシック"/>
              </w:rPr>
            </w:pPr>
            <w:r w:rsidRPr="00067413">
              <w:rPr>
                <w:rFonts w:ascii="ＭＳ ゴシック" w:eastAsia="ＭＳ ゴシック" w:hAnsi="ＭＳ ゴシック" w:hint="eastAsia"/>
              </w:rPr>
              <w:t>現状値</w:t>
            </w:r>
          </w:p>
        </w:tc>
        <w:tc>
          <w:tcPr>
            <w:tcW w:w="1984" w:type="dxa"/>
            <w:shd w:val="clear" w:color="auto" w:fill="E7E6E6" w:themeFill="background2"/>
            <w:vAlign w:val="center"/>
          </w:tcPr>
          <w:p w14:paraId="2F4F0530" w14:textId="77777777" w:rsidR="0077066B" w:rsidRPr="00067413" w:rsidRDefault="0077066B" w:rsidP="003E33D7">
            <w:pPr>
              <w:snapToGrid w:val="0"/>
              <w:jc w:val="center"/>
              <w:rPr>
                <w:rFonts w:ascii="ＭＳ ゴシック" w:eastAsia="ＭＳ ゴシック" w:hAnsi="ＭＳ ゴシック"/>
              </w:rPr>
            </w:pPr>
            <w:r w:rsidRPr="00067413">
              <w:rPr>
                <w:rFonts w:ascii="ＭＳ ゴシック" w:eastAsia="ＭＳ ゴシック" w:hAnsi="ＭＳ ゴシック" w:hint="eastAsia"/>
              </w:rPr>
              <w:t>目標値</w:t>
            </w:r>
          </w:p>
        </w:tc>
        <w:tc>
          <w:tcPr>
            <w:tcW w:w="1701" w:type="dxa"/>
            <w:shd w:val="clear" w:color="auto" w:fill="E7E6E6" w:themeFill="background2"/>
            <w:vAlign w:val="center"/>
          </w:tcPr>
          <w:p w14:paraId="0586C786" w14:textId="77777777" w:rsidR="0077066B" w:rsidRPr="00067413" w:rsidRDefault="0077066B" w:rsidP="003E33D7">
            <w:pPr>
              <w:snapToGrid w:val="0"/>
              <w:jc w:val="center"/>
              <w:rPr>
                <w:rFonts w:ascii="ＭＳ ゴシック" w:eastAsia="ＭＳ ゴシック" w:hAnsi="ＭＳ ゴシック"/>
              </w:rPr>
            </w:pPr>
            <w:r w:rsidRPr="00067413">
              <w:rPr>
                <w:rFonts w:ascii="ＭＳ ゴシック" w:eastAsia="ＭＳ ゴシック" w:hAnsi="ＭＳ ゴシック" w:hint="eastAsia"/>
              </w:rPr>
              <w:t>担当課等</w:t>
            </w:r>
          </w:p>
        </w:tc>
      </w:tr>
      <w:tr w:rsidR="0077066B" w14:paraId="582D58BB" w14:textId="77777777" w:rsidTr="005E0F2C">
        <w:trPr>
          <w:trHeight w:val="454"/>
        </w:trPr>
        <w:tc>
          <w:tcPr>
            <w:tcW w:w="3402" w:type="dxa"/>
            <w:vAlign w:val="center"/>
          </w:tcPr>
          <w:p w14:paraId="36840C88" w14:textId="4501A836" w:rsidR="0077066B" w:rsidRDefault="005E0F2C" w:rsidP="003E33D7">
            <w:pPr>
              <w:snapToGrid w:val="0"/>
            </w:pPr>
            <w:r w:rsidRPr="005E0F2C">
              <w:rPr>
                <w:rFonts w:hint="eastAsia"/>
              </w:rPr>
              <w:t>基幹農業水利施設の保全対策着手地区</w:t>
            </w:r>
          </w:p>
        </w:tc>
        <w:tc>
          <w:tcPr>
            <w:tcW w:w="1984" w:type="dxa"/>
            <w:shd w:val="clear" w:color="auto" w:fill="FFFF00"/>
            <w:vAlign w:val="center"/>
          </w:tcPr>
          <w:p w14:paraId="29B2BA33" w14:textId="77777777" w:rsidR="005E0F2C" w:rsidRDefault="005E0F2C" w:rsidP="003E33D7">
            <w:pPr>
              <w:snapToGrid w:val="0"/>
              <w:jc w:val="center"/>
            </w:pPr>
            <w:r w:rsidRPr="005E0F2C">
              <w:rPr>
                <w:rFonts w:hint="eastAsia"/>
              </w:rPr>
              <w:t>●地区</w:t>
            </w:r>
          </w:p>
          <w:p w14:paraId="02E18F15" w14:textId="36DF259D" w:rsidR="0077066B" w:rsidRDefault="005E0F2C" w:rsidP="003E33D7">
            <w:pPr>
              <w:snapToGrid w:val="0"/>
              <w:jc w:val="center"/>
            </w:pPr>
            <w:r w:rsidRPr="005E0F2C">
              <w:rPr>
                <w:rFonts w:hint="eastAsia"/>
              </w:rPr>
              <w:t>（●年度）</w:t>
            </w:r>
          </w:p>
        </w:tc>
        <w:tc>
          <w:tcPr>
            <w:tcW w:w="1984" w:type="dxa"/>
            <w:shd w:val="clear" w:color="auto" w:fill="FFFF00"/>
            <w:vAlign w:val="center"/>
          </w:tcPr>
          <w:p w14:paraId="585C3B15" w14:textId="77777777" w:rsidR="005E0F2C" w:rsidRDefault="005E0F2C" w:rsidP="003E33D7">
            <w:pPr>
              <w:snapToGrid w:val="0"/>
              <w:jc w:val="center"/>
            </w:pPr>
            <w:r w:rsidRPr="005E0F2C">
              <w:rPr>
                <w:rFonts w:hint="eastAsia"/>
              </w:rPr>
              <w:t>●地区</w:t>
            </w:r>
          </w:p>
          <w:p w14:paraId="223ACBA8" w14:textId="6B5FE189" w:rsidR="0077066B" w:rsidRDefault="005E0F2C" w:rsidP="003E33D7">
            <w:pPr>
              <w:snapToGrid w:val="0"/>
              <w:jc w:val="center"/>
            </w:pPr>
            <w:r w:rsidRPr="005E0F2C">
              <w:rPr>
                <w:rFonts w:hint="eastAsia"/>
              </w:rPr>
              <w:t>（</w:t>
            </w:r>
            <w:r w:rsidRPr="005E0F2C">
              <w:t>R</w:t>
            </w:r>
            <w:r w:rsidRPr="005E0F2C">
              <w:t>●</w:t>
            </w:r>
            <w:r w:rsidRPr="005E0F2C">
              <w:t>年度）</w:t>
            </w:r>
          </w:p>
        </w:tc>
        <w:tc>
          <w:tcPr>
            <w:tcW w:w="1701" w:type="dxa"/>
            <w:vAlign w:val="center"/>
          </w:tcPr>
          <w:p w14:paraId="44A3BA42" w14:textId="1F04EF03" w:rsidR="0077066B" w:rsidRDefault="005E0F2C" w:rsidP="003E33D7">
            <w:pPr>
              <w:snapToGrid w:val="0"/>
              <w:jc w:val="center"/>
            </w:pPr>
            <w:r>
              <w:rPr>
                <w:rFonts w:hint="eastAsia"/>
              </w:rPr>
              <w:t>建設課</w:t>
            </w:r>
          </w:p>
        </w:tc>
      </w:tr>
      <w:tr w:rsidR="005E0F2C" w14:paraId="3E836F5C" w14:textId="77777777" w:rsidTr="005E0F2C">
        <w:trPr>
          <w:trHeight w:val="454"/>
        </w:trPr>
        <w:tc>
          <w:tcPr>
            <w:tcW w:w="3402" w:type="dxa"/>
            <w:vAlign w:val="center"/>
          </w:tcPr>
          <w:p w14:paraId="5EB1E735" w14:textId="16CEAF01" w:rsidR="005E0F2C" w:rsidRDefault="005E0F2C" w:rsidP="005E0F2C">
            <w:pPr>
              <w:snapToGrid w:val="0"/>
            </w:pPr>
            <w:r w:rsidRPr="005E0F2C">
              <w:rPr>
                <w:rFonts w:hint="eastAsia"/>
              </w:rPr>
              <w:t>農業水利施設の耐震性能確認率</w:t>
            </w:r>
          </w:p>
        </w:tc>
        <w:tc>
          <w:tcPr>
            <w:tcW w:w="1984" w:type="dxa"/>
            <w:shd w:val="clear" w:color="auto" w:fill="FFFF00"/>
            <w:vAlign w:val="center"/>
          </w:tcPr>
          <w:p w14:paraId="650305F8" w14:textId="1BCAE886" w:rsidR="005E0F2C" w:rsidRDefault="005E0F2C" w:rsidP="005E0F2C">
            <w:pPr>
              <w:snapToGrid w:val="0"/>
              <w:jc w:val="center"/>
            </w:pPr>
            <w:r w:rsidRPr="005E0F2C">
              <w:rPr>
                <w:rFonts w:hint="eastAsia"/>
              </w:rPr>
              <w:t>●</w:t>
            </w:r>
            <w:r>
              <w:rPr>
                <w:rFonts w:hint="eastAsia"/>
              </w:rPr>
              <w:t>％</w:t>
            </w:r>
          </w:p>
          <w:p w14:paraId="69FFBDF5" w14:textId="4008D981" w:rsidR="005E0F2C" w:rsidRDefault="005E0F2C" w:rsidP="005E0F2C">
            <w:pPr>
              <w:snapToGrid w:val="0"/>
              <w:jc w:val="center"/>
            </w:pPr>
            <w:r w:rsidRPr="005E0F2C">
              <w:rPr>
                <w:rFonts w:hint="eastAsia"/>
              </w:rPr>
              <w:t>（●年度）</w:t>
            </w:r>
          </w:p>
        </w:tc>
        <w:tc>
          <w:tcPr>
            <w:tcW w:w="1984" w:type="dxa"/>
            <w:shd w:val="clear" w:color="auto" w:fill="FFFF00"/>
            <w:vAlign w:val="center"/>
          </w:tcPr>
          <w:p w14:paraId="2E8CFE9C" w14:textId="6F8B782D" w:rsidR="005E0F2C" w:rsidRDefault="005E0F2C" w:rsidP="005E0F2C">
            <w:pPr>
              <w:snapToGrid w:val="0"/>
              <w:jc w:val="center"/>
            </w:pPr>
            <w:r w:rsidRPr="005E0F2C">
              <w:rPr>
                <w:rFonts w:hint="eastAsia"/>
              </w:rPr>
              <w:t>●</w:t>
            </w:r>
            <w:r>
              <w:rPr>
                <w:rFonts w:hint="eastAsia"/>
              </w:rPr>
              <w:t>％</w:t>
            </w:r>
          </w:p>
          <w:p w14:paraId="13275AD0" w14:textId="72106ADB" w:rsidR="005E0F2C" w:rsidRDefault="005E0F2C" w:rsidP="005E0F2C">
            <w:pPr>
              <w:snapToGrid w:val="0"/>
              <w:jc w:val="center"/>
            </w:pPr>
            <w:r w:rsidRPr="005E0F2C">
              <w:rPr>
                <w:rFonts w:hint="eastAsia"/>
              </w:rPr>
              <w:t>（</w:t>
            </w:r>
            <w:r w:rsidRPr="005E0F2C">
              <w:t>R</w:t>
            </w:r>
            <w:r w:rsidRPr="005E0F2C">
              <w:t>●</w:t>
            </w:r>
            <w:r w:rsidRPr="005E0F2C">
              <w:t>年度）</w:t>
            </w:r>
          </w:p>
        </w:tc>
        <w:tc>
          <w:tcPr>
            <w:tcW w:w="1701" w:type="dxa"/>
            <w:vAlign w:val="center"/>
          </w:tcPr>
          <w:p w14:paraId="67D3AC3C" w14:textId="7AE038A2" w:rsidR="005E0F2C" w:rsidRDefault="005E0F2C" w:rsidP="005E0F2C">
            <w:pPr>
              <w:snapToGrid w:val="0"/>
              <w:jc w:val="center"/>
            </w:pPr>
            <w:r>
              <w:rPr>
                <w:rFonts w:hint="eastAsia"/>
              </w:rPr>
              <w:t>建設課</w:t>
            </w:r>
          </w:p>
        </w:tc>
      </w:tr>
      <w:tr w:rsidR="0077066B" w14:paraId="0DF2CA5E" w14:textId="77777777" w:rsidTr="003E33D7">
        <w:trPr>
          <w:trHeight w:val="454"/>
        </w:trPr>
        <w:tc>
          <w:tcPr>
            <w:tcW w:w="3402" w:type="dxa"/>
            <w:vAlign w:val="center"/>
          </w:tcPr>
          <w:p w14:paraId="5353F609" w14:textId="362D9A0E" w:rsidR="0077066B" w:rsidRDefault="005E0F2C" w:rsidP="003E33D7">
            <w:pPr>
              <w:snapToGrid w:val="0"/>
            </w:pPr>
            <w:r w:rsidRPr="005E0F2C">
              <w:rPr>
                <w:rFonts w:hint="eastAsia"/>
              </w:rPr>
              <w:t>多面的機能の維持・発揮が図られた農業集落数</w:t>
            </w:r>
          </w:p>
        </w:tc>
        <w:tc>
          <w:tcPr>
            <w:tcW w:w="1984" w:type="dxa"/>
            <w:vAlign w:val="center"/>
          </w:tcPr>
          <w:p w14:paraId="57129A66" w14:textId="480AF980" w:rsidR="0077066B" w:rsidRDefault="005E0F2C" w:rsidP="003E33D7">
            <w:pPr>
              <w:snapToGrid w:val="0"/>
              <w:jc w:val="center"/>
            </w:pPr>
            <w:r>
              <w:rPr>
                <w:rFonts w:hint="eastAsia"/>
              </w:rPr>
              <w:t>各年１集落</w:t>
            </w:r>
          </w:p>
        </w:tc>
        <w:tc>
          <w:tcPr>
            <w:tcW w:w="1984" w:type="dxa"/>
            <w:vAlign w:val="center"/>
          </w:tcPr>
          <w:p w14:paraId="7FBA20CE" w14:textId="53E5CB3A" w:rsidR="0077066B" w:rsidRDefault="005E0F2C" w:rsidP="003E33D7">
            <w:pPr>
              <w:snapToGrid w:val="0"/>
              <w:jc w:val="center"/>
            </w:pPr>
            <w:r>
              <w:rPr>
                <w:rFonts w:hint="eastAsia"/>
              </w:rPr>
              <w:t>継続</w:t>
            </w:r>
          </w:p>
        </w:tc>
        <w:tc>
          <w:tcPr>
            <w:tcW w:w="1701" w:type="dxa"/>
            <w:vAlign w:val="center"/>
          </w:tcPr>
          <w:p w14:paraId="2289724D" w14:textId="0A7141BA" w:rsidR="0077066B" w:rsidRDefault="005E0F2C" w:rsidP="003E33D7">
            <w:pPr>
              <w:snapToGrid w:val="0"/>
              <w:jc w:val="center"/>
            </w:pPr>
            <w:r>
              <w:rPr>
                <w:rFonts w:hint="eastAsia"/>
              </w:rPr>
              <w:t>建設課</w:t>
            </w:r>
          </w:p>
        </w:tc>
      </w:tr>
    </w:tbl>
    <w:p w14:paraId="5F179A74" w14:textId="77777777" w:rsidR="0077066B" w:rsidRDefault="0077066B" w:rsidP="0077066B"/>
    <w:p w14:paraId="7D3FAC48" w14:textId="2C38FDFD" w:rsidR="0077066B" w:rsidRDefault="0077066B" w:rsidP="0077066B">
      <w:pPr>
        <w:pStyle w:val="3"/>
        <w:spacing w:after="87"/>
        <w:ind w:left="247" w:hanging="247"/>
      </w:pPr>
      <w:r>
        <w:rPr>
          <w:rFonts w:hint="eastAsia"/>
        </w:rPr>
        <w:t>⑦</w:t>
      </w:r>
      <w:r>
        <w:t xml:space="preserve"> 環境・エネルギー</w:t>
      </w:r>
      <w:r>
        <w:tab/>
      </w:r>
    </w:p>
    <w:tbl>
      <w:tblPr>
        <w:tblStyle w:val="a8"/>
        <w:tblW w:w="9071" w:type="dxa"/>
        <w:tblLook w:val="04A0" w:firstRow="1" w:lastRow="0" w:firstColumn="1" w:lastColumn="0" w:noHBand="0" w:noVBand="1"/>
      </w:tblPr>
      <w:tblGrid>
        <w:gridCol w:w="3402"/>
        <w:gridCol w:w="1984"/>
        <w:gridCol w:w="1984"/>
        <w:gridCol w:w="1701"/>
      </w:tblGrid>
      <w:tr w:rsidR="0077066B" w:rsidRPr="00067413" w14:paraId="26CBE5D2" w14:textId="77777777" w:rsidTr="003E33D7">
        <w:trPr>
          <w:trHeight w:val="454"/>
          <w:tblHeader/>
        </w:trPr>
        <w:tc>
          <w:tcPr>
            <w:tcW w:w="3402" w:type="dxa"/>
            <w:shd w:val="clear" w:color="auto" w:fill="E7E6E6" w:themeFill="background2"/>
            <w:vAlign w:val="center"/>
          </w:tcPr>
          <w:p w14:paraId="278D2D02" w14:textId="77777777" w:rsidR="0077066B" w:rsidRPr="00067413" w:rsidRDefault="0077066B" w:rsidP="003E33D7">
            <w:pPr>
              <w:snapToGrid w:val="0"/>
              <w:jc w:val="center"/>
              <w:rPr>
                <w:rFonts w:ascii="ＭＳ ゴシック" w:eastAsia="ＭＳ ゴシック" w:hAnsi="ＭＳ ゴシック"/>
              </w:rPr>
            </w:pPr>
            <w:r w:rsidRPr="00067413">
              <w:rPr>
                <w:rFonts w:ascii="ＭＳ ゴシック" w:eastAsia="ＭＳ ゴシック" w:hAnsi="ＭＳ ゴシック" w:hint="eastAsia"/>
              </w:rPr>
              <w:t>重要業績指標</w:t>
            </w:r>
          </w:p>
        </w:tc>
        <w:tc>
          <w:tcPr>
            <w:tcW w:w="1984" w:type="dxa"/>
            <w:shd w:val="clear" w:color="auto" w:fill="E7E6E6" w:themeFill="background2"/>
            <w:vAlign w:val="center"/>
          </w:tcPr>
          <w:p w14:paraId="6E046989" w14:textId="77777777" w:rsidR="0077066B" w:rsidRPr="00067413" w:rsidRDefault="0077066B" w:rsidP="003E33D7">
            <w:pPr>
              <w:snapToGrid w:val="0"/>
              <w:jc w:val="center"/>
              <w:rPr>
                <w:rFonts w:ascii="ＭＳ ゴシック" w:eastAsia="ＭＳ ゴシック" w:hAnsi="ＭＳ ゴシック"/>
              </w:rPr>
            </w:pPr>
            <w:r w:rsidRPr="00067413">
              <w:rPr>
                <w:rFonts w:ascii="ＭＳ ゴシック" w:eastAsia="ＭＳ ゴシック" w:hAnsi="ＭＳ ゴシック" w:hint="eastAsia"/>
              </w:rPr>
              <w:t>現状値</w:t>
            </w:r>
          </w:p>
        </w:tc>
        <w:tc>
          <w:tcPr>
            <w:tcW w:w="1984" w:type="dxa"/>
            <w:shd w:val="clear" w:color="auto" w:fill="E7E6E6" w:themeFill="background2"/>
            <w:vAlign w:val="center"/>
          </w:tcPr>
          <w:p w14:paraId="3A51955F" w14:textId="77777777" w:rsidR="0077066B" w:rsidRPr="00067413" w:rsidRDefault="0077066B" w:rsidP="003E33D7">
            <w:pPr>
              <w:snapToGrid w:val="0"/>
              <w:jc w:val="center"/>
              <w:rPr>
                <w:rFonts w:ascii="ＭＳ ゴシック" w:eastAsia="ＭＳ ゴシック" w:hAnsi="ＭＳ ゴシック"/>
              </w:rPr>
            </w:pPr>
            <w:r w:rsidRPr="00067413">
              <w:rPr>
                <w:rFonts w:ascii="ＭＳ ゴシック" w:eastAsia="ＭＳ ゴシック" w:hAnsi="ＭＳ ゴシック" w:hint="eastAsia"/>
              </w:rPr>
              <w:t>目標値</w:t>
            </w:r>
          </w:p>
        </w:tc>
        <w:tc>
          <w:tcPr>
            <w:tcW w:w="1701" w:type="dxa"/>
            <w:shd w:val="clear" w:color="auto" w:fill="E7E6E6" w:themeFill="background2"/>
            <w:vAlign w:val="center"/>
          </w:tcPr>
          <w:p w14:paraId="66DC26DD" w14:textId="77777777" w:rsidR="0077066B" w:rsidRPr="00067413" w:rsidRDefault="0077066B" w:rsidP="003E33D7">
            <w:pPr>
              <w:snapToGrid w:val="0"/>
              <w:jc w:val="center"/>
              <w:rPr>
                <w:rFonts w:ascii="ＭＳ ゴシック" w:eastAsia="ＭＳ ゴシック" w:hAnsi="ＭＳ ゴシック"/>
              </w:rPr>
            </w:pPr>
            <w:r w:rsidRPr="00067413">
              <w:rPr>
                <w:rFonts w:ascii="ＭＳ ゴシック" w:eastAsia="ＭＳ ゴシック" w:hAnsi="ＭＳ ゴシック" w:hint="eastAsia"/>
              </w:rPr>
              <w:t>担当課等</w:t>
            </w:r>
          </w:p>
        </w:tc>
      </w:tr>
      <w:tr w:rsidR="00134E8C" w14:paraId="34D24193" w14:textId="77777777" w:rsidTr="003E33D7">
        <w:trPr>
          <w:trHeight w:val="454"/>
        </w:trPr>
        <w:tc>
          <w:tcPr>
            <w:tcW w:w="3402" w:type="dxa"/>
            <w:vAlign w:val="center"/>
          </w:tcPr>
          <w:p w14:paraId="690332FC" w14:textId="77777777" w:rsidR="00134E8C" w:rsidRPr="0064240C" w:rsidRDefault="00134E8C" w:rsidP="003E33D7">
            <w:pPr>
              <w:snapToGrid w:val="0"/>
            </w:pPr>
            <w:r w:rsidRPr="00321E04">
              <w:rPr>
                <w:rFonts w:hint="eastAsia"/>
              </w:rPr>
              <w:t>上水道の基幹管路の耐震適合率</w:t>
            </w:r>
          </w:p>
        </w:tc>
        <w:tc>
          <w:tcPr>
            <w:tcW w:w="1984" w:type="dxa"/>
            <w:vAlign w:val="center"/>
          </w:tcPr>
          <w:p w14:paraId="3AC7E37C" w14:textId="77777777" w:rsidR="00134E8C" w:rsidRDefault="00134E8C" w:rsidP="003E33D7">
            <w:pPr>
              <w:snapToGrid w:val="0"/>
              <w:jc w:val="center"/>
            </w:pPr>
            <w:r>
              <w:rPr>
                <w:rFonts w:hint="eastAsia"/>
              </w:rPr>
              <w:t>72.3％</w:t>
            </w:r>
          </w:p>
          <w:p w14:paraId="216EE224" w14:textId="77777777" w:rsidR="00134E8C" w:rsidRDefault="00134E8C" w:rsidP="003E33D7">
            <w:pPr>
              <w:snapToGrid w:val="0"/>
              <w:jc w:val="center"/>
            </w:pPr>
            <w:r>
              <w:rPr>
                <w:rFonts w:hint="eastAsia"/>
              </w:rPr>
              <w:t>（R2.3時点）</w:t>
            </w:r>
          </w:p>
        </w:tc>
        <w:tc>
          <w:tcPr>
            <w:tcW w:w="1984" w:type="dxa"/>
            <w:shd w:val="clear" w:color="auto" w:fill="FFFF00"/>
            <w:vAlign w:val="center"/>
          </w:tcPr>
          <w:p w14:paraId="35E64D9B" w14:textId="77777777" w:rsidR="00134E8C" w:rsidRDefault="00134E8C" w:rsidP="003E33D7">
            <w:pPr>
              <w:snapToGrid w:val="0"/>
              <w:jc w:val="center"/>
            </w:pPr>
            <w:r>
              <w:rPr>
                <w:rFonts w:hint="eastAsia"/>
              </w:rPr>
              <w:t>●％</w:t>
            </w:r>
          </w:p>
          <w:p w14:paraId="5F3BF492" w14:textId="77777777" w:rsidR="00134E8C" w:rsidRPr="0064240C" w:rsidRDefault="00134E8C" w:rsidP="003E33D7">
            <w:pPr>
              <w:snapToGrid w:val="0"/>
              <w:jc w:val="center"/>
            </w:pPr>
            <w:r w:rsidRPr="0064240C">
              <w:t>（R</w:t>
            </w:r>
            <w:r w:rsidRPr="0064240C">
              <w:t>●</w:t>
            </w:r>
            <w:r w:rsidRPr="0064240C">
              <w:t>年度）</w:t>
            </w:r>
          </w:p>
        </w:tc>
        <w:tc>
          <w:tcPr>
            <w:tcW w:w="1701" w:type="dxa"/>
            <w:vAlign w:val="center"/>
          </w:tcPr>
          <w:p w14:paraId="1A2266E6" w14:textId="77777777" w:rsidR="00134E8C" w:rsidRDefault="00134E8C" w:rsidP="003E33D7">
            <w:pPr>
              <w:snapToGrid w:val="0"/>
              <w:jc w:val="center"/>
            </w:pPr>
            <w:r>
              <w:rPr>
                <w:rFonts w:hint="eastAsia"/>
              </w:rPr>
              <w:t>上下水道課</w:t>
            </w:r>
          </w:p>
        </w:tc>
      </w:tr>
      <w:tr w:rsidR="00134E8C" w14:paraId="1CEC171A" w14:textId="77777777" w:rsidTr="003E33D7">
        <w:trPr>
          <w:trHeight w:val="454"/>
        </w:trPr>
        <w:tc>
          <w:tcPr>
            <w:tcW w:w="3402" w:type="dxa"/>
            <w:vAlign w:val="center"/>
          </w:tcPr>
          <w:p w14:paraId="012A6AD7" w14:textId="77777777" w:rsidR="00134E8C" w:rsidRPr="0064240C" w:rsidRDefault="00134E8C" w:rsidP="003E33D7">
            <w:pPr>
              <w:snapToGrid w:val="0"/>
            </w:pPr>
            <w:r w:rsidRPr="00321E04">
              <w:rPr>
                <w:rFonts w:hint="eastAsia"/>
              </w:rPr>
              <w:t>上水道の浄水施設の耐震化率</w:t>
            </w:r>
          </w:p>
        </w:tc>
        <w:tc>
          <w:tcPr>
            <w:tcW w:w="1984" w:type="dxa"/>
            <w:vAlign w:val="center"/>
          </w:tcPr>
          <w:p w14:paraId="535163B1" w14:textId="77777777" w:rsidR="00134E8C" w:rsidRDefault="00134E8C" w:rsidP="003E33D7">
            <w:pPr>
              <w:snapToGrid w:val="0"/>
              <w:jc w:val="center"/>
            </w:pPr>
            <w:r w:rsidRPr="00321E04">
              <w:t>0.0％</w:t>
            </w:r>
          </w:p>
          <w:p w14:paraId="746A4FDF" w14:textId="77777777" w:rsidR="00134E8C" w:rsidRDefault="00134E8C" w:rsidP="003E33D7">
            <w:pPr>
              <w:snapToGrid w:val="0"/>
              <w:jc w:val="center"/>
            </w:pPr>
            <w:r w:rsidRPr="00321E04">
              <w:t>（H28.3時点）</w:t>
            </w:r>
          </w:p>
        </w:tc>
        <w:tc>
          <w:tcPr>
            <w:tcW w:w="1984" w:type="dxa"/>
            <w:shd w:val="clear" w:color="auto" w:fill="FFFF00"/>
            <w:vAlign w:val="center"/>
          </w:tcPr>
          <w:p w14:paraId="2D8709C3" w14:textId="77777777" w:rsidR="00134E8C" w:rsidRDefault="00134E8C" w:rsidP="003E33D7">
            <w:pPr>
              <w:snapToGrid w:val="0"/>
              <w:jc w:val="center"/>
            </w:pPr>
            <w:r>
              <w:rPr>
                <w:rFonts w:hint="eastAsia"/>
              </w:rPr>
              <w:t>●％</w:t>
            </w:r>
          </w:p>
          <w:p w14:paraId="308E391C" w14:textId="77777777" w:rsidR="00134E8C" w:rsidRPr="0064240C" w:rsidRDefault="00134E8C" w:rsidP="003E33D7">
            <w:pPr>
              <w:snapToGrid w:val="0"/>
              <w:jc w:val="center"/>
            </w:pPr>
            <w:r w:rsidRPr="0064240C">
              <w:t>（R</w:t>
            </w:r>
            <w:r w:rsidRPr="0064240C">
              <w:t>●</w:t>
            </w:r>
            <w:r w:rsidRPr="0064240C">
              <w:t>年度）</w:t>
            </w:r>
          </w:p>
        </w:tc>
        <w:tc>
          <w:tcPr>
            <w:tcW w:w="1701" w:type="dxa"/>
            <w:vAlign w:val="center"/>
          </w:tcPr>
          <w:p w14:paraId="5B31B4A5" w14:textId="77777777" w:rsidR="00134E8C" w:rsidRDefault="00134E8C" w:rsidP="003E33D7">
            <w:pPr>
              <w:snapToGrid w:val="0"/>
              <w:jc w:val="center"/>
            </w:pPr>
            <w:r>
              <w:rPr>
                <w:rFonts w:hint="eastAsia"/>
              </w:rPr>
              <w:t>上下水道課</w:t>
            </w:r>
          </w:p>
        </w:tc>
      </w:tr>
      <w:tr w:rsidR="00134E8C" w14:paraId="065A92AC" w14:textId="77777777" w:rsidTr="003E33D7">
        <w:trPr>
          <w:trHeight w:val="454"/>
        </w:trPr>
        <w:tc>
          <w:tcPr>
            <w:tcW w:w="3402" w:type="dxa"/>
            <w:vAlign w:val="center"/>
          </w:tcPr>
          <w:p w14:paraId="283F0F46" w14:textId="77777777" w:rsidR="00134E8C" w:rsidRPr="0064240C" w:rsidRDefault="00134E8C" w:rsidP="003E33D7">
            <w:pPr>
              <w:snapToGrid w:val="0"/>
            </w:pPr>
            <w:r w:rsidRPr="00321E04">
              <w:rPr>
                <w:rFonts w:hint="eastAsia"/>
              </w:rPr>
              <w:t>上水道の配水池の耐震化率</w:t>
            </w:r>
          </w:p>
        </w:tc>
        <w:tc>
          <w:tcPr>
            <w:tcW w:w="1984" w:type="dxa"/>
            <w:vAlign w:val="center"/>
          </w:tcPr>
          <w:p w14:paraId="1639A735" w14:textId="77777777" w:rsidR="00134E8C" w:rsidRDefault="00134E8C" w:rsidP="003E33D7">
            <w:pPr>
              <w:snapToGrid w:val="0"/>
              <w:jc w:val="center"/>
            </w:pPr>
            <w:r w:rsidRPr="00321E04">
              <w:t>52.4％</w:t>
            </w:r>
          </w:p>
          <w:p w14:paraId="3CD04743" w14:textId="77777777" w:rsidR="00134E8C" w:rsidRDefault="00134E8C" w:rsidP="003E33D7">
            <w:pPr>
              <w:snapToGrid w:val="0"/>
              <w:jc w:val="center"/>
            </w:pPr>
            <w:r w:rsidRPr="00321E04">
              <w:t>（H28.3時点）</w:t>
            </w:r>
          </w:p>
        </w:tc>
        <w:tc>
          <w:tcPr>
            <w:tcW w:w="1984" w:type="dxa"/>
            <w:shd w:val="clear" w:color="auto" w:fill="FFFF00"/>
            <w:vAlign w:val="center"/>
          </w:tcPr>
          <w:p w14:paraId="1D4AB939" w14:textId="77777777" w:rsidR="00134E8C" w:rsidRDefault="00134E8C" w:rsidP="003E33D7">
            <w:pPr>
              <w:snapToGrid w:val="0"/>
              <w:jc w:val="center"/>
            </w:pPr>
            <w:r>
              <w:rPr>
                <w:rFonts w:hint="eastAsia"/>
              </w:rPr>
              <w:t>●％</w:t>
            </w:r>
          </w:p>
          <w:p w14:paraId="56B0780D" w14:textId="77777777" w:rsidR="00134E8C" w:rsidRPr="0064240C" w:rsidRDefault="00134E8C" w:rsidP="003E33D7">
            <w:pPr>
              <w:snapToGrid w:val="0"/>
              <w:jc w:val="center"/>
            </w:pPr>
            <w:r w:rsidRPr="0064240C">
              <w:t>（R</w:t>
            </w:r>
            <w:r w:rsidRPr="0064240C">
              <w:t>●</w:t>
            </w:r>
            <w:r w:rsidRPr="0064240C">
              <w:t>年度）</w:t>
            </w:r>
          </w:p>
        </w:tc>
        <w:tc>
          <w:tcPr>
            <w:tcW w:w="1701" w:type="dxa"/>
            <w:vAlign w:val="center"/>
          </w:tcPr>
          <w:p w14:paraId="4AFA7B57" w14:textId="77777777" w:rsidR="00134E8C" w:rsidRDefault="00134E8C" w:rsidP="003E33D7">
            <w:pPr>
              <w:snapToGrid w:val="0"/>
              <w:jc w:val="center"/>
            </w:pPr>
            <w:r>
              <w:rPr>
                <w:rFonts w:hint="eastAsia"/>
              </w:rPr>
              <w:t>上下水道課</w:t>
            </w:r>
          </w:p>
        </w:tc>
      </w:tr>
      <w:tr w:rsidR="00134E8C" w14:paraId="320AB5BB" w14:textId="77777777" w:rsidTr="00477ED7">
        <w:trPr>
          <w:trHeight w:val="454"/>
        </w:trPr>
        <w:tc>
          <w:tcPr>
            <w:tcW w:w="3402" w:type="dxa"/>
            <w:vAlign w:val="center"/>
          </w:tcPr>
          <w:p w14:paraId="5BB990B2" w14:textId="77777777" w:rsidR="00134E8C" w:rsidRPr="0064240C" w:rsidRDefault="00134E8C" w:rsidP="003E33D7">
            <w:pPr>
              <w:snapToGrid w:val="0"/>
            </w:pPr>
            <w:r w:rsidRPr="00321E04">
              <w:rPr>
                <w:rFonts w:hint="eastAsia"/>
              </w:rPr>
              <w:t>公共下水道の整備率</w:t>
            </w:r>
          </w:p>
        </w:tc>
        <w:tc>
          <w:tcPr>
            <w:tcW w:w="1984" w:type="dxa"/>
            <w:vAlign w:val="center"/>
          </w:tcPr>
          <w:p w14:paraId="304676D1" w14:textId="77777777" w:rsidR="00477ED7" w:rsidRPr="00321E04" w:rsidRDefault="00477ED7" w:rsidP="00477ED7">
            <w:pPr>
              <w:snapToGrid w:val="0"/>
              <w:jc w:val="center"/>
              <w:rPr>
                <w:rFonts w:hAnsi="ＭＳ 明朝"/>
              </w:rPr>
            </w:pPr>
            <w:r w:rsidRPr="00C41957">
              <w:rPr>
                <w:rFonts w:hAnsi="ＭＳ 明朝" w:hint="eastAsia"/>
              </w:rPr>
              <w:t>8</w:t>
            </w:r>
            <w:r w:rsidRPr="00321E04">
              <w:rPr>
                <w:rFonts w:hAnsi="ＭＳ 明朝" w:hint="eastAsia"/>
              </w:rPr>
              <w:t>5.0％</w:t>
            </w:r>
          </w:p>
          <w:p w14:paraId="4E36186F" w14:textId="1A49008D" w:rsidR="00134E8C" w:rsidRPr="00321E04" w:rsidRDefault="00477ED7" w:rsidP="00477ED7">
            <w:pPr>
              <w:snapToGrid w:val="0"/>
              <w:jc w:val="center"/>
              <w:rPr>
                <w:rFonts w:hAnsi="ＭＳ 明朝"/>
              </w:rPr>
            </w:pPr>
            <w:r w:rsidRPr="00321E04">
              <w:rPr>
                <w:rFonts w:hAnsi="ＭＳ 明朝" w:hint="eastAsia"/>
              </w:rPr>
              <w:t>（R2年度）</w:t>
            </w:r>
          </w:p>
        </w:tc>
        <w:tc>
          <w:tcPr>
            <w:tcW w:w="1984" w:type="dxa"/>
            <w:shd w:val="clear" w:color="auto" w:fill="FFFF00"/>
            <w:vAlign w:val="center"/>
          </w:tcPr>
          <w:p w14:paraId="0C5441F4" w14:textId="1BB38241" w:rsidR="00134E8C" w:rsidRPr="00321E04" w:rsidRDefault="00477ED7" w:rsidP="003E33D7">
            <w:pPr>
              <w:snapToGrid w:val="0"/>
              <w:jc w:val="center"/>
              <w:rPr>
                <w:rFonts w:hAnsi="ＭＳ 明朝"/>
              </w:rPr>
            </w:pPr>
            <w:r w:rsidRPr="00477ED7">
              <w:rPr>
                <w:rFonts w:hAnsi="ＭＳ 明朝" w:hint="eastAsia"/>
              </w:rPr>
              <w:t>●</w:t>
            </w:r>
            <w:r w:rsidR="00134E8C" w:rsidRPr="00321E04">
              <w:rPr>
                <w:rFonts w:hAnsi="ＭＳ 明朝" w:hint="eastAsia"/>
              </w:rPr>
              <w:t>％</w:t>
            </w:r>
          </w:p>
          <w:p w14:paraId="1772E923" w14:textId="6BC6A700" w:rsidR="00134E8C" w:rsidRPr="00321E04" w:rsidRDefault="00134E8C" w:rsidP="003E33D7">
            <w:pPr>
              <w:snapToGrid w:val="0"/>
              <w:jc w:val="center"/>
              <w:rPr>
                <w:rFonts w:hAnsi="ＭＳ 明朝"/>
              </w:rPr>
            </w:pPr>
            <w:r w:rsidRPr="00321E04">
              <w:rPr>
                <w:rFonts w:hAnsi="ＭＳ 明朝" w:hint="eastAsia"/>
              </w:rPr>
              <w:t>（R</w:t>
            </w:r>
            <w:r w:rsidR="00477ED7">
              <w:rPr>
                <w:rFonts w:hAnsi="ＭＳ 明朝" w:hint="eastAsia"/>
              </w:rPr>
              <w:t>●</w:t>
            </w:r>
            <w:r w:rsidRPr="00321E04">
              <w:rPr>
                <w:rFonts w:hAnsi="ＭＳ 明朝" w:hint="eastAsia"/>
              </w:rPr>
              <w:t>年度）</w:t>
            </w:r>
          </w:p>
        </w:tc>
        <w:tc>
          <w:tcPr>
            <w:tcW w:w="1701" w:type="dxa"/>
            <w:vAlign w:val="center"/>
          </w:tcPr>
          <w:p w14:paraId="2E669FBC" w14:textId="77777777" w:rsidR="00134E8C" w:rsidRDefault="00134E8C" w:rsidP="003E33D7">
            <w:pPr>
              <w:snapToGrid w:val="0"/>
              <w:jc w:val="center"/>
            </w:pPr>
            <w:r>
              <w:rPr>
                <w:rFonts w:hint="eastAsia"/>
              </w:rPr>
              <w:t>上下水道課</w:t>
            </w:r>
          </w:p>
        </w:tc>
      </w:tr>
      <w:tr w:rsidR="00134E8C" w14:paraId="04888759" w14:textId="77777777" w:rsidTr="00477ED7">
        <w:trPr>
          <w:trHeight w:val="454"/>
        </w:trPr>
        <w:tc>
          <w:tcPr>
            <w:tcW w:w="3402" w:type="dxa"/>
            <w:vAlign w:val="center"/>
          </w:tcPr>
          <w:p w14:paraId="5FEA96E1" w14:textId="77777777" w:rsidR="00134E8C" w:rsidRPr="0064240C" w:rsidRDefault="00134E8C" w:rsidP="003E33D7">
            <w:pPr>
              <w:snapToGrid w:val="0"/>
            </w:pPr>
            <w:r w:rsidRPr="00321E04">
              <w:rPr>
                <w:rFonts w:hint="eastAsia"/>
              </w:rPr>
              <w:t>合併処理浄化槽設置数</w:t>
            </w:r>
          </w:p>
        </w:tc>
        <w:tc>
          <w:tcPr>
            <w:tcW w:w="1984" w:type="dxa"/>
            <w:vAlign w:val="center"/>
          </w:tcPr>
          <w:p w14:paraId="45AB2EAC" w14:textId="5733181F" w:rsidR="00134E8C" w:rsidRDefault="00477ED7" w:rsidP="003E33D7">
            <w:pPr>
              <w:snapToGrid w:val="0"/>
              <w:jc w:val="center"/>
            </w:pPr>
            <w:r>
              <w:rPr>
                <w:rFonts w:hint="eastAsia"/>
              </w:rPr>
              <w:t>844</w:t>
            </w:r>
            <w:r w:rsidR="00134E8C" w:rsidRPr="00321E04">
              <w:t>基</w:t>
            </w:r>
          </w:p>
          <w:p w14:paraId="532A5CC4" w14:textId="3C2E9D24" w:rsidR="00134E8C" w:rsidRDefault="00134E8C" w:rsidP="003E33D7">
            <w:pPr>
              <w:snapToGrid w:val="0"/>
              <w:jc w:val="center"/>
            </w:pPr>
            <w:r w:rsidRPr="00321E04">
              <w:t>（</w:t>
            </w:r>
            <w:r w:rsidR="00477ED7">
              <w:rPr>
                <w:rFonts w:hint="eastAsia"/>
              </w:rPr>
              <w:t>R2</w:t>
            </w:r>
            <w:r w:rsidRPr="00321E04">
              <w:t>年度）</w:t>
            </w:r>
          </w:p>
        </w:tc>
        <w:tc>
          <w:tcPr>
            <w:tcW w:w="1984" w:type="dxa"/>
            <w:shd w:val="clear" w:color="auto" w:fill="FFFF00"/>
            <w:vAlign w:val="center"/>
          </w:tcPr>
          <w:p w14:paraId="1B35B4B4" w14:textId="42F14852" w:rsidR="00134E8C" w:rsidRDefault="00477ED7" w:rsidP="003E33D7">
            <w:pPr>
              <w:snapToGrid w:val="0"/>
              <w:jc w:val="center"/>
            </w:pPr>
            <w:r>
              <w:rPr>
                <w:rFonts w:hint="eastAsia"/>
              </w:rPr>
              <w:t>●</w:t>
            </w:r>
            <w:r w:rsidR="00134E8C" w:rsidRPr="00321E04">
              <w:t>基</w:t>
            </w:r>
          </w:p>
          <w:p w14:paraId="76622DA3" w14:textId="52C0A4CA" w:rsidR="00134E8C" w:rsidRPr="0064240C" w:rsidRDefault="00134E8C" w:rsidP="003E33D7">
            <w:pPr>
              <w:snapToGrid w:val="0"/>
              <w:jc w:val="center"/>
            </w:pPr>
            <w:r w:rsidRPr="00321E04">
              <w:t>（R</w:t>
            </w:r>
            <w:r w:rsidR="00477ED7">
              <w:rPr>
                <w:rFonts w:hint="eastAsia"/>
              </w:rPr>
              <w:t>●</w:t>
            </w:r>
            <w:r w:rsidRPr="00321E04">
              <w:t>年度）</w:t>
            </w:r>
          </w:p>
        </w:tc>
        <w:tc>
          <w:tcPr>
            <w:tcW w:w="1701" w:type="dxa"/>
            <w:vAlign w:val="center"/>
          </w:tcPr>
          <w:p w14:paraId="2F7DB4A9" w14:textId="77777777" w:rsidR="00134E8C" w:rsidRDefault="00134E8C" w:rsidP="003E33D7">
            <w:pPr>
              <w:snapToGrid w:val="0"/>
              <w:jc w:val="center"/>
            </w:pPr>
            <w:r>
              <w:rPr>
                <w:rFonts w:hint="eastAsia"/>
              </w:rPr>
              <w:t>上下水道課</w:t>
            </w:r>
          </w:p>
        </w:tc>
      </w:tr>
      <w:tr w:rsidR="00134E8C" w14:paraId="60A5C296" w14:textId="77777777" w:rsidTr="003E33D7">
        <w:trPr>
          <w:trHeight w:val="454"/>
        </w:trPr>
        <w:tc>
          <w:tcPr>
            <w:tcW w:w="3402" w:type="dxa"/>
            <w:vAlign w:val="center"/>
          </w:tcPr>
          <w:p w14:paraId="04BD0D8B" w14:textId="77777777" w:rsidR="00134E8C" w:rsidRPr="0064240C" w:rsidRDefault="00134E8C" w:rsidP="003E33D7">
            <w:pPr>
              <w:snapToGrid w:val="0"/>
            </w:pPr>
            <w:r w:rsidRPr="00321E04">
              <w:rPr>
                <w:rFonts w:hint="eastAsia"/>
              </w:rPr>
              <w:t>災害廃棄物処理計画</w:t>
            </w:r>
          </w:p>
        </w:tc>
        <w:tc>
          <w:tcPr>
            <w:tcW w:w="1984" w:type="dxa"/>
            <w:vAlign w:val="center"/>
          </w:tcPr>
          <w:p w14:paraId="63BD476A" w14:textId="77777777" w:rsidR="00134E8C" w:rsidRDefault="00134E8C" w:rsidP="003E33D7">
            <w:pPr>
              <w:snapToGrid w:val="0"/>
              <w:jc w:val="center"/>
            </w:pPr>
            <w:r w:rsidRPr="00321E04">
              <w:rPr>
                <w:rFonts w:hint="eastAsia"/>
              </w:rPr>
              <w:t>未策定</w:t>
            </w:r>
          </w:p>
          <w:p w14:paraId="6F699701" w14:textId="77777777" w:rsidR="00134E8C" w:rsidRDefault="00134E8C" w:rsidP="003E33D7">
            <w:pPr>
              <w:snapToGrid w:val="0"/>
              <w:jc w:val="center"/>
            </w:pPr>
            <w:r w:rsidRPr="00321E04">
              <w:rPr>
                <w:rFonts w:hint="eastAsia"/>
              </w:rPr>
              <w:t>（</w:t>
            </w:r>
            <w:r w:rsidRPr="00321E04">
              <w:t>R2年度）</w:t>
            </w:r>
          </w:p>
        </w:tc>
        <w:tc>
          <w:tcPr>
            <w:tcW w:w="1984" w:type="dxa"/>
            <w:vAlign w:val="center"/>
          </w:tcPr>
          <w:p w14:paraId="40D2F7FA" w14:textId="77777777" w:rsidR="00134E8C" w:rsidRPr="0064240C" w:rsidRDefault="00134E8C" w:rsidP="003E33D7">
            <w:pPr>
              <w:snapToGrid w:val="0"/>
              <w:jc w:val="center"/>
            </w:pPr>
            <w:r w:rsidRPr="00321E04">
              <w:rPr>
                <w:rFonts w:hint="eastAsia"/>
              </w:rPr>
              <w:t>未定</w:t>
            </w:r>
          </w:p>
        </w:tc>
        <w:tc>
          <w:tcPr>
            <w:tcW w:w="1701" w:type="dxa"/>
            <w:vAlign w:val="center"/>
          </w:tcPr>
          <w:p w14:paraId="787FF9F9" w14:textId="77777777" w:rsidR="00134E8C" w:rsidRDefault="00134E8C" w:rsidP="003E33D7">
            <w:pPr>
              <w:snapToGrid w:val="0"/>
              <w:jc w:val="center"/>
            </w:pPr>
            <w:r>
              <w:rPr>
                <w:rFonts w:hint="eastAsia"/>
              </w:rPr>
              <w:t>住民課</w:t>
            </w:r>
          </w:p>
        </w:tc>
      </w:tr>
      <w:tr w:rsidR="00134E8C" w14:paraId="07171FEE" w14:textId="77777777" w:rsidTr="003E33D7">
        <w:trPr>
          <w:trHeight w:val="454"/>
        </w:trPr>
        <w:tc>
          <w:tcPr>
            <w:tcW w:w="3402" w:type="dxa"/>
            <w:vAlign w:val="center"/>
          </w:tcPr>
          <w:p w14:paraId="03E3653C" w14:textId="77777777" w:rsidR="00134E8C" w:rsidRPr="005E0F2C" w:rsidRDefault="00134E8C" w:rsidP="003E33D7">
            <w:pPr>
              <w:snapToGrid w:val="0"/>
            </w:pPr>
            <w:r w:rsidRPr="005E0F2C">
              <w:rPr>
                <w:rFonts w:hint="eastAsia"/>
              </w:rPr>
              <w:t>再生可能エネルギー導入量</w:t>
            </w:r>
          </w:p>
        </w:tc>
        <w:tc>
          <w:tcPr>
            <w:tcW w:w="1984" w:type="dxa"/>
            <w:shd w:val="clear" w:color="auto" w:fill="FFFF00"/>
            <w:vAlign w:val="center"/>
          </w:tcPr>
          <w:p w14:paraId="45AF59BB" w14:textId="77777777" w:rsidR="00134E8C" w:rsidRDefault="00134E8C" w:rsidP="003E33D7">
            <w:pPr>
              <w:snapToGrid w:val="0"/>
              <w:jc w:val="center"/>
            </w:pPr>
            <w:r w:rsidRPr="005E0F2C">
              <w:t>580kw（R</w:t>
            </w:r>
            <w:r w:rsidRPr="005E0F2C">
              <w:t>●</w:t>
            </w:r>
            <w:r w:rsidRPr="005E0F2C">
              <w:t>）</w:t>
            </w:r>
          </w:p>
        </w:tc>
        <w:tc>
          <w:tcPr>
            <w:tcW w:w="1984" w:type="dxa"/>
            <w:shd w:val="clear" w:color="auto" w:fill="FFFF00"/>
            <w:vAlign w:val="center"/>
          </w:tcPr>
          <w:p w14:paraId="731237D8" w14:textId="77777777" w:rsidR="00134E8C" w:rsidRDefault="00134E8C" w:rsidP="003E33D7">
            <w:pPr>
              <w:snapToGrid w:val="0"/>
              <w:jc w:val="center"/>
            </w:pPr>
            <w:r w:rsidRPr="005E0F2C">
              <w:rPr>
                <w:rFonts w:hint="eastAsia"/>
              </w:rPr>
              <w:t>●</w:t>
            </w:r>
            <w:r w:rsidRPr="005E0F2C">
              <w:t>kw（R</w:t>
            </w:r>
            <w:r w:rsidRPr="005E0F2C">
              <w:t>●</w:t>
            </w:r>
            <w:r w:rsidRPr="005E0F2C">
              <w:t>）</w:t>
            </w:r>
          </w:p>
        </w:tc>
        <w:tc>
          <w:tcPr>
            <w:tcW w:w="1701" w:type="dxa"/>
            <w:vAlign w:val="center"/>
          </w:tcPr>
          <w:p w14:paraId="1CF53C4D" w14:textId="77777777" w:rsidR="00134E8C" w:rsidRDefault="00134E8C" w:rsidP="003E33D7">
            <w:pPr>
              <w:snapToGrid w:val="0"/>
              <w:jc w:val="center"/>
            </w:pPr>
            <w:r>
              <w:rPr>
                <w:rFonts w:hint="eastAsia"/>
              </w:rPr>
              <w:t>住民課</w:t>
            </w:r>
          </w:p>
        </w:tc>
      </w:tr>
    </w:tbl>
    <w:p w14:paraId="0D96E2CF" w14:textId="77777777" w:rsidR="0077066B" w:rsidRDefault="0077066B" w:rsidP="0077066B"/>
    <w:p w14:paraId="0EC14C82" w14:textId="4D251BA7" w:rsidR="0077066B" w:rsidRDefault="0077066B" w:rsidP="006F7F26">
      <w:pPr>
        <w:pStyle w:val="3"/>
        <w:pageBreakBefore/>
        <w:spacing w:after="87"/>
        <w:ind w:left="247" w:hanging="247"/>
      </w:pPr>
      <w:r>
        <w:rPr>
          <w:rFonts w:hint="eastAsia"/>
        </w:rPr>
        <w:lastRenderedPageBreak/>
        <w:t>⑧</w:t>
      </w:r>
      <w:r>
        <w:t xml:space="preserve"> 土地利用（国土保全）</w:t>
      </w:r>
      <w:r>
        <w:tab/>
      </w:r>
    </w:p>
    <w:tbl>
      <w:tblPr>
        <w:tblStyle w:val="a8"/>
        <w:tblW w:w="9071" w:type="dxa"/>
        <w:tblLook w:val="04A0" w:firstRow="1" w:lastRow="0" w:firstColumn="1" w:lastColumn="0" w:noHBand="0" w:noVBand="1"/>
      </w:tblPr>
      <w:tblGrid>
        <w:gridCol w:w="3402"/>
        <w:gridCol w:w="1984"/>
        <w:gridCol w:w="1984"/>
        <w:gridCol w:w="1701"/>
      </w:tblGrid>
      <w:tr w:rsidR="0077066B" w:rsidRPr="00067413" w14:paraId="63C5046B" w14:textId="77777777" w:rsidTr="003E33D7">
        <w:trPr>
          <w:trHeight w:val="454"/>
          <w:tblHeader/>
        </w:trPr>
        <w:tc>
          <w:tcPr>
            <w:tcW w:w="3402" w:type="dxa"/>
            <w:shd w:val="clear" w:color="auto" w:fill="E7E6E6" w:themeFill="background2"/>
            <w:vAlign w:val="center"/>
          </w:tcPr>
          <w:p w14:paraId="66D799B1" w14:textId="77777777" w:rsidR="0077066B" w:rsidRPr="00067413" w:rsidRDefault="0077066B" w:rsidP="003E33D7">
            <w:pPr>
              <w:snapToGrid w:val="0"/>
              <w:jc w:val="center"/>
              <w:rPr>
                <w:rFonts w:ascii="ＭＳ ゴシック" w:eastAsia="ＭＳ ゴシック" w:hAnsi="ＭＳ ゴシック"/>
              </w:rPr>
            </w:pPr>
            <w:r w:rsidRPr="00067413">
              <w:rPr>
                <w:rFonts w:ascii="ＭＳ ゴシック" w:eastAsia="ＭＳ ゴシック" w:hAnsi="ＭＳ ゴシック" w:hint="eastAsia"/>
              </w:rPr>
              <w:t>重要業績指標</w:t>
            </w:r>
          </w:p>
        </w:tc>
        <w:tc>
          <w:tcPr>
            <w:tcW w:w="1984" w:type="dxa"/>
            <w:shd w:val="clear" w:color="auto" w:fill="E7E6E6" w:themeFill="background2"/>
            <w:vAlign w:val="center"/>
          </w:tcPr>
          <w:p w14:paraId="78300698" w14:textId="77777777" w:rsidR="0077066B" w:rsidRPr="00067413" w:rsidRDefault="0077066B" w:rsidP="003E33D7">
            <w:pPr>
              <w:snapToGrid w:val="0"/>
              <w:jc w:val="center"/>
              <w:rPr>
                <w:rFonts w:ascii="ＭＳ ゴシック" w:eastAsia="ＭＳ ゴシック" w:hAnsi="ＭＳ ゴシック"/>
              </w:rPr>
            </w:pPr>
            <w:r w:rsidRPr="00067413">
              <w:rPr>
                <w:rFonts w:ascii="ＭＳ ゴシック" w:eastAsia="ＭＳ ゴシック" w:hAnsi="ＭＳ ゴシック" w:hint="eastAsia"/>
              </w:rPr>
              <w:t>現状値</w:t>
            </w:r>
          </w:p>
        </w:tc>
        <w:tc>
          <w:tcPr>
            <w:tcW w:w="1984" w:type="dxa"/>
            <w:shd w:val="clear" w:color="auto" w:fill="E7E6E6" w:themeFill="background2"/>
            <w:vAlign w:val="center"/>
          </w:tcPr>
          <w:p w14:paraId="6579F99D" w14:textId="77777777" w:rsidR="0077066B" w:rsidRPr="00067413" w:rsidRDefault="0077066B" w:rsidP="003E33D7">
            <w:pPr>
              <w:snapToGrid w:val="0"/>
              <w:jc w:val="center"/>
              <w:rPr>
                <w:rFonts w:ascii="ＭＳ ゴシック" w:eastAsia="ＭＳ ゴシック" w:hAnsi="ＭＳ ゴシック"/>
              </w:rPr>
            </w:pPr>
            <w:r w:rsidRPr="00067413">
              <w:rPr>
                <w:rFonts w:ascii="ＭＳ ゴシック" w:eastAsia="ＭＳ ゴシック" w:hAnsi="ＭＳ ゴシック" w:hint="eastAsia"/>
              </w:rPr>
              <w:t>目標値</w:t>
            </w:r>
          </w:p>
        </w:tc>
        <w:tc>
          <w:tcPr>
            <w:tcW w:w="1701" w:type="dxa"/>
            <w:shd w:val="clear" w:color="auto" w:fill="E7E6E6" w:themeFill="background2"/>
            <w:vAlign w:val="center"/>
          </w:tcPr>
          <w:p w14:paraId="1369FABE" w14:textId="77777777" w:rsidR="0077066B" w:rsidRPr="00067413" w:rsidRDefault="0077066B" w:rsidP="003E33D7">
            <w:pPr>
              <w:snapToGrid w:val="0"/>
              <w:jc w:val="center"/>
              <w:rPr>
                <w:rFonts w:ascii="ＭＳ ゴシック" w:eastAsia="ＭＳ ゴシック" w:hAnsi="ＭＳ ゴシック"/>
              </w:rPr>
            </w:pPr>
            <w:r w:rsidRPr="00067413">
              <w:rPr>
                <w:rFonts w:ascii="ＭＳ ゴシック" w:eastAsia="ＭＳ ゴシック" w:hAnsi="ＭＳ ゴシック" w:hint="eastAsia"/>
              </w:rPr>
              <w:t>担当課等</w:t>
            </w:r>
          </w:p>
        </w:tc>
      </w:tr>
      <w:tr w:rsidR="0077066B" w14:paraId="38303744" w14:textId="77777777" w:rsidTr="008C3F43">
        <w:trPr>
          <w:trHeight w:val="454"/>
        </w:trPr>
        <w:tc>
          <w:tcPr>
            <w:tcW w:w="3402" w:type="dxa"/>
            <w:vAlign w:val="center"/>
          </w:tcPr>
          <w:p w14:paraId="18475BF5" w14:textId="4C9B76C6" w:rsidR="0077066B" w:rsidRDefault="008C3F43" w:rsidP="003E33D7">
            <w:pPr>
              <w:snapToGrid w:val="0"/>
            </w:pPr>
            <w:r w:rsidRPr="008C3F43">
              <w:rPr>
                <w:rFonts w:hint="eastAsia"/>
              </w:rPr>
              <w:t>河川整備計画に基づく河川整備延長</w:t>
            </w:r>
          </w:p>
        </w:tc>
        <w:tc>
          <w:tcPr>
            <w:tcW w:w="1984" w:type="dxa"/>
            <w:shd w:val="clear" w:color="auto" w:fill="FFFF00"/>
            <w:vAlign w:val="center"/>
          </w:tcPr>
          <w:p w14:paraId="049F8CBD" w14:textId="4993C620" w:rsidR="0077066B" w:rsidRDefault="008C3F43" w:rsidP="003E33D7">
            <w:pPr>
              <w:snapToGrid w:val="0"/>
              <w:jc w:val="center"/>
            </w:pPr>
            <w:r>
              <w:rPr>
                <w:rFonts w:hint="eastAsia"/>
              </w:rPr>
              <w:t>●（●年度）</w:t>
            </w:r>
          </w:p>
        </w:tc>
        <w:tc>
          <w:tcPr>
            <w:tcW w:w="1984" w:type="dxa"/>
            <w:shd w:val="clear" w:color="auto" w:fill="FFFF00"/>
            <w:vAlign w:val="center"/>
          </w:tcPr>
          <w:p w14:paraId="77E6F41E" w14:textId="3E148793" w:rsidR="0077066B" w:rsidRDefault="008C3F43" w:rsidP="003E33D7">
            <w:pPr>
              <w:snapToGrid w:val="0"/>
              <w:jc w:val="center"/>
            </w:pPr>
            <w:r>
              <w:rPr>
                <w:rFonts w:hint="eastAsia"/>
              </w:rPr>
              <w:t>●（●年度）</w:t>
            </w:r>
          </w:p>
        </w:tc>
        <w:tc>
          <w:tcPr>
            <w:tcW w:w="1701" w:type="dxa"/>
            <w:vAlign w:val="center"/>
          </w:tcPr>
          <w:p w14:paraId="72300B59" w14:textId="1911DEDE" w:rsidR="0077066B" w:rsidRDefault="008C3F43" w:rsidP="003E33D7">
            <w:pPr>
              <w:snapToGrid w:val="0"/>
              <w:jc w:val="center"/>
            </w:pPr>
            <w:r>
              <w:rPr>
                <w:rFonts w:hint="eastAsia"/>
              </w:rPr>
              <w:t>建設課</w:t>
            </w:r>
          </w:p>
        </w:tc>
      </w:tr>
      <w:tr w:rsidR="008C3F43" w14:paraId="6FB64723" w14:textId="77777777" w:rsidTr="003E33D7">
        <w:trPr>
          <w:trHeight w:val="454"/>
        </w:trPr>
        <w:tc>
          <w:tcPr>
            <w:tcW w:w="3402" w:type="dxa"/>
            <w:vAlign w:val="center"/>
          </w:tcPr>
          <w:p w14:paraId="77139706" w14:textId="77777777" w:rsidR="008C3F43" w:rsidRDefault="008C3F43" w:rsidP="003E33D7">
            <w:pPr>
              <w:snapToGrid w:val="0"/>
            </w:pPr>
            <w:r w:rsidRPr="005E0F2C">
              <w:rPr>
                <w:rFonts w:hint="eastAsia"/>
              </w:rPr>
              <w:t>ハザードマップの作成及び豪雨・地震対策の詳細調査を完了させる防災重点ため池数</w:t>
            </w:r>
          </w:p>
        </w:tc>
        <w:tc>
          <w:tcPr>
            <w:tcW w:w="1984" w:type="dxa"/>
            <w:shd w:val="clear" w:color="auto" w:fill="FFFF00"/>
            <w:vAlign w:val="center"/>
          </w:tcPr>
          <w:p w14:paraId="4595B744" w14:textId="77777777" w:rsidR="008C3F43" w:rsidRDefault="008C3F43" w:rsidP="003E33D7">
            <w:pPr>
              <w:snapToGrid w:val="0"/>
              <w:jc w:val="center"/>
            </w:pPr>
          </w:p>
        </w:tc>
        <w:tc>
          <w:tcPr>
            <w:tcW w:w="1984" w:type="dxa"/>
            <w:vAlign w:val="center"/>
          </w:tcPr>
          <w:p w14:paraId="1BA48FBC" w14:textId="77777777" w:rsidR="008C3F43" w:rsidRDefault="008C3F43" w:rsidP="003E33D7">
            <w:pPr>
              <w:snapToGrid w:val="0"/>
              <w:jc w:val="center"/>
            </w:pPr>
            <w:r w:rsidRPr="005E0F2C">
              <w:rPr>
                <w:rFonts w:hint="eastAsia"/>
              </w:rPr>
              <w:t>小倉沈殿池ハザードマップ策定予定</w:t>
            </w:r>
            <w:r>
              <w:rPr>
                <w:rFonts w:hint="eastAsia"/>
              </w:rPr>
              <w:t>（R3年度）</w:t>
            </w:r>
          </w:p>
        </w:tc>
        <w:tc>
          <w:tcPr>
            <w:tcW w:w="1701" w:type="dxa"/>
            <w:vAlign w:val="center"/>
          </w:tcPr>
          <w:p w14:paraId="132AE595" w14:textId="77777777" w:rsidR="008C3F43" w:rsidRDefault="008C3F43" w:rsidP="003E33D7">
            <w:pPr>
              <w:snapToGrid w:val="0"/>
              <w:jc w:val="center"/>
            </w:pPr>
            <w:r>
              <w:rPr>
                <w:rFonts w:hint="eastAsia"/>
              </w:rPr>
              <w:t>建設課</w:t>
            </w:r>
          </w:p>
        </w:tc>
      </w:tr>
      <w:tr w:rsidR="00875F18" w:rsidRPr="00875F18" w14:paraId="12490202" w14:textId="77777777" w:rsidTr="00477ED7">
        <w:trPr>
          <w:trHeight w:val="454"/>
        </w:trPr>
        <w:tc>
          <w:tcPr>
            <w:tcW w:w="3402" w:type="dxa"/>
            <w:vAlign w:val="center"/>
          </w:tcPr>
          <w:p w14:paraId="2CC4EEC4" w14:textId="3F7A94BF" w:rsidR="0077066B" w:rsidRPr="00875F18" w:rsidRDefault="008C3F43" w:rsidP="003E33D7">
            <w:pPr>
              <w:snapToGrid w:val="0"/>
            </w:pPr>
            <w:r w:rsidRPr="00875F18">
              <w:rPr>
                <w:rFonts w:hint="eastAsia"/>
              </w:rPr>
              <w:t>地籍調査の進捗率</w:t>
            </w:r>
            <w:r w:rsidR="00477ED7" w:rsidRPr="00875F18">
              <w:rPr>
                <w:rFonts w:hint="eastAsia"/>
              </w:rPr>
              <w:t>（寺下地区）</w:t>
            </w:r>
          </w:p>
        </w:tc>
        <w:tc>
          <w:tcPr>
            <w:tcW w:w="1984" w:type="dxa"/>
            <w:shd w:val="clear" w:color="auto" w:fill="auto"/>
            <w:vAlign w:val="center"/>
          </w:tcPr>
          <w:p w14:paraId="1A089E7C" w14:textId="193C77B0" w:rsidR="0077066B" w:rsidRPr="00875F18" w:rsidRDefault="008C3F43" w:rsidP="003E33D7">
            <w:pPr>
              <w:snapToGrid w:val="0"/>
              <w:jc w:val="center"/>
            </w:pPr>
            <w:r w:rsidRPr="00875F18">
              <w:t>1</w:t>
            </w:r>
            <w:r w:rsidR="00477ED7" w:rsidRPr="00875F18">
              <w:rPr>
                <w:rFonts w:hint="eastAsia"/>
              </w:rPr>
              <w:t>5</w:t>
            </w:r>
            <w:r w:rsidRPr="00875F18">
              <w:t>％（</w:t>
            </w:r>
            <w:r w:rsidR="00477ED7" w:rsidRPr="00875F18">
              <w:rPr>
                <w:rFonts w:hint="eastAsia"/>
              </w:rPr>
              <w:t>R2</w:t>
            </w:r>
            <w:r w:rsidRPr="00875F18">
              <w:t>）</w:t>
            </w:r>
          </w:p>
        </w:tc>
        <w:tc>
          <w:tcPr>
            <w:tcW w:w="1984" w:type="dxa"/>
            <w:shd w:val="clear" w:color="auto" w:fill="auto"/>
            <w:vAlign w:val="center"/>
          </w:tcPr>
          <w:p w14:paraId="57B4C73F" w14:textId="6216E2BA" w:rsidR="0077066B" w:rsidRPr="00875F18" w:rsidRDefault="00477ED7" w:rsidP="003E33D7">
            <w:pPr>
              <w:snapToGrid w:val="0"/>
              <w:jc w:val="center"/>
            </w:pPr>
            <w:r w:rsidRPr="00875F18">
              <w:rPr>
                <w:rFonts w:hint="eastAsia"/>
              </w:rPr>
              <w:t>100</w:t>
            </w:r>
            <w:r w:rsidR="008C3F43" w:rsidRPr="00875F18">
              <w:rPr>
                <w:rFonts w:hint="eastAsia"/>
              </w:rPr>
              <w:t>％（</w:t>
            </w:r>
            <w:r w:rsidR="008C3F43" w:rsidRPr="00875F18">
              <w:t>R</w:t>
            </w:r>
            <w:r w:rsidRPr="00875F18">
              <w:rPr>
                <w:rFonts w:hint="eastAsia"/>
              </w:rPr>
              <w:t>7</w:t>
            </w:r>
            <w:r w:rsidR="008C3F43" w:rsidRPr="00875F18">
              <w:t>）</w:t>
            </w:r>
          </w:p>
        </w:tc>
        <w:tc>
          <w:tcPr>
            <w:tcW w:w="1701" w:type="dxa"/>
            <w:vAlign w:val="center"/>
          </w:tcPr>
          <w:p w14:paraId="4D4CB1AC" w14:textId="3D68AD05" w:rsidR="0077066B" w:rsidRPr="00875F18" w:rsidRDefault="008C3F43" w:rsidP="003E33D7">
            <w:pPr>
              <w:snapToGrid w:val="0"/>
              <w:jc w:val="center"/>
            </w:pPr>
            <w:r w:rsidRPr="00875F18">
              <w:rPr>
                <w:rFonts w:hint="eastAsia"/>
              </w:rPr>
              <w:t>建設課</w:t>
            </w:r>
          </w:p>
        </w:tc>
      </w:tr>
    </w:tbl>
    <w:p w14:paraId="347F9F19" w14:textId="3E6B64E9" w:rsidR="0077066B" w:rsidRDefault="0077066B" w:rsidP="0077066B"/>
    <w:p w14:paraId="795B3306" w14:textId="403552D6" w:rsidR="0077066B" w:rsidRDefault="0077066B" w:rsidP="0077066B">
      <w:pPr>
        <w:pStyle w:val="2"/>
      </w:pPr>
      <w:bookmarkStart w:id="130" w:name="_Toc76723165"/>
      <w:r>
        <w:rPr>
          <w:rFonts w:hint="eastAsia"/>
        </w:rPr>
        <w:t>２　横断的分野</w:t>
      </w:r>
      <w:bookmarkEnd w:id="130"/>
    </w:p>
    <w:p w14:paraId="3D2B1A71" w14:textId="75C45561" w:rsidR="0077066B" w:rsidRDefault="0077066B" w:rsidP="0077066B">
      <w:pPr>
        <w:pStyle w:val="3"/>
        <w:spacing w:after="87"/>
        <w:ind w:left="247" w:hanging="247"/>
      </w:pPr>
      <w:r>
        <w:rPr>
          <w:rFonts w:hint="eastAsia"/>
        </w:rPr>
        <w:t>⑩</w:t>
      </w:r>
      <w:r>
        <w:t xml:space="preserve"> 人材育成</w:t>
      </w:r>
    </w:p>
    <w:tbl>
      <w:tblPr>
        <w:tblStyle w:val="a8"/>
        <w:tblW w:w="9071" w:type="dxa"/>
        <w:tblLook w:val="04A0" w:firstRow="1" w:lastRow="0" w:firstColumn="1" w:lastColumn="0" w:noHBand="0" w:noVBand="1"/>
      </w:tblPr>
      <w:tblGrid>
        <w:gridCol w:w="3402"/>
        <w:gridCol w:w="1984"/>
        <w:gridCol w:w="1984"/>
        <w:gridCol w:w="1701"/>
      </w:tblGrid>
      <w:tr w:rsidR="0077066B" w:rsidRPr="00067413" w14:paraId="79EC8F2B" w14:textId="77777777" w:rsidTr="003E33D7">
        <w:trPr>
          <w:trHeight w:val="454"/>
          <w:tblHeader/>
        </w:trPr>
        <w:tc>
          <w:tcPr>
            <w:tcW w:w="3402" w:type="dxa"/>
            <w:shd w:val="clear" w:color="auto" w:fill="E7E6E6" w:themeFill="background2"/>
            <w:vAlign w:val="center"/>
          </w:tcPr>
          <w:p w14:paraId="4B6453DC" w14:textId="77777777" w:rsidR="0077066B" w:rsidRPr="00067413" w:rsidRDefault="0077066B" w:rsidP="003E33D7">
            <w:pPr>
              <w:snapToGrid w:val="0"/>
              <w:jc w:val="center"/>
              <w:rPr>
                <w:rFonts w:ascii="ＭＳ ゴシック" w:eastAsia="ＭＳ ゴシック" w:hAnsi="ＭＳ ゴシック"/>
              </w:rPr>
            </w:pPr>
            <w:r w:rsidRPr="00067413">
              <w:rPr>
                <w:rFonts w:ascii="ＭＳ ゴシック" w:eastAsia="ＭＳ ゴシック" w:hAnsi="ＭＳ ゴシック" w:hint="eastAsia"/>
              </w:rPr>
              <w:t>重要業績指標</w:t>
            </w:r>
          </w:p>
        </w:tc>
        <w:tc>
          <w:tcPr>
            <w:tcW w:w="1984" w:type="dxa"/>
            <w:shd w:val="clear" w:color="auto" w:fill="E7E6E6" w:themeFill="background2"/>
            <w:vAlign w:val="center"/>
          </w:tcPr>
          <w:p w14:paraId="62F1FE87" w14:textId="77777777" w:rsidR="0077066B" w:rsidRPr="00067413" w:rsidRDefault="0077066B" w:rsidP="003E33D7">
            <w:pPr>
              <w:snapToGrid w:val="0"/>
              <w:jc w:val="center"/>
              <w:rPr>
                <w:rFonts w:ascii="ＭＳ ゴシック" w:eastAsia="ＭＳ ゴシック" w:hAnsi="ＭＳ ゴシック"/>
              </w:rPr>
            </w:pPr>
            <w:r w:rsidRPr="00067413">
              <w:rPr>
                <w:rFonts w:ascii="ＭＳ ゴシック" w:eastAsia="ＭＳ ゴシック" w:hAnsi="ＭＳ ゴシック" w:hint="eastAsia"/>
              </w:rPr>
              <w:t>現状値</w:t>
            </w:r>
          </w:p>
        </w:tc>
        <w:tc>
          <w:tcPr>
            <w:tcW w:w="1984" w:type="dxa"/>
            <w:shd w:val="clear" w:color="auto" w:fill="E7E6E6" w:themeFill="background2"/>
            <w:vAlign w:val="center"/>
          </w:tcPr>
          <w:p w14:paraId="78BE788D" w14:textId="77777777" w:rsidR="0077066B" w:rsidRPr="00067413" w:rsidRDefault="0077066B" w:rsidP="003E33D7">
            <w:pPr>
              <w:snapToGrid w:val="0"/>
              <w:jc w:val="center"/>
              <w:rPr>
                <w:rFonts w:ascii="ＭＳ ゴシック" w:eastAsia="ＭＳ ゴシック" w:hAnsi="ＭＳ ゴシック"/>
              </w:rPr>
            </w:pPr>
            <w:r w:rsidRPr="00067413">
              <w:rPr>
                <w:rFonts w:ascii="ＭＳ ゴシック" w:eastAsia="ＭＳ ゴシック" w:hAnsi="ＭＳ ゴシック" w:hint="eastAsia"/>
              </w:rPr>
              <w:t>目標値</w:t>
            </w:r>
          </w:p>
        </w:tc>
        <w:tc>
          <w:tcPr>
            <w:tcW w:w="1701" w:type="dxa"/>
            <w:shd w:val="clear" w:color="auto" w:fill="E7E6E6" w:themeFill="background2"/>
            <w:vAlign w:val="center"/>
          </w:tcPr>
          <w:p w14:paraId="3E23AE90" w14:textId="77777777" w:rsidR="0077066B" w:rsidRPr="00067413" w:rsidRDefault="0077066B" w:rsidP="003E33D7">
            <w:pPr>
              <w:snapToGrid w:val="0"/>
              <w:jc w:val="center"/>
              <w:rPr>
                <w:rFonts w:ascii="ＭＳ ゴシック" w:eastAsia="ＭＳ ゴシック" w:hAnsi="ＭＳ ゴシック"/>
              </w:rPr>
            </w:pPr>
            <w:r w:rsidRPr="00067413">
              <w:rPr>
                <w:rFonts w:ascii="ＭＳ ゴシック" w:eastAsia="ＭＳ ゴシック" w:hAnsi="ＭＳ ゴシック" w:hint="eastAsia"/>
              </w:rPr>
              <w:t>担当課等</w:t>
            </w:r>
          </w:p>
        </w:tc>
      </w:tr>
      <w:tr w:rsidR="007624B1" w14:paraId="487F22A2" w14:textId="77777777" w:rsidTr="003E33D7">
        <w:trPr>
          <w:trHeight w:val="454"/>
        </w:trPr>
        <w:tc>
          <w:tcPr>
            <w:tcW w:w="3402" w:type="dxa"/>
            <w:vAlign w:val="center"/>
          </w:tcPr>
          <w:p w14:paraId="2D1A6CD2" w14:textId="77777777" w:rsidR="007624B1" w:rsidRPr="0064240C" w:rsidRDefault="007624B1" w:rsidP="003E33D7">
            <w:pPr>
              <w:snapToGrid w:val="0"/>
            </w:pPr>
            <w:r w:rsidRPr="00CF7C8F">
              <w:rPr>
                <w:rFonts w:hint="eastAsia"/>
              </w:rPr>
              <w:t>自主防災組織の防災訓練実施率</w:t>
            </w:r>
          </w:p>
        </w:tc>
        <w:tc>
          <w:tcPr>
            <w:tcW w:w="1984" w:type="dxa"/>
            <w:vAlign w:val="center"/>
          </w:tcPr>
          <w:p w14:paraId="69CD89A1" w14:textId="77777777" w:rsidR="007624B1" w:rsidRDefault="007624B1" w:rsidP="003E33D7">
            <w:pPr>
              <w:snapToGrid w:val="0"/>
              <w:ind w:leftChars="-50" w:left="-113" w:rightChars="-50" w:right="-113"/>
              <w:jc w:val="center"/>
            </w:pPr>
            <w:r w:rsidRPr="00CF7C8F">
              <w:rPr>
                <w:rFonts w:hint="eastAsia"/>
              </w:rPr>
              <w:t>４団体</w:t>
            </w:r>
          </w:p>
          <w:p w14:paraId="0D25E16C" w14:textId="77777777" w:rsidR="007624B1" w:rsidRDefault="007624B1" w:rsidP="003E33D7">
            <w:pPr>
              <w:snapToGrid w:val="0"/>
              <w:ind w:leftChars="-100" w:left="-227" w:rightChars="-100" w:right="-227"/>
              <w:jc w:val="center"/>
            </w:pPr>
            <w:r w:rsidRPr="00CF7C8F">
              <w:rPr>
                <w:rFonts w:hint="eastAsia"/>
              </w:rPr>
              <w:t>（</w:t>
            </w:r>
            <w:r w:rsidRPr="00CF7C8F">
              <w:t>30.7％・R2年度）</w:t>
            </w:r>
          </w:p>
        </w:tc>
        <w:tc>
          <w:tcPr>
            <w:tcW w:w="1984" w:type="dxa"/>
            <w:vAlign w:val="center"/>
          </w:tcPr>
          <w:p w14:paraId="0145B059" w14:textId="77777777" w:rsidR="007624B1" w:rsidRDefault="007624B1" w:rsidP="003E33D7">
            <w:pPr>
              <w:snapToGrid w:val="0"/>
              <w:ind w:leftChars="-50" w:left="-113" w:rightChars="-50" w:right="-113"/>
              <w:jc w:val="center"/>
            </w:pPr>
            <w:r w:rsidRPr="00CF7C8F">
              <w:rPr>
                <w:rFonts w:hint="eastAsia"/>
              </w:rPr>
              <w:t>８団体</w:t>
            </w:r>
          </w:p>
          <w:p w14:paraId="698AFE14" w14:textId="77777777" w:rsidR="007624B1" w:rsidRDefault="007624B1" w:rsidP="003E33D7">
            <w:pPr>
              <w:snapToGrid w:val="0"/>
              <w:ind w:leftChars="-100" w:left="-227" w:rightChars="-100" w:right="-227"/>
              <w:jc w:val="center"/>
            </w:pPr>
            <w:r w:rsidRPr="00CF7C8F">
              <w:rPr>
                <w:rFonts w:hint="eastAsia"/>
              </w:rPr>
              <w:t>（</w:t>
            </w:r>
            <w:r w:rsidRPr="00CF7C8F">
              <w:t>61.5％・R7年度）</w:t>
            </w:r>
          </w:p>
        </w:tc>
        <w:tc>
          <w:tcPr>
            <w:tcW w:w="1701" w:type="dxa"/>
            <w:vAlign w:val="center"/>
          </w:tcPr>
          <w:p w14:paraId="14422481" w14:textId="77777777" w:rsidR="007624B1" w:rsidRDefault="007624B1" w:rsidP="003E33D7">
            <w:pPr>
              <w:snapToGrid w:val="0"/>
              <w:jc w:val="center"/>
            </w:pPr>
            <w:r>
              <w:rPr>
                <w:rFonts w:hint="eastAsia"/>
              </w:rPr>
              <w:t>総務課</w:t>
            </w:r>
          </w:p>
        </w:tc>
      </w:tr>
      <w:tr w:rsidR="007624B1" w14:paraId="6F8909B0" w14:textId="77777777" w:rsidTr="003E33D7">
        <w:trPr>
          <w:trHeight w:val="454"/>
        </w:trPr>
        <w:tc>
          <w:tcPr>
            <w:tcW w:w="3402" w:type="dxa"/>
            <w:vAlign w:val="center"/>
          </w:tcPr>
          <w:p w14:paraId="50607C6A" w14:textId="77777777" w:rsidR="007624B1" w:rsidRPr="0064240C" w:rsidRDefault="007624B1" w:rsidP="003E33D7">
            <w:pPr>
              <w:snapToGrid w:val="0"/>
            </w:pPr>
            <w:r w:rsidRPr="00CF7C8F">
              <w:rPr>
                <w:rFonts w:hint="eastAsia"/>
              </w:rPr>
              <w:t>消防団員の充足率</w:t>
            </w:r>
          </w:p>
        </w:tc>
        <w:tc>
          <w:tcPr>
            <w:tcW w:w="1984" w:type="dxa"/>
            <w:vAlign w:val="center"/>
          </w:tcPr>
          <w:p w14:paraId="2091C700" w14:textId="77777777" w:rsidR="007624B1" w:rsidRDefault="007624B1" w:rsidP="003E33D7">
            <w:pPr>
              <w:snapToGrid w:val="0"/>
              <w:jc w:val="center"/>
            </w:pPr>
            <w:r w:rsidRPr="00CF7C8F">
              <w:t>79％（H30年度）</w:t>
            </w:r>
          </w:p>
        </w:tc>
        <w:tc>
          <w:tcPr>
            <w:tcW w:w="1984" w:type="dxa"/>
            <w:vAlign w:val="center"/>
          </w:tcPr>
          <w:p w14:paraId="138C1256" w14:textId="77777777" w:rsidR="007624B1" w:rsidRDefault="007624B1" w:rsidP="003E33D7">
            <w:pPr>
              <w:snapToGrid w:val="0"/>
              <w:jc w:val="center"/>
            </w:pPr>
            <w:r w:rsidRPr="00CF7C8F">
              <w:t>90％（R6年度）</w:t>
            </w:r>
          </w:p>
        </w:tc>
        <w:tc>
          <w:tcPr>
            <w:tcW w:w="1701" w:type="dxa"/>
            <w:vAlign w:val="center"/>
          </w:tcPr>
          <w:p w14:paraId="7FA81DB8" w14:textId="77777777" w:rsidR="007624B1" w:rsidRDefault="007624B1" w:rsidP="003E33D7">
            <w:pPr>
              <w:snapToGrid w:val="0"/>
              <w:jc w:val="center"/>
            </w:pPr>
            <w:r>
              <w:rPr>
                <w:rFonts w:hint="eastAsia"/>
              </w:rPr>
              <w:t>総務課</w:t>
            </w:r>
          </w:p>
        </w:tc>
      </w:tr>
      <w:tr w:rsidR="007624B1" w14:paraId="413B14CC" w14:textId="77777777" w:rsidTr="003E33D7">
        <w:trPr>
          <w:trHeight w:val="454"/>
        </w:trPr>
        <w:tc>
          <w:tcPr>
            <w:tcW w:w="3402" w:type="dxa"/>
            <w:vAlign w:val="center"/>
          </w:tcPr>
          <w:p w14:paraId="05FE55BD" w14:textId="77777777" w:rsidR="007624B1" w:rsidRDefault="007624B1" w:rsidP="003E33D7">
            <w:pPr>
              <w:snapToGrid w:val="0"/>
            </w:pPr>
            <w:r w:rsidRPr="00CF7C8F">
              <w:rPr>
                <w:rFonts w:hint="eastAsia"/>
              </w:rPr>
              <w:t>ぐんま地域防災アドバイザーの人数</w:t>
            </w:r>
          </w:p>
        </w:tc>
        <w:tc>
          <w:tcPr>
            <w:tcW w:w="1984" w:type="dxa"/>
            <w:vAlign w:val="center"/>
          </w:tcPr>
          <w:p w14:paraId="092BD47C" w14:textId="77777777" w:rsidR="007624B1" w:rsidRDefault="007624B1" w:rsidP="003E33D7">
            <w:pPr>
              <w:snapToGrid w:val="0"/>
              <w:jc w:val="center"/>
            </w:pPr>
            <w:r w:rsidRPr="00CF7C8F">
              <w:t>10名（R2年度）</w:t>
            </w:r>
          </w:p>
        </w:tc>
        <w:tc>
          <w:tcPr>
            <w:tcW w:w="1984" w:type="dxa"/>
            <w:vAlign w:val="center"/>
          </w:tcPr>
          <w:p w14:paraId="71833B96" w14:textId="77777777" w:rsidR="007624B1" w:rsidRDefault="007624B1" w:rsidP="003E33D7">
            <w:pPr>
              <w:snapToGrid w:val="0"/>
              <w:jc w:val="center"/>
            </w:pPr>
            <w:r w:rsidRPr="00CF7C8F">
              <w:t>15名（R7年度）</w:t>
            </w:r>
          </w:p>
        </w:tc>
        <w:tc>
          <w:tcPr>
            <w:tcW w:w="1701" w:type="dxa"/>
            <w:vAlign w:val="center"/>
          </w:tcPr>
          <w:p w14:paraId="5291DF94" w14:textId="77777777" w:rsidR="007624B1" w:rsidRDefault="007624B1" w:rsidP="003E33D7">
            <w:pPr>
              <w:snapToGrid w:val="0"/>
              <w:jc w:val="center"/>
            </w:pPr>
            <w:r>
              <w:rPr>
                <w:rFonts w:hint="eastAsia"/>
              </w:rPr>
              <w:t>総務課</w:t>
            </w:r>
          </w:p>
        </w:tc>
      </w:tr>
    </w:tbl>
    <w:p w14:paraId="4B6505B6" w14:textId="77777777" w:rsidR="0077066B" w:rsidRDefault="0077066B" w:rsidP="0077066B"/>
    <w:p w14:paraId="39A22875" w14:textId="38BA2DA1" w:rsidR="0077066B" w:rsidRDefault="0077066B" w:rsidP="0077066B">
      <w:pPr>
        <w:pStyle w:val="3"/>
        <w:spacing w:after="87"/>
        <w:ind w:left="247" w:hanging="247"/>
      </w:pPr>
      <w:r>
        <w:rPr>
          <w:rFonts w:hint="eastAsia"/>
        </w:rPr>
        <w:t>⑪</w:t>
      </w:r>
      <w:r>
        <w:t xml:space="preserve"> 官民連携</w:t>
      </w:r>
    </w:p>
    <w:tbl>
      <w:tblPr>
        <w:tblStyle w:val="a8"/>
        <w:tblW w:w="9071" w:type="dxa"/>
        <w:tblLook w:val="04A0" w:firstRow="1" w:lastRow="0" w:firstColumn="1" w:lastColumn="0" w:noHBand="0" w:noVBand="1"/>
      </w:tblPr>
      <w:tblGrid>
        <w:gridCol w:w="3402"/>
        <w:gridCol w:w="1984"/>
        <w:gridCol w:w="1984"/>
        <w:gridCol w:w="1701"/>
      </w:tblGrid>
      <w:tr w:rsidR="0077066B" w:rsidRPr="00067413" w14:paraId="1F96AB7D" w14:textId="77777777" w:rsidTr="003E33D7">
        <w:trPr>
          <w:trHeight w:val="454"/>
          <w:tblHeader/>
        </w:trPr>
        <w:tc>
          <w:tcPr>
            <w:tcW w:w="3402" w:type="dxa"/>
            <w:shd w:val="clear" w:color="auto" w:fill="E7E6E6" w:themeFill="background2"/>
            <w:vAlign w:val="center"/>
          </w:tcPr>
          <w:p w14:paraId="69F2BEB1" w14:textId="77777777" w:rsidR="0077066B" w:rsidRPr="00067413" w:rsidRDefault="0077066B" w:rsidP="003E33D7">
            <w:pPr>
              <w:snapToGrid w:val="0"/>
              <w:jc w:val="center"/>
              <w:rPr>
                <w:rFonts w:ascii="ＭＳ ゴシック" w:eastAsia="ＭＳ ゴシック" w:hAnsi="ＭＳ ゴシック"/>
              </w:rPr>
            </w:pPr>
            <w:r w:rsidRPr="00067413">
              <w:rPr>
                <w:rFonts w:ascii="ＭＳ ゴシック" w:eastAsia="ＭＳ ゴシック" w:hAnsi="ＭＳ ゴシック" w:hint="eastAsia"/>
              </w:rPr>
              <w:t>重要業績指標</w:t>
            </w:r>
          </w:p>
        </w:tc>
        <w:tc>
          <w:tcPr>
            <w:tcW w:w="1984" w:type="dxa"/>
            <w:shd w:val="clear" w:color="auto" w:fill="E7E6E6" w:themeFill="background2"/>
            <w:vAlign w:val="center"/>
          </w:tcPr>
          <w:p w14:paraId="208A841D" w14:textId="77777777" w:rsidR="0077066B" w:rsidRPr="00067413" w:rsidRDefault="0077066B" w:rsidP="003E33D7">
            <w:pPr>
              <w:snapToGrid w:val="0"/>
              <w:jc w:val="center"/>
              <w:rPr>
                <w:rFonts w:ascii="ＭＳ ゴシック" w:eastAsia="ＭＳ ゴシック" w:hAnsi="ＭＳ ゴシック"/>
              </w:rPr>
            </w:pPr>
            <w:r w:rsidRPr="00067413">
              <w:rPr>
                <w:rFonts w:ascii="ＭＳ ゴシック" w:eastAsia="ＭＳ ゴシック" w:hAnsi="ＭＳ ゴシック" w:hint="eastAsia"/>
              </w:rPr>
              <w:t>現状値</w:t>
            </w:r>
          </w:p>
        </w:tc>
        <w:tc>
          <w:tcPr>
            <w:tcW w:w="1984" w:type="dxa"/>
            <w:shd w:val="clear" w:color="auto" w:fill="E7E6E6" w:themeFill="background2"/>
            <w:vAlign w:val="center"/>
          </w:tcPr>
          <w:p w14:paraId="7CFB1104" w14:textId="77777777" w:rsidR="0077066B" w:rsidRPr="00067413" w:rsidRDefault="0077066B" w:rsidP="003E33D7">
            <w:pPr>
              <w:snapToGrid w:val="0"/>
              <w:jc w:val="center"/>
              <w:rPr>
                <w:rFonts w:ascii="ＭＳ ゴシック" w:eastAsia="ＭＳ ゴシック" w:hAnsi="ＭＳ ゴシック"/>
              </w:rPr>
            </w:pPr>
            <w:r w:rsidRPr="00067413">
              <w:rPr>
                <w:rFonts w:ascii="ＭＳ ゴシック" w:eastAsia="ＭＳ ゴシック" w:hAnsi="ＭＳ ゴシック" w:hint="eastAsia"/>
              </w:rPr>
              <w:t>目標値</w:t>
            </w:r>
          </w:p>
        </w:tc>
        <w:tc>
          <w:tcPr>
            <w:tcW w:w="1701" w:type="dxa"/>
            <w:shd w:val="clear" w:color="auto" w:fill="E7E6E6" w:themeFill="background2"/>
            <w:vAlign w:val="center"/>
          </w:tcPr>
          <w:p w14:paraId="46C8C768" w14:textId="77777777" w:rsidR="0077066B" w:rsidRPr="00067413" w:rsidRDefault="0077066B" w:rsidP="003E33D7">
            <w:pPr>
              <w:snapToGrid w:val="0"/>
              <w:jc w:val="center"/>
              <w:rPr>
                <w:rFonts w:ascii="ＭＳ ゴシック" w:eastAsia="ＭＳ ゴシック" w:hAnsi="ＭＳ ゴシック"/>
              </w:rPr>
            </w:pPr>
            <w:r w:rsidRPr="00067413">
              <w:rPr>
                <w:rFonts w:ascii="ＭＳ ゴシック" w:eastAsia="ＭＳ ゴシック" w:hAnsi="ＭＳ ゴシック" w:hint="eastAsia"/>
              </w:rPr>
              <w:t>担当課等</w:t>
            </w:r>
          </w:p>
        </w:tc>
      </w:tr>
      <w:tr w:rsidR="00B36486" w14:paraId="31B179EA" w14:textId="77777777" w:rsidTr="003E33D7">
        <w:trPr>
          <w:trHeight w:val="454"/>
        </w:trPr>
        <w:tc>
          <w:tcPr>
            <w:tcW w:w="3402" w:type="dxa"/>
            <w:vAlign w:val="center"/>
          </w:tcPr>
          <w:p w14:paraId="78B363D3" w14:textId="77777777" w:rsidR="00B36486" w:rsidRDefault="00B36486" w:rsidP="003E33D7">
            <w:pPr>
              <w:snapToGrid w:val="0"/>
            </w:pPr>
            <w:r w:rsidRPr="00F52A01">
              <w:rPr>
                <w:rFonts w:hint="eastAsia"/>
              </w:rPr>
              <w:t>商工会等との連携体制の構築</w:t>
            </w:r>
          </w:p>
        </w:tc>
        <w:tc>
          <w:tcPr>
            <w:tcW w:w="1984" w:type="dxa"/>
            <w:shd w:val="clear" w:color="auto" w:fill="FFFF00"/>
            <w:vAlign w:val="center"/>
          </w:tcPr>
          <w:p w14:paraId="150991E3" w14:textId="77777777" w:rsidR="00B36486" w:rsidRDefault="00B36486" w:rsidP="003E33D7">
            <w:pPr>
              <w:snapToGrid w:val="0"/>
              <w:jc w:val="center"/>
            </w:pPr>
            <w:r w:rsidRPr="00F52A01">
              <w:rPr>
                <w:rFonts w:hint="eastAsia"/>
              </w:rPr>
              <w:t>応援協定等未締結（●年度）</w:t>
            </w:r>
          </w:p>
        </w:tc>
        <w:tc>
          <w:tcPr>
            <w:tcW w:w="1984" w:type="dxa"/>
            <w:shd w:val="clear" w:color="auto" w:fill="FFFF00"/>
            <w:vAlign w:val="center"/>
          </w:tcPr>
          <w:p w14:paraId="2B2E6B3C" w14:textId="77777777" w:rsidR="00B36486" w:rsidRDefault="00B36486" w:rsidP="003E33D7">
            <w:pPr>
              <w:snapToGrid w:val="0"/>
              <w:jc w:val="center"/>
            </w:pPr>
            <w:r w:rsidRPr="00F52A01">
              <w:rPr>
                <w:rFonts w:hint="eastAsia"/>
              </w:rPr>
              <w:t>協定締結予定（</w:t>
            </w:r>
            <w:r w:rsidRPr="00F52A01">
              <w:t>R</w:t>
            </w:r>
            <w:r w:rsidRPr="00F52A01">
              <w:t>●</w:t>
            </w:r>
            <w:r w:rsidRPr="00F52A01">
              <w:t>年度）</w:t>
            </w:r>
          </w:p>
        </w:tc>
        <w:tc>
          <w:tcPr>
            <w:tcW w:w="1701" w:type="dxa"/>
            <w:vAlign w:val="center"/>
          </w:tcPr>
          <w:p w14:paraId="2ED4B85C" w14:textId="77777777" w:rsidR="00B36486" w:rsidRDefault="00B36486" w:rsidP="003E33D7">
            <w:pPr>
              <w:snapToGrid w:val="0"/>
              <w:jc w:val="center"/>
            </w:pPr>
            <w:r w:rsidRPr="00F52A01">
              <w:rPr>
                <w:rFonts w:hint="eastAsia"/>
              </w:rPr>
              <w:t>産業観光課</w:t>
            </w:r>
          </w:p>
        </w:tc>
      </w:tr>
    </w:tbl>
    <w:p w14:paraId="73B0E510" w14:textId="77777777" w:rsidR="00F351D8" w:rsidRDefault="00F351D8" w:rsidP="0077066B"/>
    <w:p w14:paraId="24075256" w14:textId="68EF7A0D" w:rsidR="0077066B" w:rsidRDefault="0077066B" w:rsidP="0077066B">
      <w:pPr>
        <w:pStyle w:val="3"/>
        <w:spacing w:after="87"/>
        <w:ind w:left="247" w:hanging="247"/>
      </w:pPr>
      <w:r>
        <w:rPr>
          <w:rFonts w:hint="eastAsia"/>
        </w:rPr>
        <w:t>⑫</w:t>
      </w:r>
      <w:r>
        <w:t xml:space="preserve"> 老朽化対策</w:t>
      </w:r>
    </w:p>
    <w:tbl>
      <w:tblPr>
        <w:tblStyle w:val="a8"/>
        <w:tblW w:w="9071" w:type="dxa"/>
        <w:tblLook w:val="04A0" w:firstRow="1" w:lastRow="0" w:firstColumn="1" w:lastColumn="0" w:noHBand="0" w:noVBand="1"/>
      </w:tblPr>
      <w:tblGrid>
        <w:gridCol w:w="3402"/>
        <w:gridCol w:w="1984"/>
        <w:gridCol w:w="1984"/>
        <w:gridCol w:w="1701"/>
      </w:tblGrid>
      <w:tr w:rsidR="0077066B" w:rsidRPr="00067413" w14:paraId="309F7092" w14:textId="77777777" w:rsidTr="003E33D7">
        <w:trPr>
          <w:trHeight w:val="454"/>
          <w:tblHeader/>
        </w:trPr>
        <w:tc>
          <w:tcPr>
            <w:tcW w:w="3402" w:type="dxa"/>
            <w:shd w:val="clear" w:color="auto" w:fill="E7E6E6" w:themeFill="background2"/>
            <w:vAlign w:val="center"/>
          </w:tcPr>
          <w:p w14:paraId="19C20EDF" w14:textId="77777777" w:rsidR="0077066B" w:rsidRPr="00067413" w:rsidRDefault="0077066B" w:rsidP="003E33D7">
            <w:pPr>
              <w:snapToGrid w:val="0"/>
              <w:jc w:val="center"/>
              <w:rPr>
                <w:rFonts w:ascii="ＭＳ ゴシック" w:eastAsia="ＭＳ ゴシック" w:hAnsi="ＭＳ ゴシック"/>
              </w:rPr>
            </w:pPr>
            <w:r w:rsidRPr="00067413">
              <w:rPr>
                <w:rFonts w:ascii="ＭＳ ゴシック" w:eastAsia="ＭＳ ゴシック" w:hAnsi="ＭＳ ゴシック" w:hint="eastAsia"/>
              </w:rPr>
              <w:t>重要業績指標</w:t>
            </w:r>
          </w:p>
        </w:tc>
        <w:tc>
          <w:tcPr>
            <w:tcW w:w="1984" w:type="dxa"/>
            <w:shd w:val="clear" w:color="auto" w:fill="E7E6E6" w:themeFill="background2"/>
            <w:vAlign w:val="center"/>
          </w:tcPr>
          <w:p w14:paraId="44C142B9" w14:textId="77777777" w:rsidR="0077066B" w:rsidRPr="00067413" w:rsidRDefault="0077066B" w:rsidP="003E33D7">
            <w:pPr>
              <w:snapToGrid w:val="0"/>
              <w:jc w:val="center"/>
              <w:rPr>
                <w:rFonts w:ascii="ＭＳ ゴシック" w:eastAsia="ＭＳ ゴシック" w:hAnsi="ＭＳ ゴシック"/>
              </w:rPr>
            </w:pPr>
            <w:r w:rsidRPr="00067413">
              <w:rPr>
                <w:rFonts w:ascii="ＭＳ ゴシック" w:eastAsia="ＭＳ ゴシック" w:hAnsi="ＭＳ ゴシック" w:hint="eastAsia"/>
              </w:rPr>
              <w:t>現状値</w:t>
            </w:r>
          </w:p>
        </w:tc>
        <w:tc>
          <w:tcPr>
            <w:tcW w:w="1984" w:type="dxa"/>
            <w:shd w:val="clear" w:color="auto" w:fill="E7E6E6" w:themeFill="background2"/>
            <w:vAlign w:val="center"/>
          </w:tcPr>
          <w:p w14:paraId="45299883" w14:textId="77777777" w:rsidR="0077066B" w:rsidRPr="00067413" w:rsidRDefault="0077066B" w:rsidP="003E33D7">
            <w:pPr>
              <w:snapToGrid w:val="0"/>
              <w:jc w:val="center"/>
              <w:rPr>
                <w:rFonts w:ascii="ＭＳ ゴシック" w:eastAsia="ＭＳ ゴシック" w:hAnsi="ＭＳ ゴシック"/>
              </w:rPr>
            </w:pPr>
            <w:r w:rsidRPr="00067413">
              <w:rPr>
                <w:rFonts w:ascii="ＭＳ ゴシック" w:eastAsia="ＭＳ ゴシック" w:hAnsi="ＭＳ ゴシック" w:hint="eastAsia"/>
              </w:rPr>
              <w:t>目標値</w:t>
            </w:r>
          </w:p>
        </w:tc>
        <w:tc>
          <w:tcPr>
            <w:tcW w:w="1701" w:type="dxa"/>
            <w:shd w:val="clear" w:color="auto" w:fill="E7E6E6" w:themeFill="background2"/>
            <w:vAlign w:val="center"/>
          </w:tcPr>
          <w:p w14:paraId="67CCA33E" w14:textId="77777777" w:rsidR="0077066B" w:rsidRPr="00067413" w:rsidRDefault="0077066B" w:rsidP="003E33D7">
            <w:pPr>
              <w:snapToGrid w:val="0"/>
              <w:jc w:val="center"/>
              <w:rPr>
                <w:rFonts w:ascii="ＭＳ ゴシック" w:eastAsia="ＭＳ ゴシック" w:hAnsi="ＭＳ ゴシック"/>
              </w:rPr>
            </w:pPr>
            <w:r w:rsidRPr="00067413">
              <w:rPr>
                <w:rFonts w:ascii="ＭＳ ゴシック" w:eastAsia="ＭＳ ゴシック" w:hAnsi="ＭＳ ゴシック" w:hint="eastAsia"/>
              </w:rPr>
              <w:t>担当課等</w:t>
            </w:r>
          </w:p>
        </w:tc>
      </w:tr>
      <w:tr w:rsidR="00B36486" w14:paraId="14E4F46C" w14:textId="77777777" w:rsidTr="003E33D7">
        <w:trPr>
          <w:trHeight w:val="454"/>
        </w:trPr>
        <w:tc>
          <w:tcPr>
            <w:tcW w:w="3402" w:type="dxa"/>
            <w:vAlign w:val="center"/>
          </w:tcPr>
          <w:p w14:paraId="1A6C6AF5" w14:textId="77777777" w:rsidR="00B36486" w:rsidRPr="00CF7C8F" w:rsidRDefault="00B36486" w:rsidP="003E33D7">
            <w:pPr>
              <w:snapToGrid w:val="0"/>
            </w:pPr>
            <w:r w:rsidRPr="0077066B">
              <w:rPr>
                <w:rFonts w:hint="eastAsia"/>
              </w:rPr>
              <w:t>公共施設等の長寿命化計画策定数</w:t>
            </w:r>
          </w:p>
        </w:tc>
        <w:tc>
          <w:tcPr>
            <w:tcW w:w="1984" w:type="dxa"/>
            <w:vAlign w:val="center"/>
          </w:tcPr>
          <w:p w14:paraId="4C4FE776" w14:textId="77777777" w:rsidR="00B36486" w:rsidRPr="00CF7C8F" w:rsidRDefault="00B36486" w:rsidP="003E33D7">
            <w:pPr>
              <w:snapToGrid w:val="0"/>
              <w:jc w:val="center"/>
            </w:pPr>
            <w:r>
              <w:rPr>
                <w:rFonts w:hint="eastAsia"/>
              </w:rPr>
              <w:t>１件（H28年度）</w:t>
            </w:r>
          </w:p>
        </w:tc>
        <w:tc>
          <w:tcPr>
            <w:tcW w:w="1984" w:type="dxa"/>
            <w:vAlign w:val="center"/>
          </w:tcPr>
          <w:p w14:paraId="306F6506" w14:textId="77777777" w:rsidR="00B36486" w:rsidRPr="00CF7C8F" w:rsidRDefault="00B36486" w:rsidP="003E33D7">
            <w:pPr>
              <w:snapToGrid w:val="0"/>
              <w:jc w:val="center"/>
            </w:pPr>
            <w:r>
              <w:rPr>
                <w:rFonts w:hint="eastAsia"/>
              </w:rPr>
              <w:t>５件（R4年度）</w:t>
            </w:r>
          </w:p>
        </w:tc>
        <w:tc>
          <w:tcPr>
            <w:tcW w:w="1701" w:type="dxa"/>
            <w:vAlign w:val="center"/>
          </w:tcPr>
          <w:p w14:paraId="3C8351C6" w14:textId="77777777" w:rsidR="00B36486" w:rsidRDefault="00B36486" w:rsidP="003E33D7">
            <w:pPr>
              <w:snapToGrid w:val="0"/>
              <w:jc w:val="center"/>
            </w:pPr>
            <w:r>
              <w:rPr>
                <w:rFonts w:hint="eastAsia"/>
              </w:rPr>
              <w:t>総務課</w:t>
            </w:r>
          </w:p>
        </w:tc>
      </w:tr>
    </w:tbl>
    <w:p w14:paraId="5943C696" w14:textId="778B2157" w:rsidR="00F351D8" w:rsidRDefault="00F351D8" w:rsidP="0077066B"/>
    <w:p w14:paraId="2F8B10D9" w14:textId="0512339F" w:rsidR="00BC3453" w:rsidRDefault="00BC3453" w:rsidP="0077066B"/>
    <w:p w14:paraId="2653059F" w14:textId="5A0B7AB4" w:rsidR="00BC3453" w:rsidRDefault="00BC3453" w:rsidP="0077066B"/>
    <w:p w14:paraId="056F3259" w14:textId="15EB237A" w:rsidR="00BC3453" w:rsidRDefault="00BC3453" w:rsidP="0077066B"/>
    <w:p w14:paraId="78BCBA10" w14:textId="7B3AE13C" w:rsidR="00BC3453" w:rsidRDefault="00BC3453" w:rsidP="0077066B"/>
    <w:p w14:paraId="1CDFAA84" w14:textId="4B9D5D33" w:rsidR="00BC3453" w:rsidRDefault="00BC3453" w:rsidP="0077066B"/>
    <w:p w14:paraId="6F0D3FCC" w14:textId="6A555FE1" w:rsidR="00BC3453" w:rsidRDefault="00BC3453" w:rsidP="0077066B"/>
    <w:p w14:paraId="684C34CB" w14:textId="4E924BD4" w:rsidR="00BC3453" w:rsidRDefault="00BC3453" w:rsidP="0077066B"/>
    <w:sectPr w:rsidR="00BC3453" w:rsidSect="009F4098">
      <w:footerReference w:type="default" r:id="rId10"/>
      <w:pgSz w:w="11906" w:h="16838" w:code="9"/>
      <w:pgMar w:top="1418" w:right="1418" w:bottom="1418" w:left="1418" w:header="680" w:footer="680"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F3E6F" w14:textId="77777777" w:rsidR="00B55CAA" w:rsidRDefault="00B55CAA" w:rsidP="000A4A01">
      <w:r>
        <w:separator/>
      </w:r>
    </w:p>
  </w:endnote>
  <w:endnote w:type="continuationSeparator" w:id="0">
    <w:p w14:paraId="635C6722" w14:textId="77777777" w:rsidR="00B55CAA" w:rsidRDefault="00B55CAA" w:rsidP="000A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651E2" w14:textId="1351A76D" w:rsidR="00F54A38" w:rsidRDefault="00F54A38" w:rsidP="000A4A01">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7707658"/>
      <w:docPartObj>
        <w:docPartGallery w:val="Page Numbers (Bottom of Page)"/>
        <w:docPartUnique/>
      </w:docPartObj>
    </w:sdtPr>
    <w:sdtEndPr/>
    <w:sdtContent>
      <w:p w14:paraId="2B3EE18A" w14:textId="6B73DD86" w:rsidR="00F54A38" w:rsidRDefault="00F54A38" w:rsidP="000A4A01">
        <w:pPr>
          <w:pStyle w:val="a5"/>
          <w:jc w:val="center"/>
        </w:pPr>
        <w:r>
          <w:fldChar w:fldCharType="begin"/>
        </w:r>
        <w:r>
          <w:instrText>PAGE   \* MERGEFORMAT</w:instrText>
        </w:r>
        <w:r>
          <w:fldChar w:fldCharType="separate"/>
        </w:r>
        <w:r w:rsidR="00B21856" w:rsidRPr="00B21856">
          <w:rPr>
            <w:noProof/>
            <w:lang w:val="ja-JP"/>
          </w:rPr>
          <w:t>104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3989104"/>
      <w:docPartObj>
        <w:docPartGallery w:val="Page Numbers (Bottom of Page)"/>
        <w:docPartUnique/>
      </w:docPartObj>
    </w:sdtPr>
    <w:sdtEndPr/>
    <w:sdtContent>
      <w:p w14:paraId="635A86F1" w14:textId="12291826" w:rsidR="009F4098" w:rsidRDefault="009F4098">
        <w:pPr>
          <w:pStyle w:val="a5"/>
          <w:jc w:val="center"/>
        </w:pPr>
        <w:r>
          <w:fldChar w:fldCharType="begin"/>
        </w:r>
        <w:r>
          <w:instrText>PAGE   \* MERGEFORMAT</w:instrText>
        </w:r>
        <w:r>
          <w:fldChar w:fldCharType="separate"/>
        </w:r>
        <w:r>
          <w:rPr>
            <w:lang w:val="ja-JP"/>
          </w:rPr>
          <w:t>2</w:t>
        </w:r>
        <w:r>
          <w:fldChar w:fldCharType="end"/>
        </w:r>
      </w:p>
    </w:sdtContent>
  </w:sdt>
  <w:p w14:paraId="02208786" w14:textId="5564FF17" w:rsidR="00F351D8" w:rsidRDefault="00F351D8" w:rsidP="000A4A0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C912A" w14:textId="77777777" w:rsidR="00B55CAA" w:rsidRDefault="00B55CAA" w:rsidP="000A4A01">
      <w:r>
        <w:separator/>
      </w:r>
    </w:p>
  </w:footnote>
  <w:footnote w:type="continuationSeparator" w:id="0">
    <w:p w14:paraId="5FAA5925" w14:textId="77777777" w:rsidR="00B55CAA" w:rsidRDefault="00B55CAA" w:rsidP="000A4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868"/>
    <w:rsid w:val="000037AF"/>
    <w:rsid w:val="00005FBD"/>
    <w:rsid w:val="00010080"/>
    <w:rsid w:val="00021F97"/>
    <w:rsid w:val="0002283B"/>
    <w:rsid w:val="0004084B"/>
    <w:rsid w:val="0004537C"/>
    <w:rsid w:val="00046259"/>
    <w:rsid w:val="00062136"/>
    <w:rsid w:val="00067413"/>
    <w:rsid w:val="00070EC0"/>
    <w:rsid w:val="00075FA8"/>
    <w:rsid w:val="00096E10"/>
    <w:rsid w:val="000A229F"/>
    <w:rsid w:val="000A4A01"/>
    <w:rsid w:val="000B4FC5"/>
    <w:rsid w:val="000C5DCD"/>
    <w:rsid w:val="000C6A95"/>
    <w:rsid w:val="000E16F1"/>
    <w:rsid w:val="000E6C93"/>
    <w:rsid w:val="000F23AC"/>
    <w:rsid w:val="000F4175"/>
    <w:rsid w:val="000F7920"/>
    <w:rsid w:val="00102873"/>
    <w:rsid w:val="001060E2"/>
    <w:rsid w:val="00113636"/>
    <w:rsid w:val="0012251F"/>
    <w:rsid w:val="001229A5"/>
    <w:rsid w:val="00123FF9"/>
    <w:rsid w:val="001307E4"/>
    <w:rsid w:val="001326DE"/>
    <w:rsid w:val="00134E8C"/>
    <w:rsid w:val="00135B25"/>
    <w:rsid w:val="00141317"/>
    <w:rsid w:val="00145854"/>
    <w:rsid w:val="00165CE6"/>
    <w:rsid w:val="001669C8"/>
    <w:rsid w:val="001830B9"/>
    <w:rsid w:val="001924B7"/>
    <w:rsid w:val="001A5673"/>
    <w:rsid w:val="001B343F"/>
    <w:rsid w:val="001C13F1"/>
    <w:rsid w:val="001D3298"/>
    <w:rsid w:val="001D4F23"/>
    <w:rsid w:val="001F0C79"/>
    <w:rsid w:val="001F56B7"/>
    <w:rsid w:val="002022AD"/>
    <w:rsid w:val="00206BCD"/>
    <w:rsid w:val="00211BC3"/>
    <w:rsid w:val="00214216"/>
    <w:rsid w:val="00241997"/>
    <w:rsid w:val="0024366B"/>
    <w:rsid w:val="00256BB3"/>
    <w:rsid w:val="00261B2D"/>
    <w:rsid w:val="00270C59"/>
    <w:rsid w:val="00273A25"/>
    <w:rsid w:val="00296FA6"/>
    <w:rsid w:val="002A0ACB"/>
    <w:rsid w:val="002B2599"/>
    <w:rsid w:val="002B6A82"/>
    <w:rsid w:val="002C50F1"/>
    <w:rsid w:val="002C7A7F"/>
    <w:rsid w:val="002D6422"/>
    <w:rsid w:val="002E4D75"/>
    <w:rsid w:val="002F1ED7"/>
    <w:rsid w:val="002F755E"/>
    <w:rsid w:val="00301158"/>
    <w:rsid w:val="00307449"/>
    <w:rsid w:val="00307C29"/>
    <w:rsid w:val="003146BD"/>
    <w:rsid w:val="00321E04"/>
    <w:rsid w:val="00330A9F"/>
    <w:rsid w:val="00333620"/>
    <w:rsid w:val="00340BDC"/>
    <w:rsid w:val="00340CB6"/>
    <w:rsid w:val="00341018"/>
    <w:rsid w:val="0034142F"/>
    <w:rsid w:val="003454D9"/>
    <w:rsid w:val="00357F71"/>
    <w:rsid w:val="00363107"/>
    <w:rsid w:val="00363E21"/>
    <w:rsid w:val="00365F88"/>
    <w:rsid w:val="00373E65"/>
    <w:rsid w:val="00386A52"/>
    <w:rsid w:val="0039245B"/>
    <w:rsid w:val="003B1C0A"/>
    <w:rsid w:val="003C6C69"/>
    <w:rsid w:val="003D069C"/>
    <w:rsid w:val="00403751"/>
    <w:rsid w:val="00405868"/>
    <w:rsid w:val="0040681B"/>
    <w:rsid w:val="00413FD9"/>
    <w:rsid w:val="0041489F"/>
    <w:rsid w:val="00427D3D"/>
    <w:rsid w:val="00433E1D"/>
    <w:rsid w:val="004567D3"/>
    <w:rsid w:val="00460D08"/>
    <w:rsid w:val="00461022"/>
    <w:rsid w:val="00471F69"/>
    <w:rsid w:val="004721E8"/>
    <w:rsid w:val="00477ED7"/>
    <w:rsid w:val="004823EA"/>
    <w:rsid w:val="0049284B"/>
    <w:rsid w:val="00492C22"/>
    <w:rsid w:val="00497083"/>
    <w:rsid w:val="004A0BBD"/>
    <w:rsid w:val="004A42CD"/>
    <w:rsid w:val="004A5998"/>
    <w:rsid w:val="004D2A3D"/>
    <w:rsid w:val="004D3E1B"/>
    <w:rsid w:val="004E6A7A"/>
    <w:rsid w:val="004F5F29"/>
    <w:rsid w:val="00521C77"/>
    <w:rsid w:val="00531B0D"/>
    <w:rsid w:val="00534503"/>
    <w:rsid w:val="00535541"/>
    <w:rsid w:val="00546CA9"/>
    <w:rsid w:val="00546D2D"/>
    <w:rsid w:val="00563E55"/>
    <w:rsid w:val="005670B7"/>
    <w:rsid w:val="00571341"/>
    <w:rsid w:val="005767D8"/>
    <w:rsid w:val="00587DFE"/>
    <w:rsid w:val="00590325"/>
    <w:rsid w:val="0059049E"/>
    <w:rsid w:val="00591042"/>
    <w:rsid w:val="00591725"/>
    <w:rsid w:val="00592716"/>
    <w:rsid w:val="005A36A0"/>
    <w:rsid w:val="005D1999"/>
    <w:rsid w:val="005D2FFD"/>
    <w:rsid w:val="005E0F2C"/>
    <w:rsid w:val="005E2D0B"/>
    <w:rsid w:val="005E3787"/>
    <w:rsid w:val="005F04E7"/>
    <w:rsid w:val="005F102C"/>
    <w:rsid w:val="006041FB"/>
    <w:rsid w:val="00626352"/>
    <w:rsid w:val="0063273D"/>
    <w:rsid w:val="0064240C"/>
    <w:rsid w:val="006535C0"/>
    <w:rsid w:val="00661CFC"/>
    <w:rsid w:val="0069007F"/>
    <w:rsid w:val="00690D6B"/>
    <w:rsid w:val="00692FD1"/>
    <w:rsid w:val="006940A7"/>
    <w:rsid w:val="006C2023"/>
    <w:rsid w:val="006D05E7"/>
    <w:rsid w:val="006D0919"/>
    <w:rsid w:val="006D76C6"/>
    <w:rsid w:val="006F5749"/>
    <w:rsid w:val="006F7F26"/>
    <w:rsid w:val="007036D1"/>
    <w:rsid w:val="00706D94"/>
    <w:rsid w:val="00710573"/>
    <w:rsid w:val="00711289"/>
    <w:rsid w:val="007210EF"/>
    <w:rsid w:val="0072356A"/>
    <w:rsid w:val="00730F82"/>
    <w:rsid w:val="00732CFD"/>
    <w:rsid w:val="007467E1"/>
    <w:rsid w:val="00746C11"/>
    <w:rsid w:val="007570BF"/>
    <w:rsid w:val="00757393"/>
    <w:rsid w:val="00757F47"/>
    <w:rsid w:val="00760431"/>
    <w:rsid w:val="007624B1"/>
    <w:rsid w:val="00764034"/>
    <w:rsid w:val="0076519D"/>
    <w:rsid w:val="0077066B"/>
    <w:rsid w:val="0079482D"/>
    <w:rsid w:val="007B4979"/>
    <w:rsid w:val="007B717B"/>
    <w:rsid w:val="007B7C0C"/>
    <w:rsid w:val="007E7453"/>
    <w:rsid w:val="007E7FC3"/>
    <w:rsid w:val="007F567E"/>
    <w:rsid w:val="007F7951"/>
    <w:rsid w:val="00800089"/>
    <w:rsid w:val="00812B14"/>
    <w:rsid w:val="00815581"/>
    <w:rsid w:val="0082738A"/>
    <w:rsid w:val="00836E1F"/>
    <w:rsid w:val="008534AE"/>
    <w:rsid w:val="00866C71"/>
    <w:rsid w:val="0087184A"/>
    <w:rsid w:val="00875F18"/>
    <w:rsid w:val="008858EF"/>
    <w:rsid w:val="008A1775"/>
    <w:rsid w:val="008C1F41"/>
    <w:rsid w:val="008C3F43"/>
    <w:rsid w:val="008D6ECF"/>
    <w:rsid w:val="008E43DC"/>
    <w:rsid w:val="008E5BB7"/>
    <w:rsid w:val="00904B7A"/>
    <w:rsid w:val="00923066"/>
    <w:rsid w:val="0093347B"/>
    <w:rsid w:val="00944524"/>
    <w:rsid w:val="00944D36"/>
    <w:rsid w:val="009501DD"/>
    <w:rsid w:val="00954E41"/>
    <w:rsid w:val="009566A0"/>
    <w:rsid w:val="009722F9"/>
    <w:rsid w:val="00975ACC"/>
    <w:rsid w:val="009819E7"/>
    <w:rsid w:val="00983DED"/>
    <w:rsid w:val="009A2017"/>
    <w:rsid w:val="009A4D85"/>
    <w:rsid w:val="009A7CA9"/>
    <w:rsid w:val="009C245B"/>
    <w:rsid w:val="009D381B"/>
    <w:rsid w:val="009E2810"/>
    <w:rsid w:val="009F4098"/>
    <w:rsid w:val="009F4A29"/>
    <w:rsid w:val="009F4D81"/>
    <w:rsid w:val="009F6039"/>
    <w:rsid w:val="00A1626D"/>
    <w:rsid w:val="00A1657B"/>
    <w:rsid w:val="00A17D48"/>
    <w:rsid w:val="00A25015"/>
    <w:rsid w:val="00A42894"/>
    <w:rsid w:val="00A44A9C"/>
    <w:rsid w:val="00A45B25"/>
    <w:rsid w:val="00A46933"/>
    <w:rsid w:val="00A550C4"/>
    <w:rsid w:val="00A62E31"/>
    <w:rsid w:val="00A67489"/>
    <w:rsid w:val="00A700B0"/>
    <w:rsid w:val="00A705BE"/>
    <w:rsid w:val="00A77F03"/>
    <w:rsid w:val="00A8300D"/>
    <w:rsid w:val="00A84ED1"/>
    <w:rsid w:val="00AB34FE"/>
    <w:rsid w:val="00AB7C38"/>
    <w:rsid w:val="00AC4FA6"/>
    <w:rsid w:val="00AC6F8C"/>
    <w:rsid w:val="00AC7585"/>
    <w:rsid w:val="00AD004B"/>
    <w:rsid w:val="00AD02C4"/>
    <w:rsid w:val="00AD0C8B"/>
    <w:rsid w:val="00AE1BBE"/>
    <w:rsid w:val="00AE2B2E"/>
    <w:rsid w:val="00AF59FD"/>
    <w:rsid w:val="00B0327D"/>
    <w:rsid w:val="00B20F55"/>
    <w:rsid w:val="00B21856"/>
    <w:rsid w:val="00B26E65"/>
    <w:rsid w:val="00B36486"/>
    <w:rsid w:val="00B5085F"/>
    <w:rsid w:val="00B556C8"/>
    <w:rsid w:val="00B55CAA"/>
    <w:rsid w:val="00B60349"/>
    <w:rsid w:val="00B60BA5"/>
    <w:rsid w:val="00B72340"/>
    <w:rsid w:val="00B72B33"/>
    <w:rsid w:val="00B90A59"/>
    <w:rsid w:val="00BA1369"/>
    <w:rsid w:val="00BA19A8"/>
    <w:rsid w:val="00BC319B"/>
    <w:rsid w:val="00BC3453"/>
    <w:rsid w:val="00BC691B"/>
    <w:rsid w:val="00BD04AB"/>
    <w:rsid w:val="00BD793F"/>
    <w:rsid w:val="00C043B5"/>
    <w:rsid w:val="00C11907"/>
    <w:rsid w:val="00C14E53"/>
    <w:rsid w:val="00C15302"/>
    <w:rsid w:val="00C2016A"/>
    <w:rsid w:val="00C255C9"/>
    <w:rsid w:val="00C307ED"/>
    <w:rsid w:val="00C37280"/>
    <w:rsid w:val="00C41957"/>
    <w:rsid w:val="00C41CE0"/>
    <w:rsid w:val="00C44049"/>
    <w:rsid w:val="00C510F5"/>
    <w:rsid w:val="00C53E97"/>
    <w:rsid w:val="00C62250"/>
    <w:rsid w:val="00C65452"/>
    <w:rsid w:val="00C77CC7"/>
    <w:rsid w:val="00C825FF"/>
    <w:rsid w:val="00C91122"/>
    <w:rsid w:val="00C93BE8"/>
    <w:rsid w:val="00CA520E"/>
    <w:rsid w:val="00CA5EA5"/>
    <w:rsid w:val="00CD2E1F"/>
    <w:rsid w:val="00CD69B8"/>
    <w:rsid w:val="00CF7C8F"/>
    <w:rsid w:val="00D02AD7"/>
    <w:rsid w:val="00D24E1C"/>
    <w:rsid w:val="00D26E69"/>
    <w:rsid w:val="00D304FE"/>
    <w:rsid w:val="00D3075D"/>
    <w:rsid w:val="00D40964"/>
    <w:rsid w:val="00D45479"/>
    <w:rsid w:val="00D457F6"/>
    <w:rsid w:val="00D50764"/>
    <w:rsid w:val="00D545B0"/>
    <w:rsid w:val="00D548D9"/>
    <w:rsid w:val="00D7050C"/>
    <w:rsid w:val="00D75EB2"/>
    <w:rsid w:val="00D846BA"/>
    <w:rsid w:val="00D96418"/>
    <w:rsid w:val="00DA0C8B"/>
    <w:rsid w:val="00DA40DA"/>
    <w:rsid w:val="00DC250E"/>
    <w:rsid w:val="00DC726F"/>
    <w:rsid w:val="00DD275A"/>
    <w:rsid w:val="00DD30F3"/>
    <w:rsid w:val="00DD780B"/>
    <w:rsid w:val="00DE2BE5"/>
    <w:rsid w:val="00DF29BA"/>
    <w:rsid w:val="00DF3D27"/>
    <w:rsid w:val="00E017E9"/>
    <w:rsid w:val="00E01A49"/>
    <w:rsid w:val="00E0513C"/>
    <w:rsid w:val="00E0680E"/>
    <w:rsid w:val="00E07D1B"/>
    <w:rsid w:val="00E12449"/>
    <w:rsid w:val="00E376DE"/>
    <w:rsid w:val="00E41F3E"/>
    <w:rsid w:val="00E45644"/>
    <w:rsid w:val="00E47943"/>
    <w:rsid w:val="00E51490"/>
    <w:rsid w:val="00E51874"/>
    <w:rsid w:val="00E53FE4"/>
    <w:rsid w:val="00E543B5"/>
    <w:rsid w:val="00E54E9E"/>
    <w:rsid w:val="00E60134"/>
    <w:rsid w:val="00E70A23"/>
    <w:rsid w:val="00E867A5"/>
    <w:rsid w:val="00E92E15"/>
    <w:rsid w:val="00E92F06"/>
    <w:rsid w:val="00EA1820"/>
    <w:rsid w:val="00EA6E27"/>
    <w:rsid w:val="00EC00AF"/>
    <w:rsid w:val="00EC33CD"/>
    <w:rsid w:val="00EC6F23"/>
    <w:rsid w:val="00EE39FA"/>
    <w:rsid w:val="00EE4517"/>
    <w:rsid w:val="00EE4685"/>
    <w:rsid w:val="00F01DD3"/>
    <w:rsid w:val="00F1449B"/>
    <w:rsid w:val="00F263C5"/>
    <w:rsid w:val="00F270DE"/>
    <w:rsid w:val="00F27729"/>
    <w:rsid w:val="00F319A4"/>
    <w:rsid w:val="00F33FC9"/>
    <w:rsid w:val="00F351D8"/>
    <w:rsid w:val="00F40508"/>
    <w:rsid w:val="00F5154C"/>
    <w:rsid w:val="00F52A01"/>
    <w:rsid w:val="00F54A38"/>
    <w:rsid w:val="00F84EF7"/>
    <w:rsid w:val="00F8683F"/>
    <w:rsid w:val="00F942C6"/>
    <w:rsid w:val="00F951E2"/>
    <w:rsid w:val="00FB032D"/>
    <w:rsid w:val="00FB149C"/>
    <w:rsid w:val="00FB277F"/>
    <w:rsid w:val="00FB765A"/>
    <w:rsid w:val="00FD1283"/>
    <w:rsid w:val="00FE1CFD"/>
    <w:rsid w:val="00FF07E3"/>
    <w:rsid w:val="00FF11E4"/>
    <w:rsid w:val="00FF1532"/>
    <w:rsid w:val="00FF3660"/>
    <w:rsid w:val="00FF7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7CA5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280"/>
    <w:pPr>
      <w:widowControl w:val="0"/>
      <w:jc w:val="both"/>
    </w:pPr>
    <w:rPr>
      <w:rFonts w:ascii="ＭＳ 明朝" w:eastAsia="ＭＳ 明朝"/>
      <w:sz w:val="22"/>
    </w:rPr>
  </w:style>
  <w:style w:type="paragraph" w:styleId="1">
    <w:name w:val="heading 1"/>
    <w:basedOn w:val="a"/>
    <w:next w:val="a"/>
    <w:link w:val="10"/>
    <w:uiPriority w:val="9"/>
    <w:qFormat/>
    <w:rsid w:val="000A4A01"/>
    <w:pPr>
      <w:keepNext/>
      <w:pBdr>
        <w:bottom w:val="thinThickSmallGap" w:sz="36" w:space="1" w:color="44546A" w:themeColor="text2"/>
      </w:pBdr>
      <w:snapToGrid w:val="0"/>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0A4A01"/>
    <w:pPr>
      <w:pBdr>
        <w:bottom w:val="single" w:sz="12" w:space="1" w:color="44546A" w:themeColor="text2"/>
      </w:pBdr>
      <w:snapToGrid w:val="0"/>
      <w:spacing w:beforeLines="50" w:before="175" w:afterLines="50" w:after="175"/>
      <w:outlineLvl w:val="1"/>
    </w:pPr>
    <w:rPr>
      <w:rFonts w:ascii="游ゴシック Medium" w:eastAsia="游ゴシック Medium" w:hAnsi="游ゴシック Medium"/>
      <w:b/>
      <w:sz w:val="24"/>
      <w:szCs w:val="24"/>
    </w:rPr>
  </w:style>
  <w:style w:type="paragraph" w:styleId="3">
    <w:name w:val="heading 3"/>
    <w:basedOn w:val="a"/>
    <w:next w:val="a"/>
    <w:link w:val="30"/>
    <w:uiPriority w:val="9"/>
    <w:unhideWhenUsed/>
    <w:qFormat/>
    <w:rsid w:val="000A4A01"/>
    <w:pPr>
      <w:snapToGrid w:val="0"/>
      <w:spacing w:afterLines="25" w:after="25"/>
      <w:ind w:left="100" w:hangingChars="100" w:hanging="100"/>
      <w:outlineLvl w:val="2"/>
    </w:pPr>
    <w:rPr>
      <w:rFonts w:ascii="游ゴシック Medium" w:eastAsia="游ゴシック Medium" w:hAnsi="游ゴシック Medium"/>
      <w:sz w:val="24"/>
    </w:rPr>
  </w:style>
  <w:style w:type="paragraph" w:styleId="4">
    <w:name w:val="heading 4"/>
    <w:basedOn w:val="a"/>
    <w:next w:val="a"/>
    <w:link w:val="40"/>
    <w:uiPriority w:val="9"/>
    <w:unhideWhenUsed/>
    <w:qFormat/>
    <w:rsid w:val="001C13F1"/>
    <w:pPr>
      <w:snapToGrid w:val="0"/>
      <w:outlineLvl w:val="3"/>
    </w:pPr>
    <w:rPr>
      <w:rFonts w:ascii="游ゴシック Medium" w:eastAsia="游ゴシック Medium" w:hAnsi="游ゴシック Medium"/>
    </w:rPr>
  </w:style>
  <w:style w:type="paragraph" w:styleId="5">
    <w:name w:val="heading 5"/>
    <w:basedOn w:val="a"/>
    <w:next w:val="a"/>
    <w:link w:val="50"/>
    <w:uiPriority w:val="9"/>
    <w:unhideWhenUsed/>
    <w:qFormat/>
    <w:rsid w:val="00DC250E"/>
    <w:pPr>
      <w:snapToGrid w:val="0"/>
      <w:outlineLvl w:val="4"/>
    </w:pPr>
    <w:rPr>
      <w:rFonts w:ascii="ＭＳ ゴシック" w:eastAsia="游ゴシック Medium"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4A01"/>
    <w:rPr>
      <w:rFonts w:asciiTheme="majorHAnsi" w:eastAsiaTheme="majorEastAsia" w:hAnsiTheme="majorHAnsi" w:cstheme="majorBidi"/>
      <w:b/>
      <w:sz w:val="28"/>
      <w:szCs w:val="24"/>
    </w:rPr>
  </w:style>
  <w:style w:type="character" w:customStyle="1" w:styleId="20">
    <w:name w:val="見出し 2 (文字)"/>
    <w:basedOn w:val="a0"/>
    <w:link w:val="2"/>
    <w:uiPriority w:val="9"/>
    <w:rsid w:val="000A4A01"/>
    <w:rPr>
      <w:rFonts w:ascii="游ゴシック Medium" w:eastAsia="游ゴシック Medium" w:hAnsi="游ゴシック Medium"/>
      <w:b/>
      <w:sz w:val="24"/>
      <w:szCs w:val="24"/>
    </w:rPr>
  </w:style>
  <w:style w:type="character" w:customStyle="1" w:styleId="30">
    <w:name w:val="見出し 3 (文字)"/>
    <w:basedOn w:val="a0"/>
    <w:link w:val="3"/>
    <w:uiPriority w:val="9"/>
    <w:rsid w:val="000A4A01"/>
    <w:rPr>
      <w:rFonts w:ascii="游ゴシック Medium" w:eastAsia="游ゴシック Medium" w:hAnsi="游ゴシック Medium"/>
      <w:sz w:val="24"/>
    </w:rPr>
  </w:style>
  <w:style w:type="paragraph" w:styleId="a3">
    <w:name w:val="header"/>
    <w:basedOn w:val="a"/>
    <w:link w:val="a4"/>
    <w:uiPriority w:val="99"/>
    <w:unhideWhenUsed/>
    <w:rsid w:val="000A4A01"/>
    <w:pPr>
      <w:tabs>
        <w:tab w:val="center" w:pos="4252"/>
        <w:tab w:val="right" w:pos="8504"/>
      </w:tabs>
      <w:snapToGrid w:val="0"/>
    </w:pPr>
  </w:style>
  <w:style w:type="character" w:customStyle="1" w:styleId="a4">
    <w:name w:val="ヘッダー (文字)"/>
    <w:basedOn w:val="a0"/>
    <w:link w:val="a3"/>
    <w:uiPriority w:val="99"/>
    <w:rsid w:val="000A4A01"/>
    <w:rPr>
      <w:rFonts w:ascii="ＭＳ 明朝" w:eastAsia="ＭＳ 明朝"/>
      <w:sz w:val="22"/>
    </w:rPr>
  </w:style>
  <w:style w:type="paragraph" w:styleId="a5">
    <w:name w:val="footer"/>
    <w:basedOn w:val="a"/>
    <w:link w:val="a6"/>
    <w:uiPriority w:val="99"/>
    <w:unhideWhenUsed/>
    <w:rsid w:val="000A4A01"/>
    <w:pPr>
      <w:tabs>
        <w:tab w:val="center" w:pos="4252"/>
        <w:tab w:val="right" w:pos="8504"/>
      </w:tabs>
      <w:snapToGrid w:val="0"/>
    </w:pPr>
  </w:style>
  <w:style w:type="character" w:customStyle="1" w:styleId="a6">
    <w:name w:val="フッター (文字)"/>
    <w:basedOn w:val="a0"/>
    <w:link w:val="a5"/>
    <w:uiPriority w:val="99"/>
    <w:rsid w:val="000A4A01"/>
    <w:rPr>
      <w:rFonts w:ascii="ＭＳ 明朝" w:eastAsia="ＭＳ 明朝"/>
      <w:sz w:val="22"/>
    </w:rPr>
  </w:style>
  <w:style w:type="paragraph" w:customStyle="1" w:styleId="11">
    <w:name w:val="スタイル1"/>
    <w:basedOn w:val="a"/>
    <w:link w:val="12"/>
    <w:qFormat/>
    <w:rsid w:val="00757393"/>
    <w:pPr>
      <w:ind w:firstLineChars="100" w:firstLine="227"/>
    </w:pPr>
  </w:style>
  <w:style w:type="character" w:styleId="a7">
    <w:name w:val="Subtle Reference"/>
    <w:uiPriority w:val="31"/>
    <w:qFormat/>
    <w:rsid w:val="00C77CC7"/>
    <w:rPr>
      <w:sz w:val="20"/>
      <w:szCs w:val="20"/>
    </w:rPr>
  </w:style>
  <w:style w:type="character" w:customStyle="1" w:styleId="12">
    <w:name w:val="スタイル1 (文字)"/>
    <w:basedOn w:val="a0"/>
    <w:link w:val="11"/>
    <w:rsid w:val="00757393"/>
    <w:rPr>
      <w:rFonts w:ascii="ＭＳ 明朝" w:eastAsia="ＭＳ 明朝"/>
      <w:sz w:val="22"/>
    </w:rPr>
  </w:style>
  <w:style w:type="table" w:styleId="a8">
    <w:name w:val="Table Grid"/>
    <w:basedOn w:val="a1"/>
    <w:uiPriority w:val="39"/>
    <w:rsid w:val="00FB7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本文１"/>
    <w:basedOn w:val="a"/>
    <w:link w:val="aa"/>
    <w:rsid w:val="00471F69"/>
    <w:pPr>
      <w:ind w:firstLineChars="100" w:firstLine="227"/>
    </w:pPr>
  </w:style>
  <w:style w:type="character" w:customStyle="1" w:styleId="aa">
    <w:name w:val="本文１ (文字)"/>
    <w:basedOn w:val="a0"/>
    <w:link w:val="a9"/>
    <w:rsid w:val="00471F69"/>
    <w:rPr>
      <w:rFonts w:ascii="ＭＳ 明朝" w:eastAsia="ＭＳ 明朝"/>
      <w:sz w:val="22"/>
    </w:rPr>
  </w:style>
  <w:style w:type="paragraph" w:styleId="13">
    <w:name w:val="toc 1"/>
    <w:basedOn w:val="a"/>
    <w:next w:val="a"/>
    <w:autoRedefine/>
    <w:uiPriority w:val="39"/>
    <w:unhideWhenUsed/>
    <w:rsid w:val="00FF3660"/>
  </w:style>
  <w:style w:type="paragraph" w:styleId="21">
    <w:name w:val="toc 2"/>
    <w:basedOn w:val="a"/>
    <w:next w:val="a"/>
    <w:autoRedefine/>
    <w:uiPriority w:val="39"/>
    <w:unhideWhenUsed/>
    <w:rsid w:val="00FF3660"/>
    <w:pPr>
      <w:ind w:leftChars="100" w:left="220"/>
    </w:pPr>
  </w:style>
  <w:style w:type="paragraph" w:styleId="31">
    <w:name w:val="toc 3"/>
    <w:basedOn w:val="a"/>
    <w:next w:val="a"/>
    <w:autoRedefine/>
    <w:uiPriority w:val="39"/>
    <w:unhideWhenUsed/>
    <w:rsid w:val="00FF3660"/>
    <w:pPr>
      <w:ind w:leftChars="200" w:left="440"/>
    </w:pPr>
  </w:style>
  <w:style w:type="character" w:styleId="ab">
    <w:name w:val="Hyperlink"/>
    <w:basedOn w:val="a0"/>
    <w:uiPriority w:val="99"/>
    <w:unhideWhenUsed/>
    <w:rsid w:val="00FF3660"/>
    <w:rPr>
      <w:color w:val="0563C1" w:themeColor="hyperlink"/>
      <w:u w:val="single"/>
    </w:rPr>
  </w:style>
  <w:style w:type="character" w:customStyle="1" w:styleId="40">
    <w:name w:val="見出し 4 (文字)"/>
    <w:basedOn w:val="a0"/>
    <w:link w:val="4"/>
    <w:uiPriority w:val="9"/>
    <w:rsid w:val="001C13F1"/>
    <w:rPr>
      <w:rFonts w:ascii="游ゴシック Medium" w:eastAsia="游ゴシック Medium" w:hAnsi="游ゴシック Medium"/>
      <w:sz w:val="22"/>
    </w:rPr>
  </w:style>
  <w:style w:type="paragraph" w:styleId="ac">
    <w:name w:val="Balloon Text"/>
    <w:basedOn w:val="a"/>
    <w:link w:val="ad"/>
    <w:uiPriority w:val="99"/>
    <w:semiHidden/>
    <w:unhideWhenUsed/>
    <w:rsid w:val="00E017E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017E9"/>
    <w:rPr>
      <w:rFonts w:asciiTheme="majorHAnsi" w:eastAsiaTheme="majorEastAsia" w:hAnsiTheme="majorHAnsi" w:cstheme="majorBidi"/>
      <w:sz w:val="18"/>
      <w:szCs w:val="18"/>
    </w:rPr>
  </w:style>
  <w:style w:type="character" w:styleId="ae">
    <w:name w:val="annotation reference"/>
    <w:basedOn w:val="a0"/>
    <w:uiPriority w:val="99"/>
    <w:semiHidden/>
    <w:unhideWhenUsed/>
    <w:rsid w:val="00E45644"/>
    <w:rPr>
      <w:sz w:val="18"/>
      <w:szCs w:val="18"/>
    </w:rPr>
  </w:style>
  <w:style w:type="paragraph" w:styleId="af">
    <w:name w:val="annotation text"/>
    <w:basedOn w:val="a"/>
    <w:link w:val="af0"/>
    <w:uiPriority w:val="99"/>
    <w:semiHidden/>
    <w:unhideWhenUsed/>
    <w:rsid w:val="00E45644"/>
    <w:pPr>
      <w:jc w:val="left"/>
    </w:pPr>
  </w:style>
  <w:style w:type="character" w:customStyle="1" w:styleId="af0">
    <w:name w:val="コメント文字列 (文字)"/>
    <w:basedOn w:val="a0"/>
    <w:link w:val="af"/>
    <w:uiPriority w:val="99"/>
    <w:semiHidden/>
    <w:rsid w:val="00E45644"/>
    <w:rPr>
      <w:rFonts w:ascii="ＭＳ 明朝" w:eastAsia="ＭＳ 明朝"/>
      <w:sz w:val="22"/>
    </w:rPr>
  </w:style>
  <w:style w:type="paragraph" w:styleId="af1">
    <w:name w:val="annotation subject"/>
    <w:basedOn w:val="af"/>
    <w:next w:val="af"/>
    <w:link w:val="af2"/>
    <w:uiPriority w:val="99"/>
    <w:semiHidden/>
    <w:unhideWhenUsed/>
    <w:rsid w:val="00E45644"/>
    <w:rPr>
      <w:b/>
      <w:bCs/>
    </w:rPr>
  </w:style>
  <w:style w:type="character" w:customStyle="1" w:styleId="af2">
    <w:name w:val="コメント内容 (文字)"/>
    <w:basedOn w:val="af0"/>
    <w:link w:val="af1"/>
    <w:uiPriority w:val="99"/>
    <w:semiHidden/>
    <w:rsid w:val="00E45644"/>
    <w:rPr>
      <w:rFonts w:ascii="ＭＳ 明朝" w:eastAsia="ＭＳ 明朝"/>
      <w:b/>
      <w:bCs/>
      <w:sz w:val="22"/>
    </w:rPr>
  </w:style>
  <w:style w:type="table" w:customStyle="1" w:styleId="14">
    <w:name w:val="表 (格子)1"/>
    <w:basedOn w:val="a1"/>
    <w:next w:val="a8"/>
    <w:uiPriority w:val="39"/>
    <w:rsid w:val="00A25015"/>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5F102C"/>
  </w:style>
  <w:style w:type="character" w:customStyle="1" w:styleId="af4">
    <w:name w:val="日付 (文字)"/>
    <w:basedOn w:val="a0"/>
    <w:link w:val="af3"/>
    <w:uiPriority w:val="99"/>
    <w:semiHidden/>
    <w:rsid w:val="005F102C"/>
    <w:rPr>
      <w:rFonts w:ascii="ＭＳ 明朝" w:eastAsia="ＭＳ 明朝"/>
      <w:sz w:val="22"/>
    </w:rPr>
  </w:style>
  <w:style w:type="character" w:customStyle="1" w:styleId="50">
    <w:name w:val="見出し 5 (文字)"/>
    <w:basedOn w:val="a0"/>
    <w:link w:val="5"/>
    <w:uiPriority w:val="9"/>
    <w:rsid w:val="00DC250E"/>
    <w:rPr>
      <w:rFonts w:ascii="ＭＳ ゴシック" w:eastAsia="游ゴシック Medium"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image" Target="media/image1.gif" />
  <Relationship Id="rId12"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fontTable" Target="fontTable.xml" />
  <Relationship Id="rId5" Type="http://schemas.openxmlformats.org/officeDocument/2006/relationships/footnotes" Target="footnotes.xml" />
  <Relationship Id="rId10" Type="http://schemas.openxmlformats.org/officeDocument/2006/relationships/footer" Target="footer3.xml" />
  <Relationship Id="rId4" Type="http://schemas.openxmlformats.org/officeDocument/2006/relationships/webSettings" Target="web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EE57D-F755-4A68-AAB7-82DE10018F29}">
  <ds:schemaRefs>
    <ds:schemaRef ds:uri="http://schemas.openxmlformats.org/officeDocument/2006/bibliography"/>
  </ds:schemaRefs>
</ds:datastoreItem>
</file>